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1B1E" w14:textId="48B8C9C7" w:rsidR="0064290F" w:rsidRPr="0064290F" w:rsidRDefault="0064290F" w:rsidP="0064290F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4290F">
        <w:rPr>
          <w:rFonts w:asciiTheme="minorHAnsi" w:hAnsiTheme="minorHAnsi" w:cstheme="minorHAnsi"/>
          <w:b/>
          <w:sz w:val="28"/>
          <w:szCs w:val="28"/>
        </w:rPr>
        <w:t>Discussion Topics for Market Workgroup Discussion Issue 1</w:t>
      </w:r>
      <w:r w:rsidR="00DE230D" w:rsidRPr="0064290F">
        <w:rPr>
          <w:rFonts w:asciiTheme="minorHAnsi" w:hAnsiTheme="minorHAnsi" w:cstheme="minorHAnsi"/>
          <w:b/>
          <w:bCs/>
          <w:sz w:val="28"/>
          <w:szCs w:val="28"/>
        </w:rPr>
        <w:t>: Accounting for Market Purchases</w:t>
      </w:r>
      <w:r w:rsidR="00DE230D" w:rsidRPr="0064290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14:paraId="4DA58F73" w14:textId="21BC66AD" w:rsidR="00DE230D" w:rsidRPr="0064290F" w:rsidRDefault="0064290F" w:rsidP="0064290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290F">
        <w:rPr>
          <w:rFonts w:asciiTheme="minorHAnsi" w:hAnsiTheme="minorHAnsi" w:cstheme="minorHAnsi"/>
          <w:sz w:val="24"/>
          <w:szCs w:val="24"/>
        </w:rPr>
        <w:t>10/1</w:t>
      </w:r>
      <w:r w:rsidR="00A3298E">
        <w:rPr>
          <w:rFonts w:asciiTheme="minorHAnsi" w:hAnsiTheme="minorHAnsi" w:cstheme="minorHAnsi"/>
          <w:sz w:val="24"/>
          <w:szCs w:val="24"/>
        </w:rPr>
        <w:t>9</w:t>
      </w:r>
      <w:r w:rsidRPr="0064290F">
        <w:rPr>
          <w:rFonts w:asciiTheme="minorHAnsi" w:hAnsiTheme="minorHAnsi" w:cstheme="minorHAnsi"/>
          <w:sz w:val="24"/>
          <w:szCs w:val="24"/>
        </w:rPr>
        <w:t>/20</w:t>
      </w:r>
      <w:r w:rsidRPr="0064290F">
        <w:rPr>
          <w:rFonts w:asciiTheme="minorHAnsi" w:hAnsiTheme="minorHAnsi" w:cstheme="minorHAnsi"/>
          <w:sz w:val="24"/>
          <w:szCs w:val="24"/>
        </w:rPr>
        <w:br/>
      </w:r>
      <w:r w:rsidRPr="0064290F">
        <w:rPr>
          <w:rFonts w:asciiTheme="minorHAnsi" w:hAnsiTheme="minorHAnsi" w:cstheme="minorHAnsi"/>
          <w:sz w:val="24"/>
          <w:szCs w:val="24"/>
        </w:rPr>
        <w:br/>
      </w:r>
    </w:p>
    <w:p w14:paraId="3903246C" w14:textId="0EFA3F00" w:rsidR="006B241B" w:rsidRPr="001C5CA4" w:rsidRDefault="006B241B" w:rsidP="006B241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C5CA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Documentation needed to demonstrate compliance; and whether this documentation </w:t>
      </w:r>
      <w:r w:rsidR="001C0915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can </w:t>
      </w:r>
      <w:r w:rsidRPr="001C5CA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be provided by the market </w:t>
      </w:r>
    </w:p>
    <w:p w14:paraId="489908FE" w14:textId="6ABA15AB" w:rsidR="006B241B" w:rsidRPr="001566DD" w:rsidRDefault="006B241B" w:rsidP="006B24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 there a need to determine </w:t>
      </w:r>
      <w:r w:rsidR="00D42A81">
        <w:rPr>
          <w:rFonts w:asciiTheme="minorHAnsi" w:hAnsiTheme="minorHAnsi" w:cstheme="minorHAnsi"/>
          <w:sz w:val="24"/>
          <w:szCs w:val="24"/>
        </w:rPr>
        <w:t xml:space="preserve">an </w:t>
      </w:r>
      <w:r>
        <w:rPr>
          <w:rFonts w:asciiTheme="minorHAnsi" w:hAnsiTheme="minorHAnsi" w:cstheme="minorHAnsi"/>
          <w:sz w:val="24"/>
          <w:szCs w:val="24"/>
        </w:rPr>
        <w:t>emission rate for unspecified purchases in the event of non-compliance?</w:t>
      </w:r>
    </w:p>
    <w:p w14:paraId="7FDE1EDA" w14:textId="1602BBEF" w:rsidR="00B53C24" w:rsidRPr="006B241B" w:rsidRDefault="00B53C24" w:rsidP="001566DD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If yes, should the emission rate be the same as the unspecified emission rate established under RCW 19.405.070 (GHG content reporting) </w:t>
      </w:r>
    </w:p>
    <w:p w14:paraId="7EF98D17" w14:textId="61ACDC25" w:rsidR="006B241B" w:rsidRPr="006B241B" w:rsidRDefault="006B241B" w:rsidP="006B24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documentation </w:t>
      </w:r>
      <w:r w:rsidR="00B53C24">
        <w:rPr>
          <w:rFonts w:asciiTheme="minorHAnsi" w:hAnsiTheme="minorHAnsi" w:cstheme="minorHAnsi"/>
          <w:sz w:val="24"/>
          <w:szCs w:val="24"/>
        </w:rPr>
        <w:t xml:space="preserve">or combination of documentation </w:t>
      </w:r>
      <w:r>
        <w:rPr>
          <w:rFonts w:asciiTheme="minorHAnsi" w:hAnsiTheme="minorHAnsi" w:cstheme="minorHAnsi"/>
          <w:sz w:val="24"/>
          <w:szCs w:val="24"/>
        </w:rPr>
        <w:t>is needed for bilateral purchases of renewable and nonemitting resources?</w:t>
      </w:r>
    </w:p>
    <w:p w14:paraId="01199BEC" w14:textId="53BBB85D" w:rsidR="00B53C24" w:rsidRPr="00A3298E" w:rsidRDefault="00B53C24" w:rsidP="0064290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A3298E">
        <w:rPr>
          <w:rFonts w:asciiTheme="minorHAnsi" w:hAnsiTheme="minorHAnsi" w:cstheme="minorHAnsi"/>
          <w:bCs/>
          <w:sz w:val="24"/>
          <w:szCs w:val="24"/>
        </w:rPr>
        <w:t>Contracts</w:t>
      </w:r>
      <w:r w:rsidR="00A3298E" w:rsidRPr="00A3298E">
        <w:rPr>
          <w:rFonts w:asciiTheme="minorHAnsi" w:hAnsiTheme="minorHAnsi" w:cstheme="minorHAnsi"/>
          <w:bCs/>
          <w:sz w:val="24"/>
          <w:szCs w:val="24"/>
        </w:rPr>
        <w:t>?</w:t>
      </w:r>
    </w:p>
    <w:p w14:paraId="71B391FC" w14:textId="01F07733" w:rsidR="0064290F" w:rsidRPr="006B241B" w:rsidRDefault="0064290F" w:rsidP="0064290F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RECs only?</w:t>
      </w:r>
    </w:p>
    <w:p w14:paraId="54DDAA22" w14:textId="34B9630F" w:rsidR="006B241B" w:rsidRPr="006B241B" w:rsidRDefault="006B241B" w:rsidP="006B241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E-tags</w:t>
      </w:r>
      <w:r w:rsidR="0064290F">
        <w:rPr>
          <w:rFonts w:asciiTheme="minorHAnsi" w:hAnsiTheme="minorHAnsi" w:cstheme="minorHAnsi"/>
          <w:sz w:val="24"/>
          <w:szCs w:val="24"/>
        </w:rPr>
        <w:t>?</w:t>
      </w:r>
    </w:p>
    <w:p w14:paraId="3593B0FF" w14:textId="48CD7AD6" w:rsidR="006B241B" w:rsidRPr="007E70B5" w:rsidRDefault="006B241B" w:rsidP="006B241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Other?</w:t>
      </w:r>
    </w:p>
    <w:p w14:paraId="637D0851" w14:textId="2EACA12B" w:rsidR="00DE230D" w:rsidRPr="00DE230D" w:rsidRDefault="006B241B" w:rsidP="006B24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Are RECs sufficient documentation </w:t>
      </w:r>
      <w:r w:rsidR="00B015F4">
        <w:rPr>
          <w:rFonts w:asciiTheme="minorHAnsi" w:hAnsiTheme="minorHAnsi" w:cstheme="minorHAnsi"/>
          <w:sz w:val="24"/>
          <w:szCs w:val="24"/>
        </w:rPr>
        <w:t>to demonstrate</w:t>
      </w:r>
      <w:r>
        <w:rPr>
          <w:rFonts w:asciiTheme="minorHAnsi" w:hAnsiTheme="minorHAnsi" w:cstheme="minorHAnsi"/>
          <w:sz w:val="24"/>
          <w:szCs w:val="24"/>
        </w:rPr>
        <w:t xml:space="preserve"> purchase of renewable energy from o</w:t>
      </w:r>
      <w:r w:rsidR="00DE230D">
        <w:rPr>
          <w:rFonts w:asciiTheme="minorHAnsi" w:hAnsiTheme="minorHAnsi" w:cstheme="minorHAnsi"/>
          <w:sz w:val="24"/>
          <w:szCs w:val="24"/>
        </w:rPr>
        <w:t>rganized market</w:t>
      </w:r>
      <w:r>
        <w:rPr>
          <w:rFonts w:asciiTheme="minorHAnsi" w:hAnsiTheme="minorHAnsi" w:cstheme="minorHAnsi"/>
          <w:sz w:val="24"/>
          <w:szCs w:val="24"/>
        </w:rPr>
        <w:t>s, such as the EIM?</w:t>
      </w:r>
    </w:p>
    <w:p w14:paraId="78AF16E1" w14:textId="1FEEE42C" w:rsidR="006B241B" w:rsidRPr="006B241B" w:rsidRDefault="006B241B" w:rsidP="006B241B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Is there other documentation that would be useful?</w:t>
      </w:r>
      <w:r w:rsidR="001C5CA4">
        <w:rPr>
          <w:rFonts w:asciiTheme="minorHAnsi" w:hAnsiTheme="minorHAnsi" w:cstheme="minorHAnsi"/>
          <w:sz w:val="24"/>
          <w:szCs w:val="24"/>
        </w:rPr>
        <w:br/>
      </w:r>
    </w:p>
    <w:p w14:paraId="0D254F5F" w14:textId="0E439A1E" w:rsidR="00DE230D" w:rsidRPr="001C5CA4" w:rsidRDefault="00DE230D" w:rsidP="00DE230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1C5CA4">
        <w:rPr>
          <w:rFonts w:asciiTheme="minorHAnsi" w:hAnsiTheme="minorHAnsi" w:cstheme="minorHAnsi"/>
          <w:b/>
          <w:bCs/>
          <w:i/>
          <w:iCs/>
          <w:sz w:val="24"/>
          <w:szCs w:val="24"/>
        </w:rPr>
        <w:t>Documentation of</w:t>
      </w:r>
      <w:r w:rsidR="001C5CA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no</w:t>
      </w:r>
      <w:r w:rsidRPr="001C5CA4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coal-fired resources</w:t>
      </w:r>
    </w:p>
    <w:p w14:paraId="4DEBBFEC" w14:textId="153639EF" w:rsidR="00DE230D" w:rsidRPr="001425E7" w:rsidRDefault="001C5CA4" w:rsidP="00DE230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What does it mean to </w:t>
      </w:r>
      <w:r w:rsidRPr="001C5CA4">
        <w:rPr>
          <w:rFonts w:asciiTheme="minorHAnsi" w:hAnsiTheme="minorHAnsi" w:cstheme="minorHAnsi"/>
          <w:sz w:val="24"/>
          <w:szCs w:val="24"/>
        </w:rPr>
        <w:t xml:space="preserve">eliminate coal-fired resources from </w:t>
      </w:r>
      <w:r>
        <w:rPr>
          <w:rFonts w:asciiTheme="minorHAnsi" w:hAnsiTheme="minorHAnsi" w:cstheme="minorHAnsi"/>
          <w:sz w:val="24"/>
          <w:szCs w:val="24"/>
        </w:rPr>
        <w:t xml:space="preserve">a utility’s </w:t>
      </w:r>
      <w:r w:rsidR="00325576">
        <w:rPr>
          <w:rFonts w:asciiTheme="minorHAnsi" w:hAnsiTheme="minorHAnsi" w:cstheme="minorHAnsi"/>
          <w:sz w:val="24"/>
          <w:szCs w:val="24"/>
        </w:rPr>
        <w:t>“</w:t>
      </w:r>
      <w:r w:rsidRPr="001C5CA4">
        <w:rPr>
          <w:rFonts w:asciiTheme="minorHAnsi" w:hAnsiTheme="minorHAnsi" w:cstheme="minorHAnsi"/>
          <w:sz w:val="24"/>
          <w:szCs w:val="24"/>
        </w:rPr>
        <w:t>allocation of electricity</w:t>
      </w:r>
      <w:r w:rsidR="00325576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="Courier New" w:hAnsi="Courier New" w:cs="Courier New"/>
          <w:sz w:val="30"/>
          <w:szCs w:val="30"/>
        </w:rPr>
        <w:t xml:space="preserve"> </w:t>
      </w:r>
    </w:p>
    <w:p w14:paraId="07672A00" w14:textId="0ECFD55F" w:rsidR="00DE230D" w:rsidRPr="00F22276" w:rsidRDefault="00DE230D" w:rsidP="00F2227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Is it necessary to demonstrate that unspecified purchases under transactions with terms longer than 30 days are not sourced from coal? </w:t>
      </w:r>
      <w:r w:rsidRPr="00F22276">
        <w:rPr>
          <w:rFonts w:asciiTheme="minorHAnsi" w:hAnsiTheme="minorHAnsi" w:cstheme="minorHAnsi"/>
          <w:sz w:val="24"/>
          <w:szCs w:val="24"/>
        </w:rPr>
        <w:t>Why?</w:t>
      </w:r>
    </w:p>
    <w:p w14:paraId="563952DC" w14:textId="23400755" w:rsidR="00F22276" w:rsidRPr="00F22276" w:rsidRDefault="00F22276" w:rsidP="00F22276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yes, what documentation would be necessary?</w:t>
      </w:r>
    </w:p>
    <w:p w14:paraId="64CB2602" w14:textId="691C9A20" w:rsidR="00DE230D" w:rsidRPr="00DE230D" w:rsidRDefault="00DE230D" w:rsidP="00F22276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What impact would such a requirement have on utility practices</w:t>
      </w:r>
      <w:r w:rsidR="00325576">
        <w:rPr>
          <w:rFonts w:asciiTheme="minorHAnsi" w:hAnsiTheme="minorHAnsi" w:cstheme="minorHAnsi"/>
          <w:sz w:val="24"/>
          <w:szCs w:val="24"/>
        </w:rPr>
        <w:t xml:space="preserve"> and markets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6A18F674" w14:textId="5D5F93EF" w:rsidR="005D263D" w:rsidRDefault="00EF4DE0"/>
    <w:p w14:paraId="3CC68111" w14:textId="77777777" w:rsidR="00DE230D" w:rsidRDefault="00DE230D"/>
    <w:sectPr w:rsidR="00DE2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7A0"/>
    <w:multiLevelType w:val="multilevel"/>
    <w:tmpl w:val="8924D2C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1" w15:restartNumberingAfterBreak="0">
    <w:nsid w:val="55CC4C5D"/>
    <w:multiLevelType w:val="hybridMultilevel"/>
    <w:tmpl w:val="947C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0D"/>
    <w:rsid w:val="001566DD"/>
    <w:rsid w:val="00191D86"/>
    <w:rsid w:val="001C0915"/>
    <w:rsid w:val="001C5CA4"/>
    <w:rsid w:val="00325576"/>
    <w:rsid w:val="0064290F"/>
    <w:rsid w:val="006B241B"/>
    <w:rsid w:val="00747B50"/>
    <w:rsid w:val="00932647"/>
    <w:rsid w:val="00A3298E"/>
    <w:rsid w:val="00B015F4"/>
    <w:rsid w:val="00B53C24"/>
    <w:rsid w:val="00C60CAC"/>
    <w:rsid w:val="00CE2F5E"/>
    <w:rsid w:val="00D42A81"/>
    <w:rsid w:val="00DE230D"/>
    <w:rsid w:val="00EF0FA9"/>
    <w:rsid w:val="00F22276"/>
    <w:rsid w:val="00F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E2CE"/>
  <w15:chartTrackingRefBased/>
  <w15:docId w15:val="{95845608-E68D-484D-91AA-31879A51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30D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0D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E230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30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C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C2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C2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4472DA9E38B0B489E8DBA4F8CD636F4" ma:contentTypeVersion="56" ma:contentTypeDescription="" ma:contentTypeScope="" ma:versionID="6ec67bdb7b5e8e6397200818ade1e63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Pending</CaseStatus>
    <OpenedDate xmlns="dc463f71-b30c-4ab2-9473-d307f9d35888">2019-09-10T07:00:00+00:00</OpenedDate>
    <SignificantOrder xmlns="dc463f71-b30c-4ab2-9473-d307f9d35888">false</SignificantOrder>
    <Date1 xmlns="dc463f71-b30c-4ab2-9473-d307f9d35888">2020-10-20T07:00:00+00:00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CETA stakeholder Market Work Group</Nickname>
    <DocketNumber xmlns="dc463f71-b30c-4ab2-9473-d307f9d35888">190760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F7B546B-BD35-4398-92B8-3B66BFB1EDA6}"/>
</file>

<file path=customXml/itemProps2.xml><?xml version="1.0" encoding="utf-8"?>
<ds:datastoreItem xmlns:ds="http://schemas.openxmlformats.org/officeDocument/2006/customXml" ds:itemID="{5596395C-792D-4882-A973-DC7F8FA6E4D9}"/>
</file>

<file path=customXml/itemProps3.xml><?xml version="1.0" encoding="utf-8"?>
<ds:datastoreItem xmlns:ds="http://schemas.openxmlformats.org/officeDocument/2006/customXml" ds:itemID="{E7C5CA00-A66B-42BD-8286-E1B4837935E9}"/>
</file>

<file path=customXml/itemProps4.xml><?xml version="1.0" encoding="utf-8"?>
<ds:datastoreItem xmlns:ds="http://schemas.openxmlformats.org/officeDocument/2006/customXml" ds:itemID="{8A1D6F92-38E8-4725-B071-993FCE766F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Breidenich</dc:creator>
  <cp:keywords/>
  <dc:description/>
  <cp:lastModifiedBy>Clare Breidenich</cp:lastModifiedBy>
  <cp:revision>2</cp:revision>
  <dcterms:created xsi:type="dcterms:W3CDTF">2020-10-19T21:10:00Z</dcterms:created>
  <dcterms:modified xsi:type="dcterms:W3CDTF">2020-10-19T21:10:00Z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0x0101006E56B4D1795A2E4DB2F0B01679ED314A0054472DA9E38B0B489E8DBA4F8CD636F4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