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AE" w:rsidRPr="00C20D83" w:rsidRDefault="00D467AE">
      <w:pPr>
        <w:pStyle w:val="Heading1"/>
        <w:rPr>
          <w:b/>
          <w:vanish w:val="0"/>
          <w:sz w:val="24"/>
          <w:szCs w:val="24"/>
        </w:rPr>
      </w:pPr>
      <w:bookmarkStart w:id="0" w:name="_GoBack"/>
      <w:bookmarkEnd w:id="0"/>
    </w:p>
    <w:p w:rsidR="00D467AE" w:rsidRDefault="00D467AE" w:rsidP="00C20D83"/>
    <w:p w:rsidR="00D467AE" w:rsidRDefault="00D467AE" w:rsidP="00C20D83"/>
    <w:p w:rsidR="00D467AE" w:rsidRPr="00C20D83" w:rsidRDefault="00D467AE" w:rsidP="00C20D83"/>
    <w:p w:rsidR="00D467AE" w:rsidRPr="00C20D83" w:rsidRDefault="00D467AE">
      <w:pPr>
        <w:pStyle w:val="Heading1"/>
        <w:rPr>
          <w:b/>
          <w:sz w:val="24"/>
          <w:szCs w:val="24"/>
        </w:rPr>
      </w:pPr>
    </w:p>
    <w:p w:rsidR="00A30292" w:rsidRPr="009B525B" w:rsidRDefault="00A30292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CenturyLink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Street">
        <w:smartTag w:uri="urn:schemas-microsoft-com:office:smarttags" w:element="address">
          <w:r w:rsidRPr="009B525B">
            <w:rPr>
              <w:vanish w:val="0"/>
              <w:szCs w:val="16"/>
            </w:rPr>
            <w:t>1600 7th Avenue</w:t>
          </w:r>
        </w:smartTag>
      </w:smartTag>
      <w:r w:rsidRPr="009B525B">
        <w:rPr>
          <w:vanish w:val="0"/>
          <w:szCs w:val="16"/>
        </w:rPr>
        <w:t xml:space="preserve">, Room </w:t>
      </w:r>
      <w:r>
        <w:rPr>
          <w:vanish w:val="0"/>
          <w:szCs w:val="16"/>
        </w:rPr>
        <w:t>1506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  <w:smartTag w:uri="urn:schemas-microsoft-com:office:smarttags" w:element="City">
        <w:smartTag w:uri="urn:schemas-microsoft-com:office:smarttags" w:element="place">
          <w:r w:rsidRPr="009B525B">
            <w:rPr>
              <w:vanish w:val="0"/>
              <w:szCs w:val="16"/>
            </w:rPr>
            <w:t>Seattle</w:t>
          </w:r>
        </w:smartTag>
        <w:r w:rsidRPr="009B525B">
          <w:rPr>
            <w:vanish w:val="0"/>
            <w:szCs w:val="16"/>
          </w:rPr>
          <w:t xml:space="preserve">, </w:t>
        </w:r>
        <w:smartTag w:uri="urn:schemas-microsoft-com:office:smarttags" w:element="State">
          <w:r w:rsidRPr="009B525B">
            <w:rPr>
              <w:vanish w:val="0"/>
              <w:szCs w:val="16"/>
            </w:rPr>
            <w:t>Washington</w:t>
          </w:r>
        </w:smartTag>
        <w:r w:rsidRPr="009B525B">
          <w:rPr>
            <w:vanish w:val="0"/>
            <w:szCs w:val="16"/>
          </w:rPr>
          <w:t xml:space="preserve">  </w:t>
        </w:r>
        <w:smartTag w:uri="urn:schemas-microsoft-com:office:smarttags" w:element="PostalCode">
          <w:r w:rsidRPr="009B525B">
            <w:rPr>
              <w:vanish w:val="0"/>
              <w:szCs w:val="16"/>
            </w:rPr>
            <w:t>98191</w:t>
          </w:r>
        </w:smartTag>
      </w:smartTag>
    </w:p>
    <w:p w:rsidR="00A30292" w:rsidRPr="009B525B" w:rsidRDefault="00A30292" w:rsidP="00A30292">
      <w:pPr>
        <w:pStyle w:val="Heading1"/>
        <w:rPr>
          <w:vanish w:val="0"/>
          <w:szCs w:val="16"/>
        </w:rPr>
      </w:pPr>
      <w:r w:rsidRPr="009B525B">
        <w:rPr>
          <w:vanish w:val="0"/>
          <w:szCs w:val="16"/>
        </w:rPr>
        <w:t>(206) 345-</w:t>
      </w:r>
      <w:r w:rsidR="009332C6">
        <w:rPr>
          <w:vanish w:val="0"/>
          <w:szCs w:val="16"/>
        </w:rPr>
        <w:t>1574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Lisa.Anderl@CenturyLink.com</w:t>
      </w:r>
    </w:p>
    <w:p w:rsidR="00A30292" w:rsidRPr="009B525B" w:rsidRDefault="00A30292" w:rsidP="00A30292">
      <w:pPr>
        <w:pStyle w:val="Heading1"/>
        <w:rPr>
          <w:vanish w:val="0"/>
          <w:szCs w:val="16"/>
        </w:rPr>
      </w:pPr>
    </w:p>
    <w:p w:rsidR="00A30292" w:rsidRPr="00BB721D" w:rsidRDefault="009332C6" w:rsidP="00A30292">
      <w:pPr>
        <w:pStyle w:val="Heading1"/>
        <w:rPr>
          <w:b/>
          <w:vanish w:val="0"/>
          <w:szCs w:val="16"/>
        </w:rPr>
      </w:pPr>
      <w:r>
        <w:rPr>
          <w:b/>
          <w:vanish w:val="0"/>
          <w:szCs w:val="16"/>
        </w:rPr>
        <w:t>Lisa A. Anderl</w:t>
      </w:r>
    </w:p>
    <w:p w:rsidR="00A30292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Senior Associate General Counsel</w:t>
      </w:r>
    </w:p>
    <w:p w:rsidR="00A30292" w:rsidRPr="00C325CF" w:rsidRDefault="009332C6" w:rsidP="00A30292">
      <w:pPr>
        <w:pStyle w:val="Heading1"/>
        <w:rPr>
          <w:vanish w:val="0"/>
          <w:szCs w:val="16"/>
        </w:rPr>
      </w:pPr>
      <w:r>
        <w:rPr>
          <w:vanish w:val="0"/>
          <w:szCs w:val="16"/>
        </w:rPr>
        <w:t>Regulatory Law</w:t>
      </w:r>
    </w:p>
    <w:p w:rsidR="00D467AE" w:rsidRDefault="00D467AE" w:rsidP="00BB721D"/>
    <w:p w:rsidR="00D467AE" w:rsidRDefault="00D467AE" w:rsidP="00BB721D">
      <w:pPr>
        <w:rPr>
          <w:rFonts w:ascii="Times New Roman" w:hAnsi="Times New Roman"/>
        </w:rPr>
      </w:pPr>
    </w:p>
    <w:p w:rsidR="007B411D" w:rsidRDefault="009332C6" w:rsidP="009332C6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"MMMM d, yyyy" </w:instrText>
      </w:r>
      <w:r>
        <w:rPr>
          <w:rFonts w:ascii="Times New Roman" w:hAnsi="Times New Roman"/>
        </w:rPr>
        <w:fldChar w:fldCharType="separate"/>
      </w:r>
      <w:r w:rsidR="00177E96">
        <w:rPr>
          <w:rFonts w:ascii="Times New Roman" w:hAnsi="Times New Roman"/>
          <w:noProof/>
        </w:rPr>
        <w:t>April 30, 2018</w:t>
      </w:r>
      <w:r>
        <w:rPr>
          <w:rFonts w:ascii="Times New Roman" w:hAnsi="Times New Roman"/>
        </w:rPr>
        <w:fldChar w:fldCharType="end"/>
      </w:r>
    </w:p>
    <w:p w:rsidR="00D467AE" w:rsidRPr="000455F9" w:rsidRDefault="009332C6" w:rsidP="009332C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</w:t>
      </w:r>
      <w:r w:rsidR="00D467AE" w:rsidRPr="000455F9">
        <w:rPr>
          <w:rFonts w:ascii="Times New Roman" w:hAnsi="Times New Roman"/>
          <w:b/>
          <w:i/>
        </w:rPr>
        <w:t xml:space="preserve">ia </w:t>
      </w:r>
      <w:r>
        <w:rPr>
          <w:rFonts w:ascii="Times New Roman" w:hAnsi="Times New Roman"/>
          <w:b/>
          <w:i/>
        </w:rPr>
        <w:t>Web Portal</w:t>
      </w:r>
      <w:r w:rsidR="00D467AE" w:rsidRPr="000455F9">
        <w:rPr>
          <w:rFonts w:ascii="Times New Roman" w:hAnsi="Times New Roman"/>
          <w:b/>
          <w:i/>
        </w:rPr>
        <w:t xml:space="preserve"> </w:t>
      </w:r>
    </w:p>
    <w:p w:rsidR="00D467AE" w:rsidRPr="00C20D83" w:rsidRDefault="00D467AE" w:rsidP="00BB721D">
      <w:pPr>
        <w:pStyle w:val="Heading1"/>
        <w:rPr>
          <w:sz w:val="24"/>
          <w:szCs w:val="24"/>
        </w:rPr>
      </w:pPr>
    </w:p>
    <w:p w:rsidR="00D467AE" w:rsidRPr="00BB721D" w:rsidRDefault="00D467AE" w:rsidP="00BB721D">
      <w:pPr>
        <w:rPr>
          <w:rFonts w:ascii="Times New Roman" w:hAnsi="Times New Roman"/>
        </w:rPr>
      </w:pPr>
    </w:p>
    <w:p w:rsidR="00BF5572" w:rsidRDefault="009332C6" w:rsidP="00BF5572">
      <w:pPr>
        <w:rPr>
          <w:rFonts w:ascii="Times New Roman" w:hAnsi="Times New Roman"/>
        </w:rPr>
      </w:pPr>
      <w:bookmarkStart w:id="1" w:name="InsertAddress"/>
      <w:bookmarkEnd w:id="1"/>
      <w:r>
        <w:rPr>
          <w:rFonts w:ascii="Times New Roman" w:hAnsi="Times New Roman"/>
        </w:rPr>
        <w:t>Mark L. Johnson</w:t>
      </w:r>
      <w:r w:rsidR="00BF5572" w:rsidRPr="00BB721D">
        <w:rPr>
          <w:rFonts w:ascii="Times New Roman" w:hAnsi="Times New Roman"/>
        </w:rPr>
        <w:t xml:space="preserve"> </w:t>
      </w:r>
    </w:p>
    <w:p w:rsidR="00BF5572" w:rsidRPr="00BB721D" w:rsidRDefault="00BF5572" w:rsidP="00BF5572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Executive Director</w:t>
      </w:r>
      <w:r>
        <w:rPr>
          <w:rFonts w:ascii="Times New Roman" w:hAnsi="Times New Roman"/>
        </w:rPr>
        <w:t xml:space="preserve"> and Secretary</w:t>
      </w:r>
    </w:p>
    <w:p w:rsidR="00D467AE" w:rsidRPr="00BB721D" w:rsidRDefault="00D467AE" w:rsidP="00BB721D">
      <w:pPr>
        <w:rPr>
          <w:rFonts w:ascii="Times New Roman" w:hAnsi="Times New Roman"/>
        </w:rPr>
      </w:pPr>
      <w:r w:rsidRPr="00BB721D">
        <w:rPr>
          <w:rFonts w:ascii="Times New Roman" w:hAnsi="Times New Roman"/>
        </w:rPr>
        <w:t>Washington Utilities &amp; Transportation Commission</w:t>
      </w:r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BB721D">
            <w:rPr>
              <w:rFonts w:ascii="Times New Roman" w:hAnsi="Times New Roman"/>
            </w:rPr>
            <w:t>1300 S. Evergreen Park Drive SW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B721D">
                <w:rPr>
                  <w:rFonts w:ascii="Times New Roman" w:hAnsi="Times New Roman"/>
                </w:rPr>
                <w:t>P.O. Box</w:t>
              </w:r>
            </w:smartTag>
          </w:smartTag>
          <w:r w:rsidRPr="00BB721D">
            <w:rPr>
              <w:rFonts w:ascii="Times New Roman" w:hAnsi="Times New Roman"/>
            </w:rPr>
            <w:t xml:space="preserve"> 47250</w:t>
          </w:r>
        </w:smartTag>
      </w:smartTag>
    </w:p>
    <w:p w:rsidR="00D467AE" w:rsidRPr="00BB721D" w:rsidRDefault="00D467AE" w:rsidP="00BB721D">
      <w:pPr>
        <w:rPr>
          <w:rFonts w:ascii="Times New Roman" w:hAnsi="Times New Roman"/>
        </w:rPr>
      </w:pPr>
      <w:smartTag w:uri="urn:schemas-microsoft-com:office:smarttags" w:element="City">
        <w:smartTag w:uri="urn:schemas-microsoft-com:office:smarttags" w:element="place">
          <w:r w:rsidRPr="00BB721D">
            <w:rPr>
              <w:rFonts w:ascii="Times New Roman" w:hAnsi="Times New Roman"/>
            </w:rPr>
            <w:t>Olympia</w:t>
          </w:r>
        </w:smartTag>
        <w:r w:rsidRPr="00BB721D">
          <w:rPr>
            <w:rFonts w:ascii="Times New Roman" w:hAnsi="Times New Roman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BB721D">
              <w:rPr>
                <w:rFonts w:ascii="Times New Roman" w:hAnsi="Times New Roman"/>
              </w:rPr>
              <w:t>WA</w:t>
            </w:r>
          </w:smartTag>
        </w:smartTag>
        <w:r w:rsidRPr="00BB721D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BB721D">
            <w:rPr>
              <w:rFonts w:ascii="Times New Roman" w:hAnsi="Times New Roman"/>
            </w:rPr>
            <w:t>98504-7250</w:t>
          </w:r>
        </w:smartTag>
      </w:smartTag>
    </w:p>
    <w:p w:rsidR="009332C6" w:rsidRDefault="009332C6" w:rsidP="009332C6">
      <w:pPr>
        <w:pStyle w:val="Default"/>
      </w:pPr>
    </w:p>
    <w:p w:rsidR="00D467AE" w:rsidRPr="009332C6" w:rsidRDefault="009332C6" w:rsidP="009332C6">
      <w:pPr>
        <w:pStyle w:val="Default"/>
        <w:tabs>
          <w:tab w:val="left" w:pos="990"/>
        </w:tabs>
        <w:ind w:left="990" w:hanging="450"/>
        <w:rPr>
          <w:b/>
        </w:rPr>
      </w:pPr>
      <w:r w:rsidRPr="009332C6">
        <w:rPr>
          <w:b/>
          <w:bCs/>
        </w:rPr>
        <w:t xml:space="preserve">Re: </w:t>
      </w:r>
      <w:r>
        <w:rPr>
          <w:b/>
          <w:bCs/>
        </w:rPr>
        <w:tab/>
      </w:r>
      <w:r w:rsidRPr="009332C6">
        <w:rPr>
          <w:b/>
          <w:bCs/>
        </w:rPr>
        <w:t xml:space="preserve">Docket Nos.: UT-180014, UT-180015, UT-180016, UT-180028, UT-180033 </w:t>
      </w:r>
      <w:r w:rsidR="00DD4227">
        <w:rPr>
          <w:b/>
          <w:bCs/>
        </w:rPr>
        <w:t xml:space="preserve">Supplemental </w:t>
      </w:r>
      <w:r w:rsidRPr="009332C6">
        <w:rPr>
          <w:b/>
        </w:rPr>
        <w:t>Response to UTC Information Request</w:t>
      </w:r>
    </w:p>
    <w:p w:rsidR="009332C6" w:rsidRDefault="009332C6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Mr. </w:t>
      </w:r>
      <w:r w:rsidR="009332C6">
        <w:rPr>
          <w:rFonts w:ascii="Times New Roman" w:hAnsi="Times New Roman"/>
        </w:rPr>
        <w:t>Johnson: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9332C6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is the CenturyLink Companies’ supplemental response to the Commission’s Information Request.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D467AE" w:rsidRDefault="00D467AE" w:rsidP="00BB721D">
      <w:pPr>
        <w:rPr>
          <w:rFonts w:ascii="Times New Roman" w:hAnsi="Times New Roman"/>
        </w:rPr>
      </w:pPr>
    </w:p>
    <w:p w:rsidR="00D467AE" w:rsidRDefault="00D467AE" w:rsidP="00BB721D">
      <w:pPr>
        <w:rPr>
          <w:rFonts w:ascii="Times New Roman" w:hAnsi="Times New Roman"/>
        </w:rPr>
      </w:pPr>
    </w:p>
    <w:p w:rsidR="00A30292" w:rsidRPr="009332C6" w:rsidRDefault="009332C6" w:rsidP="00A30292">
      <w:pPr>
        <w:rPr>
          <w:rFonts w:ascii="Times New Roman" w:hAnsi="Times New Roman"/>
          <w:i/>
        </w:rPr>
      </w:pPr>
      <w:r w:rsidRPr="009332C6">
        <w:rPr>
          <w:rFonts w:ascii="Times New Roman" w:hAnsi="Times New Roman"/>
          <w:i/>
        </w:rPr>
        <w:t>/s/ Lisa A. Anderl</w:t>
      </w:r>
    </w:p>
    <w:p w:rsidR="00A30292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Lisa A. Anderl, WSBA # 13236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Senior Associate General Counsel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1600 7</w:t>
      </w:r>
      <w:r w:rsidRPr="009332C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Ave., Room 1506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Seattle, Washington  98191</w:t>
      </w:r>
    </w:p>
    <w:p w:rsidR="009332C6" w:rsidRDefault="009332C6" w:rsidP="00A30292">
      <w:pPr>
        <w:rPr>
          <w:rFonts w:ascii="Times New Roman" w:hAnsi="Times New Roman"/>
        </w:rPr>
      </w:pPr>
      <w:r>
        <w:rPr>
          <w:rFonts w:ascii="Times New Roman" w:hAnsi="Times New Roman"/>
        </w:rPr>
        <w:t>206-345-1574</w:t>
      </w:r>
    </w:p>
    <w:p w:rsidR="009332C6" w:rsidRDefault="00177E96" w:rsidP="00A30292">
      <w:pPr>
        <w:rPr>
          <w:rFonts w:ascii="Times New Roman" w:hAnsi="Times New Roman"/>
        </w:rPr>
      </w:pPr>
      <w:hyperlink r:id="rId7" w:history="1">
        <w:r w:rsidR="004A1243" w:rsidRPr="002949D7">
          <w:rPr>
            <w:rStyle w:val="Hyperlink"/>
            <w:rFonts w:ascii="Times New Roman" w:hAnsi="Times New Roman"/>
          </w:rPr>
          <w:t>lisa.anderl@centurylink.com</w:t>
        </w:r>
      </w:hyperlink>
    </w:p>
    <w:p w:rsidR="009332C6" w:rsidRDefault="009332C6" w:rsidP="00A30292">
      <w:pPr>
        <w:rPr>
          <w:rFonts w:ascii="Times New Roman" w:hAnsi="Times New Roman"/>
        </w:rPr>
      </w:pPr>
    </w:p>
    <w:p w:rsidR="004A1243" w:rsidRDefault="004A1243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>Attachment</w:t>
      </w:r>
    </w:p>
    <w:p w:rsidR="00D467AE" w:rsidRDefault="00D467AE" w:rsidP="005843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cc:  </w:t>
      </w:r>
      <w:r w:rsidR="004A1243">
        <w:rPr>
          <w:rFonts w:ascii="Times New Roman" w:hAnsi="Times New Roman"/>
        </w:rPr>
        <w:t>Service List</w:t>
      </w:r>
    </w:p>
    <w:p w:rsidR="00D467AE" w:rsidRPr="00BB721D" w:rsidRDefault="004A1243" w:rsidP="006403C0">
      <w:r>
        <w:rPr>
          <w:rFonts w:ascii="Times New Roman" w:hAnsi="Times New Roman"/>
        </w:rPr>
        <w:t xml:space="preserve">   </w:t>
      </w:r>
      <w:r w:rsidR="00D467AE">
        <w:rPr>
          <w:rFonts w:ascii="Times New Roman" w:hAnsi="Times New Roman"/>
        </w:rPr>
        <w:t xml:space="preserve"> </w:t>
      </w:r>
      <w:r w:rsidR="00D467AE" w:rsidRPr="00BB721D">
        <w:rPr>
          <w:rFonts w:ascii="Times New Roman" w:hAnsi="Times New Roman"/>
        </w:rPr>
        <w:tab/>
      </w:r>
    </w:p>
    <w:sectPr w:rsidR="00D467AE" w:rsidRPr="00BB721D" w:rsidSect="00D87102">
      <w:headerReference w:type="default" r:id="rId8"/>
      <w:footerReference w:type="default" r:id="rId9"/>
      <w:headerReference w:type="first" r:id="rId10"/>
      <w:footnotePr>
        <w:numRestart w:val="eachPage"/>
      </w:footnotePr>
      <w:pgSz w:w="12240" w:h="15840" w:code="1"/>
      <w:pgMar w:top="720" w:right="1843" w:bottom="720" w:left="1843" w:header="720" w:footer="720" w:gutter="0"/>
      <w:paperSrc w:first="25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E5A" w:rsidRDefault="00C60E5A">
      <w:r>
        <w:separator/>
      </w:r>
    </w:p>
  </w:endnote>
  <w:endnote w:type="continuationSeparator" w:id="0">
    <w:p w:rsidR="00C60E5A" w:rsidRDefault="00C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Default="007B411D">
    <w:pPr>
      <w:pStyle w:val="Footer"/>
    </w:pPr>
  </w:p>
  <w:p w:rsidR="007B411D" w:rsidRDefault="007B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E5A" w:rsidRDefault="00C60E5A">
      <w:r>
        <w:separator/>
      </w:r>
    </w:p>
  </w:footnote>
  <w:footnote w:type="continuationSeparator" w:id="0">
    <w:p w:rsidR="00C60E5A" w:rsidRDefault="00C6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11D" w:rsidRPr="00D87102" w:rsidRDefault="00BF5572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Steven King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>Washington Utilities and Transportation Commission</w:t>
    </w:r>
  </w:p>
  <w:p w:rsidR="007B411D" w:rsidRPr="00D87102" w:rsidRDefault="00745401" w:rsidP="00D87102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</w:t>
    </w:r>
    <w:r w:rsidR="00D850C1">
      <w:rPr>
        <w:rFonts w:ascii="Times New Roman" w:hAnsi="Times New Roman"/>
        <w:sz w:val="20"/>
      </w:rPr>
      <w:t xml:space="preserve"> XX</w:t>
    </w:r>
    <w:r w:rsidR="007B411D" w:rsidRPr="00D87102">
      <w:rPr>
        <w:rFonts w:ascii="Times New Roman" w:hAnsi="Times New Roman"/>
        <w:sz w:val="20"/>
      </w:rPr>
      <w:t>, 201</w:t>
    </w:r>
    <w:r>
      <w:rPr>
        <w:rFonts w:ascii="Times New Roman" w:hAnsi="Times New Roman"/>
        <w:sz w:val="20"/>
      </w:rPr>
      <w:t>5</w:t>
    </w:r>
  </w:p>
  <w:p w:rsidR="007B411D" w:rsidRPr="00D87102" w:rsidRDefault="007B411D" w:rsidP="00D87102">
    <w:pPr>
      <w:pStyle w:val="Header"/>
      <w:rPr>
        <w:rFonts w:ascii="Times New Roman" w:hAnsi="Times New Roman"/>
        <w:sz w:val="20"/>
      </w:rPr>
    </w:pPr>
    <w:r w:rsidRPr="00D87102">
      <w:rPr>
        <w:rFonts w:ascii="Times New Roman" w:hAnsi="Times New Roman"/>
        <w:sz w:val="20"/>
      </w:rPr>
      <w:t xml:space="preserve">Page </w:t>
    </w:r>
    <w:r w:rsidR="006209F1" w:rsidRPr="00D87102">
      <w:rPr>
        <w:rFonts w:ascii="Times New Roman" w:hAnsi="Times New Roman"/>
        <w:sz w:val="20"/>
      </w:rPr>
      <w:fldChar w:fldCharType="begin"/>
    </w:r>
    <w:r w:rsidRPr="00D87102">
      <w:rPr>
        <w:rFonts w:ascii="Times New Roman" w:hAnsi="Times New Roman"/>
        <w:sz w:val="20"/>
      </w:rPr>
      <w:instrText xml:space="preserve"> PAGE   \* MERGEFORMAT </w:instrText>
    </w:r>
    <w:r w:rsidR="006209F1" w:rsidRPr="00D87102">
      <w:rPr>
        <w:rFonts w:ascii="Times New Roman" w:hAnsi="Times New Roman"/>
        <w:sz w:val="20"/>
      </w:rPr>
      <w:fldChar w:fldCharType="separate"/>
    </w:r>
    <w:r w:rsidR="004A1243">
      <w:rPr>
        <w:rFonts w:ascii="Times New Roman" w:hAnsi="Times New Roman"/>
        <w:noProof/>
        <w:sz w:val="20"/>
      </w:rPr>
      <w:t>2</w:t>
    </w:r>
    <w:r w:rsidR="006209F1" w:rsidRPr="00D87102">
      <w:rPr>
        <w:rFonts w:ascii="Times New Roman" w:hAnsi="Times New Roman"/>
        <w:sz w:val="20"/>
      </w:rPr>
      <w:fldChar w:fldCharType="end"/>
    </w:r>
  </w:p>
  <w:p w:rsidR="007B411D" w:rsidRPr="00D87102" w:rsidRDefault="007B411D">
    <w:pPr>
      <w:pStyle w:val="Header"/>
      <w:rPr>
        <w:rFonts w:ascii="Times New Roman" w:hAnsi="Times New Roman"/>
      </w:rPr>
    </w:pPr>
  </w:p>
  <w:p w:rsidR="007B411D" w:rsidRPr="00D87102" w:rsidRDefault="007B411D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E8" w:rsidRDefault="00B157E8">
    <w:pPr>
      <w:pStyle w:val="Header"/>
    </w:pPr>
    <w:r w:rsidRPr="00B157E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5492750</wp:posOffset>
          </wp:positionH>
          <wp:positionV relativeFrom="page">
            <wp:posOffset>171450</wp:posOffset>
          </wp:positionV>
          <wp:extent cx="2514600" cy="1270000"/>
          <wp:effectExtent l="0" t="0" r="0" b="0"/>
          <wp:wrapNone/>
          <wp:docPr id="2" name="Picture 1" descr="CLink_lt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nk_lttrh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411D" w:rsidRDefault="007B4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2BB0"/>
    <w:multiLevelType w:val="hybridMultilevel"/>
    <w:tmpl w:val="7E225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14698"/>
    <w:multiLevelType w:val="hybridMultilevel"/>
    <w:tmpl w:val="D0642B3E"/>
    <w:lvl w:ilvl="0" w:tplc="19981A2E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41BAF3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A170F0"/>
    <w:multiLevelType w:val="hybridMultilevel"/>
    <w:tmpl w:val="A58A4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9C6350"/>
    <w:multiLevelType w:val="hybridMultilevel"/>
    <w:tmpl w:val="9DF2DCC2"/>
    <w:lvl w:ilvl="0" w:tplc="FDF682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5B"/>
    <w:rsid w:val="00030B26"/>
    <w:rsid w:val="000455F9"/>
    <w:rsid w:val="0005601D"/>
    <w:rsid w:val="000A3083"/>
    <w:rsid w:val="000E6277"/>
    <w:rsid w:val="000F6F8B"/>
    <w:rsid w:val="00101C15"/>
    <w:rsid w:val="0012647D"/>
    <w:rsid w:val="00163267"/>
    <w:rsid w:val="0017458C"/>
    <w:rsid w:val="00177E96"/>
    <w:rsid w:val="00180ED1"/>
    <w:rsid w:val="001C3428"/>
    <w:rsid w:val="001D124D"/>
    <w:rsid w:val="001E312C"/>
    <w:rsid w:val="001E4552"/>
    <w:rsid w:val="001F7289"/>
    <w:rsid w:val="00200B09"/>
    <w:rsid w:val="00205A06"/>
    <w:rsid w:val="00225045"/>
    <w:rsid w:val="00234752"/>
    <w:rsid w:val="00240FF4"/>
    <w:rsid w:val="0024362C"/>
    <w:rsid w:val="00263FE2"/>
    <w:rsid w:val="002A4A0F"/>
    <w:rsid w:val="002C2983"/>
    <w:rsid w:val="002E0827"/>
    <w:rsid w:val="003812A3"/>
    <w:rsid w:val="00385173"/>
    <w:rsid w:val="003D1E4F"/>
    <w:rsid w:val="0041666E"/>
    <w:rsid w:val="00474AFF"/>
    <w:rsid w:val="00493301"/>
    <w:rsid w:val="00497869"/>
    <w:rsid w:val="004A1243"/>
    <w:rsid w:val="004C7177"/>
    <w:rsid w:val="004D0FC2"/>
    <w:rsid w:val="00517BE8"/>
    <w:rsid w:val="00517F7A"/>
    <w:rsid w:val="0055181C"/>
    <w:rsid w:val="005801BA"/>
    <w:rsid w:val="00584190"/>
    <w:rsid w:val="00584331"/>
    <w:rsid w:val="005B20CF"/>
    <w:rsid w:val="005B2115"/>
    <w:rsid w:val="005F3E53"/>
    <w:rsid w:val="006209F1"/>
    <w:rsid w:val="006403C0"/>
    <w:rsid w:val="00676064"/>
    <w:rsid w:val="00685EC1"/>
    <w:rsid w:val="006A09D7"/>
    <w:rsid w:val="006A7394"/>
    <w:rsid w:val="006F1D95"/>
    <w:rsid w:val="007439D9"/>
    <w:rsid w:val="00745401"/>
    <w:rsid w:val="00750036"/>
    <w:rsid w:val="007666D5"/>
    <w:rsid w:val="0077111C"/>
    <w:rsid w:val="00783C36"/>
    <w:rsid w:val="00786452"/>
    <w:rsid w:val="0079563A"/>
    <w:rsid w:val="007A4F9A"/>
    <w:rsid w:val="007B411D"/>
    <w:rsid w:val="007E7960"/>
    <w:rsid w:val="00845D11"/>
    <w:rsid w:val="00865D63"/>
    <w:rsid w:val="008818BD"/>
    <w:rsid w:val="008D3C37"/>
    <w:rsid w:val="008F5BA6"/>
    <w:rsid w:val="00921AFD"/>
    <w:rsid w:val="009332C6"/>
    <w:rsid w:val="00963275"/>
    <w:rsid w:val="00973E16"/>
    <w:rsid w:val="009870DE"/>
    <w:rsid w:val="009A0FDE"/>
    <w:rsid w:val="009A454B"/>
    <w:rsid w:val="009A511D"/>
    <w:rsid w:val="009B0ABA"/>
    <w:rsid w:val="009B3975"/>
    <w:rsid w:val="009B4842"/>
    <w:rsid w:val="009B525B"/>
    <w:rsid w:val="009E18E0"/>
    <w:rsid w:val="009F779C"/>
    <w:rsid w:val="00A30292"/>
    <w:rsid w:val="00A3579E"/>
    <w:rsid w:val="00A412ED"/>
    <w:rsid w:val="00A657F7"/>
    <w:rsid w:val="00A83676"/>
    <w:rsid w:val="00A84BEA"/>
    <w:rsid w:val="00A857F1"/>
    <w:rsid w:val="00AA2BDB"/>
    <w:rsid w:val="00AE255F"/>
    <w:rsid w:val="00B107F9"/>
    <w:rsid w:val="00B157E8"/>
    <w:rsid w:val="00B23EFE"/>
    <w:rsid w:val="00B4612F"/>
    <w:rsid w:val="00B80597"/>
    <w:rsid w:val="00B959B9"/>
    <w:rsid w:val="00B97190"/>
    <w:rsid w:val="00BA2AC5"/>
    <w:rsid w:val="00BB721D"/>
    <w:rsid w:val="00BC5709"/>
    <w:rsid w:val="00BF5572"/>
    <w:rsid w:val="00BF63B7"/>
    <w:rsid w:val="00C05E22"/>
    <w:rsid w:val="00C20D83"/>
    <w:rsid w:val="00C60E5A"/>
    <w:rsid w:val="00C95DA4"/>
    <w:rsid w:val="00CB2B44"/>
    <w:rsid w:val="00CE5DE0"/>
    <w:rsid w:val="00CE7944"/>
    <w:rsid w:val="00CF728D"/>
    <w:rsid w:val="00D32845"/>
    <w:rsid w:val="00D40442"/>
    <w:rsid w:val="00D467AE"/>
    <w:rsid w:val="00D60B04"/>
    <w:rsid w:val="00D76DE9"/>
    <w:rsid w:val="00D850C1"/>
    <w:rsid w:val="00D87102"/>
    <w:rsid w:val="00D96019"/>
    <w:rsid w:val="00DA390B"/>
    <w:rsid w:val="00DD4227"/>
    <w:rsid w:val="00DE2D57"/>
    <w:rsid w:val="00E1116A"/>
    <w:rsid w:val="00E21E80"/>
    <w:rsid w:val="00E24E4D"/>
    <w:rsid w:val="00E82357"/>
    <w:rsid w:val="00EA2D3D"/>
    <w:rsid w:val="00ED5B20"/>
    <w:rsid w:val="00EE17C7"/>
    <w:rsid w:val="00EE3EC2"/>
    <w:rsid w:val="00EF6FCE"/>
    <w:rsid w:val="00F37C18"/>
    <w:rsid w:val="00F72123"/>
    <w:rsid w:val="00F8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8D57AB0E-BF35-44AE-9607-04214B5A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90B"/>
    <w:rPr>
      <w:rFonts w:ascii="New York" w:hAnsi="New York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90B"/>
    <w:pPr>
      <w:keepNext/>
      <w:outlineLvl w:val="0"/>
    </w:pPr>
    <w:rPr>
      <w:rFonts w:ascii="Times" w:hAnsi="Times"/>
      <w:vanish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90B"/>
    <w:pPr>
      <w:keepNext/>
      <w:outlineLvl w:val="1"/>
    </w:pPr>
    <w:rPr>
      <w:rFonts w:ascii="Times" w:hAnsi="Times"/>
      <w:b/>
      <w:vanish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6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6D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2ndlineAttA">
    <w:name w:val="2nd line Att. A"/>
    <w:basedOn w:val="Normal"/>
    <w:uiPriority w:val="99"/>
    <w:rsid w:val="00DA390B"/>
    <w:pPr>
      <w:tabs>
        <w:tab w:val="left" w:pos="1260"/>
        <w:tab w:val="left" w:pos="3860"/>
        <w:tab w:val="left" w:pos="6840"/>
        <w:tab w:val="left" w:pos="800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6D5"/>
    <w:rPr>
      <w:rFonts w:ascii="New York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6D5"/>
    <w:rPr>
      <w:rFonts w:ascii="New York" w:hAnsi="New York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403C0"/>
    <w:pPr>
      <w:ind w:left="720"/>
      <w:contextualSpacing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921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1A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2C6"/>
    <w:rPr>
      <w:color w:val="808080"/>
      <w:shd w:val="clear" w:color="auto" w:fill="E6E6E6"/>
    </w:rPr>
  </w:style>
  <w:style w:type="paragraph" w:customStyle="1" w:styleId="Default">
    <w:name w:val="Default"/>
    <w:rsid w:val="009332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isa.anderl@centurylin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6DC7E8A1FBBF40B87129B48136C288" ma:contentTypeVersion="76" ma:contentTypeDescription="" ma:contentTypeScope="" ma:versionID="c18f932552e90d987bd1c40f07a58b1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CenturyTel of Washington, Inc.</CaseCompanyNames>
    <Nickname xmlns="http://schemas.microsoft.com/sharepoint/v3" xsi:nil="true"/>
    <DocketNumber xmlns="dc463f71-b30c-4ab2-9473-d307f9d35888">180016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FDFE1CF-F1D0-42DF-9EF7-03C0CFC3C1A8}"/>
</file>

<file path=customXml/itemProps2.xml><?xml version="1.0" encoding="utf-8"?>
<ds:datastoreItem xmlns:ds="http://schemas.openxmlformats.org/officeDocument/2006/customXml" ds:itemID="{04D1BF76-929F-4300-B8BA-C4EF70F467D9}"/>
</file>

<file path=customXml/itemProps3.xml><?xml version="1.0" encoding="utf-8"?>
<ds:datastoreItem xmlns:ds="http://schemas.openxmlformats.org/officeDocument/2006/customXml" ds:itemID="{105B7464-5D01-452C-8EE1-D6A1FB7AEF2A}"/>
</file>

<file path=customXml/itemProps4.xml><?xml version="1.0" encoding="utf-8"?>
<ds:datastoreItem xmlns:ds="http://schemas.openxmlformats.org/officeDocument/2006/customXml" ds:itemID="{C1143AB3-23B4-4D3D-8FD0-AB7971933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1.Tariff Form</vt:lpstr>
    </vt:vector>
  </TitlesOfParts>
  <Company>U S West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1.Tariff Form</dc:title>
  <dc:subject>WA Advice Letter Form</dc:subject>
  <dc:creator>Public Policy</dc:creator>
  <cp:keywords>Form</cp:keywords>
  <cp:lastModifiedBy>Peterson, Maura</cp:lastModifiedBy>
  <cp:revision>2</cp:revision>
  <cp:lastPrinted>2018-04-30T15:29:00Z</cp:lastPrinted>
  <dcterms:created xsi:type="dcterms:W3CDTF">2018-04-30T22:30:00Z</dcterms:created>
  <dcterms:modified xsi:type="dcterms:W3CDTF">2018-04-30T22:30:00Z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0x0101006E56B4D1795A2E4DB2F0B01679ED314A00F66DC7E8A1FBBF40B87129B48136C288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