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9" w:rsidRDefault="007E5F39" w:rsidP="007E5F39"/>
    <w:p w:rsidR="003E3B79" w:rsidRDefault="003E3B79" w:rsidP="007E5F39"/>
    <w:p w:rsidR="007E5F39" w:rsidRPr="00CD4169" w:rsidRDefault="004A086A" w:rsidP="007E5F39">
      <w:r>
        <w:t>May 15, 2017</w:t>
      </w:r>
    </w:p>
    <w:p w:rsidR="007E5F39" w:rsidRPr="00CD4169" w:rsidRDefault="007E5F39" w:rsidP="007E5F39"/>
    <w:p w:rsidR="00CD4169" w:rsidRPr="00CD4169" w:rsidRDefault="00D626DA" w:rsidP="00CD4169">
      <w:pPr>
        <w:jc w:val="both"/>
      </w:pPr>
      <w:r>
        <w:t xml:space="preserve">Steven King, </w:t>
      </w:r>
      <w:r w:rsidR="00CD4169" w:rsidRPr="00CD4169">
        <w:t>Executive Director and Secretary</w:t>
      </w:r>
    </w:p>
    <w:p w:rsidR="00CD4169" w:rsidRPr="00CD4169" w:rsidRDefault="00CD4169" w:rsidP="00CD4169">
      <w:pPr>
        <w:jc w:val="both"/>
      </w:pPr>
      <w:r w:rsidRPr="00CD4169">
        <w:t>Washington Utilities and Transportation Commission</w:t>
      </w:r>
    </w:p>
    <w:p w:rsidR="00CD4169" w:rsidRPr="00CD4169" w:rsidRDefault="00CD4169" w:rsidP="00CD4169">
      <w:pPr>
        <w:jc w:val="both"/>
      </w:pPr>
      <w:r w:rsidRPr="00CD4169">
        <w:t>1300 South Evergreen Park Drive SW</w:t>
      </w:r>
    </w:p>
    <w:p w:rsidR="00CD4169" w:rsidRPr="00CD4169" w:rsidRDefault="00CD4169" w:rsidP="00CD4169">
      <w:pPr>
        <w:jc w:val="both"/>
      </w:pPr>
      <w:r w:rsidRPr="00CD4169">
        <w:t>PO Box 47250</w:t>
      </w:r>
    </w:p>
    <w:p w:rsidR="00CD4169" w:rsidRPr="00CD4169" w:rsidRDefault="00CD4169" w:rsidP="00CD4169">
      <w:pPr>
        <w:jc w:val="both"/>
      </w:pPr>
      <w:r w:rsidRPr="00CD4169">
        <w:t>Olympia, WA 98504-7250</w:t>
      </w:r>
    </w:p>
    <w:p w:rsidR="007E5F39" w:rsidRPr="00CD4169" w:rsidRDefault="007E5F39" w:rsidP="007E5F39"/>
    <w:p w:rsidR="007E5F39" w:rsidRPr="00CD4169" w:rsidRDefault="007E5F39" w:rsidP="007E5F39">
      <w:r w:rsidRPr="00CD4169">
        <w:t>RE:  Sanitary Service Co</w:t>
      </w:r>
      <w:r w:rsidR="00D2243F">
        <w:t>mpany</w:t>
      </w:r>
      <w:r w:rsidRPr="00CD4169">
        <w:t>, Inc</w:t>
      </w:r>
      <w:r w:rsidR="00D2243F">
        <w:t>.</w:t>
      </w:r>
      <w:r w:rsidRPr="00CD4169">
        <w:t xml:space="preserve"> </w:t>
      </w:r>
      <w:r w:rsidR="002B766B">
        <w:t xml:space="preserve">G-14 </w:t>
      </w:r>
      <w:r w:rsidRPr="00CD4169">
        <w:t>–</w:t>
      </w:r>
      <w:r w:rsidR="00D30C2F">
        <w:t>Recyclin</w:t>
      </w:r>
      <w:r w:rsidR="002D4480">
        <w:t>g Commodity Price Adjustment</w:t>
      </w:r>
    </w:p>
    <w:p w:rsidR="007E5F39" w:rsidRPr="00CD4169" w:rsidRDefault="007E5F39" w:rsidP="007E5F39"/>
    <w:p w:rsidR="007E5F39" w:rsidRPr="00CD4169" w:rsidRDefault="00CD4169" w:rsidP="007E5F39">
      <w:r w:rsidRPr="00CD4169">
        <w:t>Dear Secretary King</w:t>
      </w:r>
      <w:r w:rsidR="007E5F39" w:rsidRPr="00CD4169">
        <w:t>:</w:t>
      </w:r>
    </w:p>
    <w:p w:rsidR="007E5F39" w:rsidRPr="00CD4169" w:rsidRDefault="007E5F39" w:rsidP="007E5F39"/>
    <w:p w:rsidR="00A73E2E" w:rsidRDefault="00101F93" w:rsidP="007E5F39">
      <w:r w:rsidRPr="00CD4169">
        <w:t xml:space="preserve">Enclosed are revised pages to Solid Waste </w:t>
      </w:r>
      <w:r w:rsidR="007E5F39" w:rsidRPr="00CD4169">
        <w:t>Tariff No. 8</w:t>
      </w:r>
      <w:r w:rsidR="00B15D2F" w:rsidRPr="00CD4169">
        <w:t xml:space="preserve"> for Sanitary Service Co, Inc.  </w:t>
      </w:r>
      <w:r w:rsidR="00BE7FB3" w:rsidRPr="00CD4169">
        <w:t>These proposed revised tariff pages contain</w:t>
      </w:r>
      <w:r w:rsidR="00CD4169" w:rsidRPr="00CD4169">
        <w:t xml:space="preserve"> </w:t>
      </w:r>
      <w:r w:rsidR="00D30C2F">
        <w:t>annual adjustment</w:t>
      </w:r>
      <w:r w:rsidR="00613E50">
        <w:t>s</w:t>
      </w:r>
      <w:r w:rsidR="00D30C2F">
        <w:t xml:space="preserve"> to the recycling commodity price adjustment</w:t>
      </w:r>
      <w:r w:rsidR="002D4480">
        <w:t>.</w:t>
      </w:r>
      <w:r w:rsidR="00D30C2F">
        <w:t xml:space="preserve"> </w:t>
      </w:r>
    </w:p>
    <w:p w:rsidR="00A73E2E" w:rsidRDefault="00A73E2E" w:rsidP="007E5F39"/>
    <w:p w:rsidR="00D626DA" w:rsidRPr="00D626DA" w:rsidRDefault="00D626DA" w:rsidP="002D4480">
      <w:r w:rsidRPr="00D626DA">
        <w:t>The recycling commodity price adjustment is required because it cu</w:t>
      </w:r>
      <w:r w:rsidR="004A086A">
        <w:t>rrently expires on June 30, 2017</w:t>
      </w:r>
      <w:r w:rsidRPr="00D626DA">
        <w:t xml:space="preserve">.  Enclosed are work papers showing the calculation of the commodity price adjustment for the next twelve-month period, with an </w:t>
      </w:r>
      <w:r w:rsidR="004A086A">
        <w:t xml:space="preserve">expiration date of June 30, </w:t>
      </w:r>
      <w:proofErr w:type="gramStart"/>
      <w:r w:rsidR="004A086A">
        <w:t>2018</w:t>
      </w:r>
      <w:r w:rsidRPr="00D626DA">
        <w:t>.</w:t>
      </w:r>
      <w:proofErr w:type="gramEnd"/>
      <w:r w:rsidRPr="00D626DA">
        <w:t xml:space="preserve">  The calculation is based on the most recent twelve-month historical period, in accordance with WAC 480-70-351(2).  The</w:t>
      </w:r>
      <w:r w:rsidR="002D4480">
        <w:t xml:space="preserve"> impa</w:t>
      </w:r>
      <w:r w:rsidR="00E53D42">
        <w:t>ct of the tracker is a de</w:t>
      </w:r>
      <w:r w:rsidR="00F40C43">
        <w:t>crease</w:t>
      </w:r>
      <w:r w:rsidRPr="00D626DA">
        <w:t xml:space="preserve"> in the residential recycling comm</w:t>
      </w:r>
      <w:r w:rsidR="002D4480">
        <w:t>odity rate from a de</w:t>
      </w:r>
      <w:r w:rsidR="00E53D42">
        <w:t>bit of $0.47</w:t>
      </w:r>
      <w:r w:rsidRPr="00D626DA">
        <w:t xml:space="preserve"> to a debit of $</w:t>
      </w:r>
      <w:r w:rsidR="00E53D42">
        <w:t>0.42</w:t>
      </w:r>
      <w:r w:rsidR="002D4480">
        <w:t xml:space="preserve"> per cus</w:t>
      </w:r>
      <w:r w:rsidR="00E53D42">
        <w:t>tomer, per month and no change</w:t>
      </w:r>
      <w:r w:rsidRPr="00D626DA">
        <w:t xml:space="preserve"> in the multi- family recycling commodity rate</w:t>
      </w:r>
      <w:r w:rsidR="00E53D42">
        <w:t xml:space="preserve">. It will remain </w:t>
      </w:r>
      <w:r w:rsidR="00F40C43">
        <w:t>a debit of $0.25</w:t>
      </w:r>
      <w:r w:rsidRPr="00D626DA">
        <w:t xml:space="preserve"> per yard per pickup. </w:t>
      </w:r>
    </w:p>
    <w:p w:rsidR="00D626DA" w:rsidRPr="00D626DA" w:rsidRDefault="00D626DA" w:rsidP="00D626DA">
      <w:bookmarkStart w:id="0" w:name="_GoBack"/>
      <w:bookmarkEnd w:id="0"/>
    </w:p>
    <w:p w:rsidR="00D626DA" w:rsidRDefault="00D626DA" w:rsidP="002D4480">
      <w:r w:rsidRPr="00D626DA">
        <w:t xml:space="preserve">In accordance with WAC 480-70-271(2), to the extent the Commission approves the rates reflecting the recycling commodity price adjustment, affected customers will be notified of this </w:t>
      </w:r>
      <w:r w:rsidR="00490E31">
        <w:t xml:space="preserve">commodity </w:t>
      </w:r>
      <w:r w:rsidR="001F282E">
        <w:t>rate de</w:t>
      </w:r>
      <w:r w:rsidRPr="00D626DA">
        <w:t>crease on their next regularly scheduled billing.</w:t>
      </w:r>
    </w:p>
    <w:p w:rsidR="004A3A54" w:rsidRDefault="004A3A54" w:rsidP="00D626DA"/>
    <w:p w:rsidR="004A3A54" w:rsidRDefault="004A3A54" w:rsidP="007E5F39"/>
    <w:p w:rsidR="00A73E2E" w:rsidRPr="00CD4169" w:rsidRDefault="007E5F39" w:rsidP="007E5F39">
      <w:r w:rsidRPr="00CD4169">
        <w:t xml:space="preserve">Please </w:t>
      </w:r>
      <w:r w:rsidR="00A73E2E">
        <w:t xml:space="preserve">feel free to </w:t>
      </w:r>
      <w:r w:rsidRPr="00CD4169">
        <w:t xml:space="preserve">call me at (360) </w:t>
      </w:r>
      <w:r w:rsidR="00A73E2E">
        <w:t>527</w:t>
      </w:r>
      <w:r w:rsidRPr="00CD4169">
        <w:t>-</w:t>
      </w:r>
      <w:r w:rsidR="00A73E2E">
        <w:t>9783</w:t>
      </w:r>
      <w:r w:rsidRPr="00CD4169">
        <w:t xml:space="preserve"> if you have any questions about this filing.</w:t>
      </w:r>
    </w:p>
    <w:p w:rsidR="00B15D2F" w:rsidRPr="00CD4169" w:rsidRDefault="00B15D2F" w:rsidP="007E5F39"/>
    <w:p w:rsidR="007E5F39" w:rsidRPr="00CD4169" w:rsidRDefault="007E5F39" w:rsidP="007E5F39">
      <w:r w:rsidRPr="00CD4169">
        <w:t xml:space="preserve">Sincerely, </w:t>
      </w:r>
    </w:p>
    <w:p w:rsidR="007E5F39" w:rsidRPr="00CD4169" w:rsidRDefault="007E5F39" w:rsidP="007E5F39"/>
    <w:p w:rsidR="007E5F39" w:rsidRPr="00CD4169" w:rsidRDefault="007E5F39" w:rsidP="007E5F39"/>
    <w:p w:rsidR="00F0443A" w:rsidRPr="00CD4169" w:rsidRDefault="00F0443A" w:rsidP="007E5F39"/>
    <w:p w:rsidR="007E5F39" w:rsidRPr="00CD4169" w:rsidRDefault="00B15D2F" w:rsidP="007E5F39">
      <w:r w:rsidRPr="00CD4169">
        <w:t>Amber Jones</w:t>
      </w:r>
    </w:p>
    <w:p w:rsidR="00A73E2E" w:rsidRPr="00CD4169" w:rsidRDefault="00A73E2E" w:rsidP="007E5F39">
      <w:r>
        <w:t>Chief Financial Officer</w:t>
      </w:r>
    </w:p>
    <w:p w:rsidR="007E5F39" w:rsidRPr="00CD4169" w:rsidRDefault="007E5F39" w:rsidP="007E5F39"/>
    <w:p w:rsidR="007E5F39" w:rsidRPr="00CD4169" w:rsidRDefault="00A73E2E" w:rsidP="007E5F39">
      <w:r>
        <w:t>c</w:t>
      </w:r>
      <w:r w:rsidR="002B766B">
        <w:t>c</w:t>
      </w:r>
      <w:r w:rsidR="007E5F39" w:rsidRPr="00CD4169">
        <w:t>:</w:t>
      </w:r>
      <w:r w:rsidR="007E5F39" w:rsidRPr="00CD4169">
        <w:tab/>
        <w:t>Whatcom County Council</w:t>
      </w:r>
      <w:r w:rsidR="007E5F39" w:rsidRPr="00CD4169">
        <w:tab/>
        <w:t>City of Bellingham</w:t>
      </w:r>
      <w:r w:rsidR="007E5F39" w:rsidRPr="00CD4169">
        <w:tab/>
        <w:t>Debbie Bailey</w:t>
      </w:r>
    </w:p>
    <w:p w:rsidR="007E5F39" w:rsidRPr="00CD4169" w:rsidRDefault="007E5F39" w:rsidP="007E5F39">
      <w:r w:rsidRPr="00CD4169">
        <w:tab/>
        <w:t>Bellingham Herald</w:t>
      </w:r>
      <w:r w:rsidRPr="00CD4169">
        <w:tab/>
      </w:r>
      <w:r w:rsidRPr="00CD4169">
        <w:tab/>
        <w:t>Pat Dunn</w:t>
      </w:r>
      <w:r w:rsidRPr="00CD4169">
        <w:tab/>
      </w:r>
      <w:r w:rsidRPr="00CD4169">
        <w:tab/>
        <w:t>Jeff Williamson</w:t>
      </w:r>
      <w:r w:rsidRPr="00CD4169">
        <w:tab/>
      </w:r>
    </w:p>
    <w:p w:rsidR="007E5F39" w:rsidRPr="00CD4169" w:rsidRDefault="007E5F39" w:rsidP="007E5F39">
      <w:r w:rsidRPr="00CD4169">
        <w:tab/>
        <w:t>Lisa Meucci</w:t>
      </w:r>
      <w:r w:rsidRPr="00CD4169">
        <w:tab/>
      </w:r>
      <w:r w:rsidRPr="00CD4169">
        <w:tab/>
      </w:r>
      <w:r w:rsidRPr="00CD4169">
        <w:tab/>
        <w:t>Polly McNeill</w:t>
      </w:r>
      <w:r w:rsidR="004F7D7F" w:rsidRPr="00CD4169">
        <w:tab/>
      </w:r>
      <w:r w:rsidR="004F7D7F" w:rsidRPr="00CD4169">
        <w:tab/>
        <w:t>WUTC Consumer Affairs</w:t>
      </w:r>
    </w:p>
    <w:p w:rsidR="00585315" w:rsidRDefault="00585315"/>
    <w:sectPr w:rsidR="00585315" w:rsidSect="003E3B79"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00" w:rsidRDefault="00E94600" w:rsidP="00932F4F">
      <w:r>
        <w:separator/>
      </w:r>
    </w:p>
  </w:endnote>
  <w:endnote w:type="continuationSeparator" w:id="0">
    <w:p w:rsidR="00E94600" w:rsidRDefault="00E94600" w:rsidP="009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A10" w:rsidRDefault="00580A10" w:rsidP="00932F4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 w:rsidP="003E3B79">
    <w:pPr>
      <w:pStyle w:val="Footer"/>
      <w:jc w:val="center"/>
    </w:pPr>
    <w:r w:rsidRPr="003E3B79">
      <w:rPr>
        <w:noProof/>
      </w:rPr>
      <w:drawing>
        <wp:inline distT="0" distB="0" distL="0" distR="0">
          <wp:extent cx="4523232" cy="743712"/>
          <wp:effectExtent l="19050" t="0" r="0" b="0"/>
          <wp:docPr id="4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00" w:rsidRDefault="00E94600" w:rsidP="00932F4F">
      <w:r>
        <w:separator/>
      </w:r>
    </w:p>
  </w:footnote>
  <w:footnote w:type="continuationSeparator" w:id="0">
    <w:p w:rsidR="00E94600" w:rsidRDefault="00E94600" w:rsidP="0093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>
    <w:pPr>
      <w:pStyle w:val="Header"/>
    </w:pPr>
    <w:r w:rsidRPr="003E3B79">
      <w:rPr>
        <w:noProof/>
      </w:rPr>
      <w:drawing>
        <wp:inline distT="0" distB="0" distL="0" distR="0">
          <wp:extent cx="5943600" cy="904240"/>
          <wp:effectExtent l="19050" t="0" r="0" b="0"/>
          <wp:docPr id="3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5DB5"/>
    <w:multiLevelType w:val="hybridMultilevel"/>
    <w:tmpl w:val="2946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3E"/>
    <w:rsid w:val="000119C5"/>
    <w:rsid w:val="000122FF"/>
    <w:rsid w:val="00017B40"/>
    <w:rsid w:val="0009799D"/>
    <w:rsid w:val="000C6ADD"/>
    <w:rsid w:val="000D0814"/>
    <w:rsid w:val="000D63B9"/>
    <w:rsid w:val="00101F93"/>
    <w:rsid w:val="001103CF"/>
    <w:rsid w:val="00165474"/>
    <w:rsid w:val="00174E35"/>
    <w:rsid w:val="00195C0E"/>
    <w:rsid w:val="001F282E"/>
    <w:rsid w:val="0025393E"/>
    <w:rsid w:val="00270915"/>
    <w:rsid w:val="00277E92"/>
    <w:rsid w:val="002A3D00"/>
    <w:rsid w:val="002B766B"/>
    <w:rsid w:val="002D4480"/>
    <w:rsid w:val="00330B7C"/>
    <w:rsid w:val="0033282F"/>
    <w:rsid w:val="00387B21"/>
    <w:rsid w:val="003C1DBE"/>
    <w:rsid w:val="003E3B79"/>
    <w:rsid w:val="0041414B"/>
    <w:rsid w:val="00417C45"/>
    <w:rsid w:val="00455A66"/>
    <w:rsid w:val="00490E31"/>
    <w:rsid w:val="00497DC3"/>
    <w:rsid w:val="004A086A"/>
    <w:rsid w:val="004A3A54"/>
    <w:rsid w:val="004A589C"/>
    <w:rsid w:val="004D2294"/>
    <w:rsid w:val="004D652F"/>
    <w:rsid w:val="004F7D7F"/>
    <w:rsid w:val="0052756C"/>
    <w:rsid w:val="00575C95"/>
    <w:rsid w:val="00580920"/>
    <w:rsid w:val="00580A10"/>
    <w:rsid w:val="00585315"/>
    <w:rsid w:val="0059052A"/>
    <w:rsid w:val="005E088A"/>
    <w:rsid w:val="00613E50"/>
    <w:rsid w:val="00650AB1"/>
    <w:rsid w:val="006C434B"/>
    <w:rsid w:val="007029A7"/>
    <w:rsid w:val="00703FA5"/>
    <w:rsid w:val="007B0F71"/>
    <w:rsid w:val="007E50BF"/>
    <w:rsid w:val="007E5F39"/>
    <w:rsid w:val="0080524F"/>
    <w:rsid w:val="00863E16"/>
    <w:rsid w:val="00913794"/>
    <w:rsid w:val="00932F4F"/>
    <w:rsid w:val="009855A7"/>
    <w:rsid w:val="00A342E1"/>
    <w:rsid w:val="00A73966"/>
    <w:rsid w:val="00A73E2E"/>
    <w:rsid w:val="00A931A5"/>
    <w:rsid w:val="00AA0056"/>
    <w:rsid w:val="00AC3010"/>
    <w:rsid w:val="00AD72A3"/>
    <w:rsid w:val="00B15D2F"/>
    <w:rsid w:val="00B27818"/>
    <w:rsid w:val="00BC5EAE"/>
    <w:rsid w:val="00BD6B1B"/>
    <w:rsid w:val="00BE28B5"/>
    <w:rsid w:val="00BE7FB3"/>
    <w:rsid w:val="00BF1F2C"/>
    <w:rsid w:val="00C1661B"/>
    <w:rsid w:val="00CD4169"/>
    <w:rsid w:val="00D01D53"/>
    <w:rsid w:val="00D2243F"/>
    <w:rsid w:val="00D30C2F"/>
    <w:rsid w:val="00D626DA"/>
    <w:rsid w:val="00D76007"/>
    <w:rsid w:val="00DA1812"/>
    <w:rsid w:val="00DA1CDC"/>
    <w:rsid w:val="00DB5BE1"/>
    <w:rsid w:val="00E23DEB"/>
    <w:rsid w:val="00E30E77"/>
    <w:rsid w:val="00E53D42"/>
    <w:rsid w:val="00E665BA"/>
    <w:rsid w:val="00E66AE5"/>
    <w:rsid w:val="00E66BE8"/>
    <w:rsid w:val="00E750A1"/>
    <w:rsid w:val="00E77E53"/>
    <w:rsid w:val="00E94600"/>
    <w:rsid w:val="00EB20F3"/>
    <w:rsid w:val="00EB21DE"/>
    <w:rsid w:val="00F0443A"/>
    <w:rsid w:val="00F24818"/>
    <w:rsid w:val="00F30BB7"/>
    <w:rsid w:val="00F37FBA"/>
    <w:rsid w:val="00F40C43"/>
    <w:rsid w:val="00F50164"/>
    <w:rsid w:val="00F574DB"/>
    <w:rsid w:val="00FC351C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5:docId w15:val="{C0BD0FC2-1C3B-47A3-8334-40099A61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DBFD08A76827499AFA56B604BC45A7" ma:contentTypeVersion="104" ma:contentTypeDescription="" ma:contentTypeScope="" ma:versionID="dd3917276b63831a7c4435a5deabb5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2017-05-15T07:00:00+00:00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Nickname xmlns="http://schemas.microsoft.com/sharepoint/v3" xsi:nil="true"/>
    <DocketNumber xmlns="dc463f71-b30c-4ab2-9473-d307f9d35888">170376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1B21CA-25D5-4BA8-8F12-227508215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DADBC-F1C2-4199-87F0-F4FE17CF4F8C}"/>
</file>

<file path=customXml/itemProps3.xml><?xml version="1.0" encoding="utf-8"?>
<ds:datastoreItem xmlns:ds="http://schemas.openxmlformats.org/officeDocument/2006/customXml" ds:itemID="{F971A78C-5914-4BE4-BBFE-222973719C84}"/>
</file>

<file path=customXml/itemProps4.xml><?xml version="1.0" encoding="utf-8"?>
<ds:datastoreItem xmlns:ds="http://schemas.openxmlformats.org/officeDocument/2006/customXml" ds:itemID="{F5847FE9-1FFD-403E-B408-6E3D7F0EFC46}"/>
</file>

<file path=customXml/itemProps5.xml><?xml version="1.0" encoding="utf-8"?>
<ds:datastoreItem xmlns:ds="http://schemas.openxmlformats.org/officeDocument/2006/customXml" ds:itemID="{64E5DC36-9B7E-411B-88EC-B5BB90921837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60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Amber Jones</cp:lastModifiedBy>
  <cp:revision>6</cp:revision>
  <cp:lastPrinted>2017-05-15T16:42:00Z</cp:lastPrinted>
  <dcterms:created xsi:type="dcterms:W3CDTF">2017-05-11T20:59:00Z</dcterms:created>
  <dcterms:modified xsi:type="dcterms:W3CDTF">2017-05-15T17:41:00Z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0x0101006E56B4D1795A2E4DB2F0B01679ED314A00D0DBFD08A76827499AFA56B604BC45A7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