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Pr="004B27B5" w:rsidRDefault="009008D5" w:rsidP="004B27B5">
      <w:pPr>
        <w:spacing w:after="0" w:line="240" w:lineRule="auto"/>
        <w:rPr>
          <w:rFonts w:ascii="Times New Roman" w:hAnsi="Times New Roman"/>
          <w:sz w:val="24"/>
          <w:szCs w:val="24"/>
        </w:rPr>
      </w:pPr>
    </w:p>
    <w:p w14:paraId="7159C22B" w14:textId="024B6DA7" w:rsidR="009008D5" w:rsidRPr="004B27B5" w:rsidRDefault="00AE5AB3" w:rsidP="004B27B5">
      <w:pPr>
        <w:spacing w:after="0" w:line="240" w:lineRule="auto"/>
        <w:rPr>
          <w:rFonts w:ascii="Times New Roman" w:hAnsi="Times New Roman"/>
          <w:sz w:val="24"/>
          <w:szCs w:val="24"/>
        </w:rPr>
      </w:pPr>
      <w:r>
        <w:rPr>
          <w:rFonts w:ascii="Times New Roman" w:hAnsi="Times New Roman"/>
          <w:sz w:val="24"/>
          <w:szCs w:val="24"/>
        </w:rPr>
        <w:t>April 20</w:t>
      </w:r>
      <w:r w:rsidR="008D6BFC">
        <w:rPr>
          <w:rFonts w:ascii="Times New Roman" w:hAnsi="Times New Roman"/>
          <w:sz w:val="24"/>
          <w:szCs w:val="24"/>
        </w:rPr>
        <w:t>, 2017</w:t>
      </w:r>
    </w:p>
    <w:p w14:paraId="034B311B" w14:textId="77777777" w:rsidR="00B33055" w:rsidRPr="004B27B5" w:rsidRDefault="00B33055" w:rsidP="004B27B5">
      <w:pPr>
        <w:spacing w:after="0" w:line="240" w:lineRule="auto"/>
        <w:rPr>
          <w:rFonts w:ascii="Times New Roman" w:hAnsi="Times New Roman"/>
          <w:sz w:val="24"/>
          <w:szCs w:val="24"/>
        </w:rPr>
      </w:pPr>
    </w:p>
    <w:p w14:paraId="06DB4B04" w14:textId="77777777" w:rsidR="00FC7522" w:rsidRPr="004B27B5" w:rsidRDefault="00FC7522" w:rsidP="004B27B5">
      <w:pPr>
        <w:spacing w:after="0" w:line="240" w:lineRule="auto"/>
        <w:rPr>
          <w:rFonts w:ascii="Times New Roman" w:hAnsi="Times New Roman"/>
          <w:sz w:val="24"/>
          <w:szCs w:val="24"/>
        </w:rPr>
      </w:pPr>
    </w:p>
    <w:p w14:paraId="14B4FE96" w14:textId="10EC6BE8" w:rsidR="00B33055" w:rsidRPr="004B27B5" w:rsidRDefault="00B33055" w:rsidP="004B27B5">
      <w:pPr>
        <w:spacing w:after="0" w:line="240" w:lineRule="auto"/>
        <w:rPr>
          <w:rFonts w:ascii="Times New Roman" w:hAnsi="Times New Roman"/>
          <w:sz w:val="24"/>
          <w:szCs w:val="24"/>
        </w:rPr>
      </w:pPr>
      <w:r w:rsidRPr="004B27B5">
        <w:rPr>
          <w:rFonts w:ascii="Times New Roman" w:hAnsi="Times New Roman"/>
          <w:sz w:val="24"/>
          <w:szCs w:val="24"/>
        </w:rPr>
        <w:t>Steven V. King, Executive Director and Secretary</w:t>
      </w:r>
    </w:p>
    <w:p w14:paraId="73BC1131" w14:textId="1C6E1D98" w:rsidR="00B33055" w:rsidRPr="004B27B5" w:rsidRDefault="00997DBA" w:rsidP="004B27B5">
      <w:pPr>
        <w:spacing w:after="0" w:line="240" w:lineRule="auto"/>
        <w:rPr>
          <w:rFonts w:ascii="Times New Roman" w:hAnsi="Times New Roman"/>
          <w:sz w:val="24"/>
          <w:szCs w:val="24"/>
        </w:rPr>
      </w:pPr>
      <w:r w:rsidRPr="004B27B5">
        <w:rPr>
          <w:rFonts w:ascii="Times New Roman" w:hAnsi="Times New Roman"/>
          <w:sz w:val="24"/>
          <w:szCs w:val="24"/>
        </w:rPr>
        <w:t xml:space="preserve">Washington </w:t>
      </w:r>
      <w:r w:rsidR="00B33055" w:rsidRPr="004B27B5">
        <w:rPr>
          <w:rFonts w:ascii="Times New Roman" w:hAnsi="Times New Roman"/>
          <w:sz w:val="24"/>
          <w:szCs w:val="24"/>
        </w:rPr>
        <w:t>Utilities and Transportation Commission</w:t>
      </w:r>
    </w:p>
    <w:p w14:paraId="4DAAA8B1" w14:textId="23DC4546" w:rsidR="00B33055" w:rsidRPr="004B27B5" w:rsidRDefault="00B33055" w:rsidP="004B27B5">
      <w:pPr>
        <w:spacing w:after="0" w:line="240" w:lineRule="auto"/>
        <w:rPr>
          <w:rFonts w:ascii="Times New Roman" w:hAnsi="Times New Roman"/>
          <w:sz w:val="24"/>
          <w:szCs w:val="24"/>
        </w:rPr>
      </w:pPr>
      <w:r w:rsidRPr="004B27B5">
        <w:rPr>
          <w:rFonts w:ascii="Times New Roman" w:hAnsi="Times New Roman"/>
          <w:sz w:val="24"/>
          <w:szCs w:val="24"/>
        </w:rPr>
        <w:t>1300 S. Evergreen Park Dr. SW</w:t>
      </w:r>
    </w:p>
    <w:p w14:paraId="545A6199" w14:textId="1DCB8BC8" w:rsidR="00B33055" w:rsidRPr="004B27B5" w:rsidRDefault="00B33055" w:rsidP="004B27B5">
      <w:pPr>
        <w:spacing w:after="0" w:line="240" w:lineRule="auto"/>
        <w:rPr>
          <w:rFonts w:ascii="Times New Roman" w:hAnsi="Times New Roman"/>
          <w:sz w:val="24"/>
          <w:szCs w:val="24"/>
        </w:rPr>
      </w:pPr>
      <w:r w:rsidRPr="004B27B5">
        <w:rPr>
          <w:rFonts w:ascii="Times New Roman" w:hAnsi="Times New Roman"/>
          <w:sz w:val="24"/>
          <w:szCs w:val="24"/>
        </w:rPr>
        <w:t>P.O. Box 47250</w:t>
      </w:r>
    </w:p>
    <w:p w14:paraId="2A5F1C40" w14:textId="334C5231" w:rsidR="00B33055" w:rsidRPr="004B27B5" w:rsidRDefault="00B33055" w:rsidP="004B27B5">
      <w:pPr>
        <w:spacing w:after="0" w:line="240" w:lineRule="auto"/>
        <w:rPr>
          <w:rFonts w:ascii="Times New Roman" w:hAnsi="Times New Roman"/>
          <w:sz w:val="24"/>
          <w:szCs w:val="24"/>
        </w:rPr>
      </w:pPr>
      <w:r w:rsidRPr="004B27B5">
        <w:rPr>
          <w:rFonts w:ascii="Times New Roman" w:hAnsi="Times New Roman"/>
          <w:sz w:val="24"/>
          <w:szCs w:val="24"/>
        </w:rPr>
        <w:t>Olympia, WA 98504-7250</w:t>
      </w:r>
    </w:p>
    <w:p w14:paraId="24BE4AE7" w14:textId="77777777" w:rsidR="00B33055" w:rsidRPr="004B27B5" w:rsidRDefault="00B33055" w:rsidP="004B27B5">
      <w:pPr>
        <w:spacing w:after="0" w:line="240" w:lineRule="auto"/>
        <w:rPr>
          <w:rFonts w:ascii="Times New Roman" w:hAnsi="Times New Roman"/>
          <w:sz w:val="24"/>
          <w:szCs w:val="24"/>
        </w:rPr>
      </w:pPr>
    </w:p>
    <w:p w14:paraId="68A6B708" w14:textId="36977EA7" w:rsidR="00997DBA" w:rsidRPr="004B27B5" w:rsidRDefault="00B33055" w:rsidP="004B27B5">
      <w:pPr>
        <w:spacing w:after="0" w:line="240" w:lineRule="auto"/>
        <w:ind w:left="720" w:hanging="720"/>
        <w:rPr>
          <w:rFonts w:ascii="Times New Roman" w:hAnsi="Times New Roman"/>
          <w:sz w:val="24"/>
          <w:szCs w:val="24"/>
        </w:rPr>
      </w:pPr>
      <w:r w:rsidRPr="004B27B5">
        <w:rPr>
          <w:rFonts w:ascii="Times New Roman" w:hAnsi="Times New Roman"/>
          <w:sz w:val="24"/>
          <w:szCs w:val="24"/>
        </w:rPr>
        <w:t>RE:</w:t>
      </w:r>
      <w:r w:rsidRPr="004B27B5">
        <w:rPr>
          <w:rFonts w:ascii="Times New Roman" w:hAnsi="Times New Roman"/>
          <w:sz w:val="24"/>
          <w:szCs w:val="24"/>
        </w:rPr>
        <w:tab/>
      </w:r>
      <w:r w:rsidR="00997DBA" w:rsidRPr="004B27B5">
        <w:rPr>
          <w:rFonts w:ascii="Times New Roman" w:hAnsi="Times New Roman"/>
          <w:i/>
          <w:sz w:val="24"/>
          <w:szCs w:val="24"/>
        </w:rPr>
        <w:t>Washington Utilities and Transp</w:t>
      </w:r>
      <w:r w:rsidR="008D6BFC">
        <w:rPr>
          <w:rFonts w:ascii="Times New Roman" w:hAnsi="Times New Roman"/>
          <w:i/>
          <w:sz w:val="24"/>
          <w:szCs w:val="24"/>
        </w:rPr>
        <w:t>ortation Commission v. Big Woody Limos, LLC</w:t>
      </w:r>
    </w:p>
    <w:p w14:paraId="5EC89E39" w14:textId="1D7D0027" w:rsidR="00997DBA" w:rsidRPr="004B27B5" w:rsidRDefault="00997DBA" w:rsidP="004B27B5">
      <w:pPr>
        <w:spacing w:after="0" w:line="240" w:lineRule="auto"/>
        <w:ind w:left="720"/>
        <w:rPr>
          <w:rFonts w:ascii="Times New Roman" w:hAnsi="Times New Roman"/>
          <w:sz w:val="24"/>
          <w:szCs w:val="24"/>
        </w:rPr>
      </w:pPr>
      <w:r w:rsidRPr="004B27B5">
        <w:rPr>
          <w:rFonts w:ascii="Times New Roman" w:hAnsi="Times New Roman"/>
          <w:sz w:val="24"/>
          <w:szCs w:val="24"/>
        </w:rPr>
        <w:t>Commission Staff’s Response to Request for Payment Arrangement</w:t>
      </w:r>
    </w:p>
    <w:p w14:paraId="78C415F2" w14:textId="158ADA7B" w:rsidR="00E02E09" w:rsidRPr="004B27B5" w:rsidRDefault="008D6BFC" w:rsidP="00E02E09">
      <w:pPr>
        <w:spacing w:after="240" w:line="240" w:lineRule="auto"/>
        <w:ind w:left="720"/>
        <w:rPr>
          <w:rFonts w:ascii="Times New Roman" w:hAnsi="Times New Roman"/>
          <w:sz w:val="24"/>
          <w:szCs w:val="24"/>
        </w:rPr>
      </w:pPr>
      <w:r>
        <w:rPr>
          <w:rFonts w:ascii="Times New Roman" w:hAnsi="Times New Roman"/>
          <w:sz w:val="24"/>
          <w:szCs w:val="24"/>
        </w:rPr>
        <w:t>Docket TE-170027</w:t>
      </w:r>
    </w:p>
    <w:p w14:paraId="352254F4" w14:textId="43917CFC" w:rsidR="00F30891" w:rsidRPr="004B27B5" w:rsidRDefault="00F30891" w:rsidP="00E02E09">
      <w:pPr>
        <w:spacing w:after="240" w:line="240" w:lineRule="auto"/>
        <w:rPr>
          <w:rFonts w:ascii="Times New Roman" w:hAnsi="Times New Roman"/>
          <w:sz w:val="24"/>
          <w:szCs w:val="24"/>
        </w:rPr>
      </w:pPr>
      <w:r w:rsidRPr="004B27B5">
        <w:rPr>
          <w:rFonts w:ascii="Times New Roman" w:hAnsi="Times New Roman"/>
          <w:sz w:val="24"/>
          <w:szCs w:val="24"/>
        </w:rPr>
        <w:t>Dear Mr. King:</w:t>
      </w:r>
    </w:p>
    <w:p w14:paraId="351CFB7F" w14:textId="79080414" w:rsidR="007C5CC8" w:rsidRPr="006275CA" w:rsidRDefault="006275CA" w:rsidP="00E02E09">
      <w:pPr>
        <w:spacing w:after="240" w:line="240" w:lineRule="auto"/>
        <w:rPr>
          <w:rFonts w:ascii="Times New Roman" w:hAnsi="Times New Roman"/>
          <w:bCs/>
          <w:sz w:val="24"/>
          <w:szCs w:val="24"/>
        </w:rPr>
      </w:pPr>
      <w:r w:rsidRPr="006275CA">
        <w:rPr>
          <w:rFonts w:ascii="Times New Roman" w:hAnsi="Times New Roman"/>
          <w:sz w:val="24"/>
          <w:szCs w:val="24"/>
        </w:rPr>
        <w:t>On February 8, 2017</w:t>
      </w:r>
      <w:r w:rsidR="007C5CC8" w:rsidRPr="006275CA">
        <w:rPr>
          <w:rFonts w:ascii="Times New Roman" w:hAnsi="Times New Roman"/>
          <w:sz w:val="24"/>
          <w:szCs w:val="24"/>
        </w:rPr>
        <w:t>, the Washington Utilities and Transportation Commission (Commission) iss</w:t>
      </w:r>
      <w:r w:rsidRPr="006275CA">
        <w:rPr>
          <w:rFonts w:ascii="Times New Roman" w:hAnsi="Times New Roman"/>
          <w:sz w:val="24"/>
          <w:szCs w:val="24"/>
        </w:rPr>
        <w:t>ued Penalty Assessment TE-170027 against Big Woody Limos, LLC (Big Woody Limos</w:t>
      </w:r>
      <w:r w:rsidR="007C5CC8" w:rsidRPr="006275CA">
        <w:rPr>
          <w:rFonts w:ascii="Times New Roman" w:hAnsi="Times New Roman"/>
          <w:sz w:val="24"/>
          <w:szCs w:val="24"/>
        </w:rPr>
        <w:t xml:space="preserve"> or Company) </w:t>
      </w:r>
      <w:r w:rsidRPr="006275CA">
        <w:rPr>
          <w:rFonts w:ascii="Times New Roman" w:hAnsi="Times New Roman"/>
          <w:sz w:val="24"/>
          <w:szCs w:val="24"/>
        </w:rPr>
        <w:t xml:space="preserve">in the amount of $1,500 for ten </w:t>
      </w:r>
      <w:r w:rsidR="007C5CC8" w:rsidRPr="006275CA">
        <w:rPr>
          <w:rFonts w:ascii="Times New Roman" w:hAnsi="Times New Roman"/>
          <w:sz w:val="24"/>
          <w:szCs w:val="24"/>
        </w:rPr>
        <w:t>critical violations of W</w:t>
      </w:r>
      <w:r w:rsidR="0081264F">
        <w:rPr>
          <w:rFonts w:ascii="Times New Roman" w:hAnsi="Times New Roman"/>
          <w:sz w:val="24"/>
          <w:szCs w:val="24"/>
        </w:rPr>
        <w:t>ashington Administrative Code (W</w:t>
      </w:r>
      <w:r w:rsidR="007C5CC8" w:rsidRPr="006275CA">
        <w:rPr>
          <w:rFonts w:ascii="Times New Roman" w:hAnsi="Times New Roman"/>
          <w:sz w:val="24"/>
          <w:szCs w:val="24"/>
        </w:rPr>
        <w:t>AC</w:t>
      </w:r>
      <w:r w:rsidR="0081264F">
        <w:rPr>
          <w:rFonts w:ascii="Times New Roman" w:hAnsi="Times New Roman"/>
          <w:sz w:val="24"/>
          <w:szCs w:val="24"/>
        </w:rPr>
        <w:t>)</w:t>
      </w:r>
      <w:r w:rsidR="007C5CC8" w:rsidRPr="006275CA">
        <w:rPr>
          <w:rFonts w:ascii="Times New Roman" w:hAnsi="Times New Roman"/>
          <w:sz w:val="24"/>
          <w:szCs w:val="24"/>
        </w:rPr>
        <w:t xml:space="preserve"> 480-30-221 Vehicle and Driver Safety Requirements, which requires charter and excursion carriers to comply with </w:t>
      </w:r>
      <w:r w:rsidR="007C5CC8" w:rsidRPr="006275CA">
        <w:rPr>
          <w:rFonts w:ascii="Times New Roman" w:hAnsi="Times New Roman"/>
          <w:bCs/>
          <w:sz w:val="24"/>
          <w:szCs w:val="24"/>
        </w:rPr>
        <w:t>Title 49 Code of Federal Regulations (CFR)</w:t>
      </w:r>
      <w:r w:rsidR="007C5CC8" w:rsidRPr="006275CA">
        <w:rPr>
          <w:rFonts w:ascii="Times New Roman" w:hAnsi="Times New Roman"/>
          <w:sz w:val="24"/>
          <w:szCs w:val="24"/>
        </w:rPr>
        <w:t xml:space="preserve"> Part </w:t>
      </w:r>
      <w:r w:rsidRPr="006275CA">
        <w:rPr>
          <w:rFonts w:ascii="Times New Roman" w:hAnsi="Times New Roman"/>
          <w:bCs/>
          <w:sz w:val="24"/>
          <w:szCs w:val="24"/>
        </w:rPr>
        <w:t>382 – Controlled Substances and Alcohol Use and Testing,</w:t>
      </w:r>
      <w:r w:rsidRPr="006275CA">
        <w:rPr>
          <w:rFonts w:ascii="Times New Roman" w:hAnsi="Times New Roman"/>
          <w:sz w:val="24"/>
          <w:szCs w:val="24"/>
        </w:rPr>
        <w:t xml:space="preserve"> Part 391 – Qualification of Drivers, and Part 395 – Hours of Service of Drivers.</w:t>
      </w:r>
    </w:p>
    <w:p w14:paraId="239E1AAE" w14:textId="69FF0FA4" w:rsidR="007C5CC8" w:rsidRPr="006275CA" w:rsidRDefault="00EC6315" w:rsidP="00E02E09">
      <w:pPr>
        <w:spacing w:after="240" w:line="240" w:lineRule="auto"/>
        <w:rPr>
          <w:rFonts w:ascii="Times New Roman" w:hAnsi="Times New Roman"/>
          <w:sz w:val="24"/>
          <w:szCs w:val="24"/>
        </w:rPr>
      </w:pPr>
      <w:r w:rsidRPr="00D7289D">
        <w:rPr>
          <w:rFonts w:ascii="Times New Roman" w:hAnsi="Times New Roman"/>
          <w:sz w:val="24"/>
          <w:szCs w:val="24"/>
        </w:rPr>
        <w:t>On March 14, 2017, Big Woody Limos</w:t>
      </w:r>
      <w:r w:rsidR="007C5CC8" w:rsidRPr="00D7289D">
        <w:rPr>
          <w:rFonts w:ascii="Times New Roman" w:hAnsi="Times New Roman"/>
          <w:sz w:val="24"/>
          <w:szCs w:val="24"/>
        </w:rPr>
        <w:t xml:space="preserve"> filed with the Commission its application for mitigation of penalties.</w:t>
      </w:r>
      <w:r w:rsidR="00D7289D" w:rsidRPr="00D7289D">
        <w:rPr>
          <w:rFonts w:ascii="Times New Roman" w:hAnsi="Times New Roman"/>
          <w:sz w:val="24"/>
          <w:szCs w:val="24"/>
        </w:rPr>
        <w:t xml:space="preserve"> Chris Kwan, part owner and CEO of Big Woody Limos, admitted the </w:t>
      </w:r>
      <w:r w:rsidR="007C5CC8" w:rsidRPr="00D7289D">
        <w:rPr>
          <w:rFonts w:ascii="Times New Roman" w:hAnsi="Times New Roman"/>
          <w:sz w:val="24"/>
          <w:szCs w:val="24"/>
        </w:rPr>
        <w:t>violations</w:t>
      </w:r>
      <w:r w:rsidR="00D7289D" w:rsidRPr="00D7289D">
        <w:rPr>
          <w:rFonts w:ascii="Times New Roman" w:hAnsi="Times New Roman"/>
          <w:sz w:val="24"/>
          <w:szCs w:val="24"/>
        </w:rPr>
        <w:t>, provided zero explanation of the corrective action steps taken by the Company,</w:t>
      </w:r>
      <w:r w:rsidR="007C5CC8" w:rsidRPr="00D7289D">
        <w:rPr>
          <w:rFonts w:ascii="Times New Roman" w:hAnsi="Times New Roman"/>
          <w:sz w:val="24"/>
          <w:szCs w:val="24"/>
        </w:rPr>
        <w:t xml:space="preserve"> but asked that the penalties be r</w:t>
      </w:r>
      <w:r w:rsidR="00D7289D">
        <w:rPr>
          <w:rFonts w:ascii="Times New Roman" w:hAnsi="Times New Roman"/>
          <w:sz w:val="24"/>
          <w:szCs w:val="24"/>
        </w:rPr>
        <w:t>educed</w:t>
      </w:r>
      <w:r w:rsidR="007C5CC8" w:rsidRPr="006275CA">
        <w:rPr>
          <w:rFonts w:ascii="Times New Roman" w:hAnsi="Times New Roman"/>
          <w:sz w:val="24"/>
          <w:szCs w:val="24"/>
        </w:rPr>
        <w:t>.</w:t>
      </w:r>
    </w:p>
    <w:p w14:paraId="1DBEC718" w14:textId="7AF0266D" w:rsidR="007C5CC8" w:rsidRPr="004B27B5" w:rsidRDefault="00D7289D" w:rsidP="00E02E09">
      <w:pPr>
        <w:spacing w:after="240" w:line="240" w:lineRule="auto"/>
        <w:rPr>
          <w:rFonts w:ascii="Times New Roman" w:hAnsi="Times New Roman"/>
          <w:sz w:val="24"/>
          <w:szCs w:val="24"/>
        </w:rPr>
      </w:pPr>
      <w:r>
        <w:rPr>
          <w:rFonts w:ascii="Times New Roman" w:hAnsi="Times New Roman"/>
          <w:sz w:val="24"/>
          <w:szCs w:val="24"/>
        </w:rPr>
        <w:t>On March 16, 2017</w:t>
      </w:r>
      <w:r w:rsidR="007C5CC8" w:rsidRPr="006275CA">
        <w:rPr>
          <w:rFonts w:ascii="Times New Roman" w:hAnsi="Times New Roman"/>
          <w:sz w:val="24"/>
          <w:szCs w:val="24"/>
        </w:rPr>
        <w:t>, Commission staff (Staff) filed a response recommending the Commission grant the Company’s request</w:t>
      </w:r>
      <w:r w:rsidR="007C5CC8" w:rsidRPr="004B27B5">
        <w:rPr>
          <w:rFonts w:ascii="Times New Roman" w:hAnsi="Times New Roman"/>
          <w:sz w:val="24"/>
          <w:szCs w:val="24"/>
        </w:rPr>
        <w:t xml:space="preserve"> for mitigation,</w:t>
      </w:r>
      <w:r w:rsidR="005B29AF" w:rsidRPr="004B27B5">
        <w:rPr>
          <w:rFonts w:ascii="Times New Roman" w:hAnsi="Times New Roman"/>
          <w:sz w:val="24"/>
          <w:szCs w:val="24"/>
        </w:rPr>
        <w:t xml:space="preserve"> in part,</w:t>
      </w:r>
      <w:r w:rsidR="007C5CC8" w:rsidRPr="004B27B5">
        <w:rPr>
          <w:rFonts w:ascii="Times New Roman" w:hAnsi="Times New Roman"/>
          <w:sz w:val="24"/>
          <w:szCs w:val="24"/>
        </w:rPr>
        <w:t xml:space="preserve"> reducing</w:t>
      </w:r>
      <w:r>
        <w:rPr>
          <w:rFonts w:ascii="Times New Roman" w:hAnsi="Times New Roman"/>
          <w:sz w:val="24"/>
          <w:szCs w:val="24"/>
        </w:rPr>
        <w:t xml:space="preserve"> the assessed penalty from $1,500 to $1,000.</w:t>
      </w:r>
    </w:p>
    <w:p w14:paraId="583E188E" w14:textId="0AF866AC" w:rsidR="00EE6551" w:rsidRDefault="007115DC" w:rsidP="00E02E09">
      <w:pPr>
        <w:spacing w:after="240" w:line="240" w:lineRule="auto"/>
        <w:rPr>
          <w:rFonts w:ascii="Times New Roman" w:hAnsi="Times New Roman"/>
          <w:sz w:val="24"/>
          <w:szCs w:val="24"/>
        </w:rPr>
      </w:pPr>
      <w:r w:rsidRPr="00E02E09">
        <w:rPr>
          <w:rFonts w:ascii="Times New Roman" w:hAnsi="Times New Roman"/>
          <w:sz w:val="24"/>
          <w:szCs w:val="24"/>
        </w:rPr>
        <w:t>On March 27, 2017</w:t>
      </w:r>
      <w:r w:rsidR="005B29AF" w:rsidRPr="00E02E09">
        <w:rPr>
          <w:rFonts w:ascii="Times New Roman" w:hAnsi="Times New Roman"/>
          <w:sz w:val="24"/>
          <w:szCs w:val="24"/>
        </w:rPr>
        <w:t>, the Com</w:t>
      </w:r>
      <w:r w:rsidR="00E02E09" w:rsidRPr="00E02E09">
        <w:rPr>
          <w:rFonts w:ascii="Times New Roman" w:hAnsi="Times New Roman"/>
          <w:sz w:val="24"/>
          <w:szCs w:val="24"/>
        </w:rPr>
        <w:t>mission issued an order denying the Company’s</w:t>
      </w:r>
      <w:r w:rsidR="005B29AF" w:rsidRPr="00E02E09">
        <w:rPr>
          <w:rFonts w:ascii="Times New Roman" w:hAnsi="Times New Roman"/>
          <w:sz w:val="24"/>
          <w:szCs w:val="24"/>
        </w:rPr>
        <w:t xml:space="preserve"> req</w:t>
      </w:r>
      <w:r w:rsidR="00E02E09" w:rsidRPr="00E02E09">
        <w:rPr>
          <w:rFonts w:ascii="Times New Roman" w:hAnsi="Times New Roman"/>
          <w:sz w:val="24"/>
          <w:szCs w:val="24"/>
        </w:rPr>
        <w:t>uest for mitigation of the $1,500 penalty</w:t>
      </w:r>
      <w:r w:rsidR="005B29AF" w:rsidRPr="00E02E09">
        <w:rPr>
          <w:rFonts w:ascii="Times New Roman" w:hAnsi="Times New Roman"/>
          <w:sz w:val="24"/>
          <w:szCs w:val="24"/>
        </w:rPr>
        <w:t xml:space="preserve">. </w:t>
      </w:r>
      <w:r w:rsidR="00BA54CF" w:rsidRPr="00E02E09">
        <w:rPr>
          <w:rFonts w:ascii="Times New Roman" w:hAnsi="Times New Roman"/>
          <w:sz w:val="24"/>
          <w:szCs w:val="24"/>
        </w:rPr>
        <w:t>T</w:t>
      </w:r>
      <w:r w:rsidR="00E02E09" w:rsidRPr="00E02E09">
        <w:rPr>
          <w:rFonts w:ascii="Times New Roman" w:hAnsi="Times New Roman"/>
          <w:sz w:val="24"/>
          <w:szCs w:val="24"/>
        </w:rPr>
        <w:t>he order states that Big Woody Limos must either pay the $1,50</w:t>
      </w:r>
      <w:r w:rsidR="00BA54CF" w:rsidRPr="00E02E09">
        <w:rPr>
          <w:rFonts w:ascii="Times New Roman" w:hAnsi="Times New Roman"/>
          <w:sz w:val="24"/>
          <w:szCs w:val="24"/>
        </w:rPr>
        <w:t>0 penalty or file jointly with Staff a proposed payment arr</w:t>
      </w:r>
      <w:r w:rsidR="00E02E09" w:rsidRPr="00E02E09">
        <w:rPr>
          <w:rFonts w:ascii="Times New Roman" w:hAnsi="Times New Roman"/>
          <w:sz w:val="24"/>
          <w:szCs w:val="24"/>
        </w:rPr>
        <w:t>angement no later than April 7, 2017</w:t>
      </w:r>
      <w:r w:rsidR="00BA54CF" w:rsidRPr="00E02E09">
        <w:rPr>
          <w:rFonts w:ascii="Times New Roman" w:hAnsi="Times New Roman"/>
          <w:sz w:val="24"/>
          <w:szCs w:val="24"/>
        </w:rPr>
        <w:t>.</w:t>
      </w:r>
    </w:p>
    <w:p w14:paraId="127AA532" w14:textId="701ED7E0" w:rsidR="00A07658" w:rsidRPr="004B27B5" w:rsidRDefault="00E02E09" w:rsidP="00E02E09">
      <w:pPr>
        <w:spacing w:after="240" w:line="240" w:lineRule="auto"/>
        <w:rPr>
          <w:rFonts w:ascii="Times New Roman" w:hAnsi="Times New Roman"/>
          <w:sz w:val="24"/>
          <w:szCs w:val="24"/>
        </w:rPr>
      </w:pPr>
      <w:r>
        <w:rPr>
          <w:rFonts w:ascii="Times New Roman" w:hAnsi="Times New Roman"/>
          <w:sz w:val="24"/>
          <w:szCs w:val="24"/>
        </w:rPr>
        <w:t xml:space="preserve">On April 18, 2017, </w:t>
      </w:r>
      <w:r w:rsidR="0098656F">
        <w:rPr>
          <w:rFonts w:ascii="Times New Roman" w:hAnsi="Times New Roman"/>
          <w:sz w:val="24"/>
          <w:szCs w:val="24"/>
        </w:rPr>
        <w:t>Big Woody Limos</w:t>
      </w:r>
      <w:r w:rsidR="00AE5AB3">
        <w:rPr>
          <w:rFonts w:ascii="Times New Roman" w:hAnsi="Times New Roman"/>
          <w:sz w:val="24"/>
          <w:szCs w:val="24"/>
        </w:rPr>
        <w:t xml:space="preserve"> filed with the Co</w:t>
      </w:r>
      <w:r w:rsidR="001C224B">
        <w:rPr>
          <w:rFonts w:ascii="Times New Roman" w:hAnsi="Times New Roman"/>
          <w:sz w:val="24"/>
          <w:szCs w:val="24"/>
        </w:rPr>
        <w:t xml:space="preserve">mmission </w:t>
      </w:r>
      <w:r w:rsidR="00F138B4">
        <w:rPr>
          <w:rFonts w:ascii="Times New Roman" w:hAnsi="Times New Roman"/>
          <w:sz w:val="24"/>
          <w:szCs w:val="24"/>
        </w:rPr>
        <w:t xml:space="preserve">a letter requesting a payment plan </w:t>
      </w:r>
      <w:r w:rsidR="001C224B">
        <w:rPr>
          <w:rFonts w:ascii="Times New Roman" w:hAnsi="Times New Roman"/>
          <w:sz w:val="24"/>
          <w:szCs w:val="24"/>
        </w:rPr>
        <w:t xml:space="preserve">of </w:t>
      </w:r>
      <w:r w:rsidR="007D5D56">
        <w:rPr>
          <w:rFonts w:ascii="Times New Roman" w:hAnsi="Times New Roman"/>
          <w:sz w:val="24"/>
          <w:szCs w:val="24"/>
        </w:rPr>
        <w:t>$100 per</w:t>
      </w:r>
      <w:r w:rsidR="00F138B4">
        <w:rPr>
          <w:rFonts w:ascii="Times New Roman" w:hAnsi="Times New Roman"/>
          <w:sz w:val="24"/>
          <w:szCs w:val="24"/>
        </w:rPr>
        <w:t xml:space="preserve"> month for 15 months. On April</w:t>
      </w:r>
      <w:r w:rsidR="007D5D56">
        <w:rPr>
          <w:rFonts w:ascii="Times New Roman" w:hAnsi="Times New Roman"/>
          <w:sz w:val="24"/>
          <w:szCs w:val="24"/>
        </w:rPr>
        <w:t xml:space="preserve"> 19, the Company contacted Staff and </w:t>
      </w:r>
      <w:r w:rsidR="00C1605D">
        <w:rPr>
          <w:rFonts w:ascii="Times New Roman" w:hAnsi="Times New Roman"/>
          <w:sz w:val="24"/>
          <w:szCs w:val="24"/>
        </w:rPr>
        <w:t xml:space="preserve">proposed </w:t>
      </w:r>
      <w:r w:rsidR="00C1605D">
        <w:rPr>
          <w:rFonts w:ascii="Times New Roman" w:hAnsi="Times New Roman"/>
          <w:sz w:val="24"/>
          <w:szCs w:val="24"/>
        </w:rPr>
        <w:lastRenderedPageBreak/>
        <w:t>payment arrangements on the penalty of $1,500. Staff supports Big Woody Limos</w:t>
      </w:r>
      <w:r w:rsidR="0018195B">
        <w:rPr>
          <w:rFonts w:ascii="Times New Roman" w:hAnsi="Times New Roman"/>
          <w:sz w:val="24"/>
          <w:szCs w:val="24"/>
        </w:rPr>
        <w:t>’</w:t>
      </w:r>
      <w:r w:rsidR="00C1605D">
        <w:rPr>
          <w:rFonts w:ascii="Times New Roman" w:hAnsi="Times New Roman"/>
          <w:sz w:val="24"/>
          <w:szCs w:val="24"/>
        </w:rPr>
        <w:t xml:space="preserve"> proposed monthly payments as follows:</w:t>
      </w:r>
    </w:p>
    <w:tbl>
      <w:tblPr>
        <w:tblW w:w="5160" w:type="dxa"/>
        <w:jc w:val="center"/>
        <w:tblLook w:val="04A0" w:firstRow="1" w:lastRow="0" w:firstColumn="1" w:lastColumn="0" w:noHBand="0" w:noVBand="1"/>
      </w:tblPr>
      <w:tblGrid>
        <w:gridCol w:w="1371"/>
        <w:gridCol w:w="2418"/>
        <w:gridCol w:w="1371"/>
      </w:tblGrid>
      <w:tr w:rsidR="00A07658" w:rsidRPr="00A07658" w14:paraId="227B754A" w14:textId="77777777" w:rsidTr="0018195B">
        <w:trPr>
          <w:trHeight w:val="368"/>
          <w:jc w:val="center"/>
        </w:trPr>
        <w:tc>
          <w:tcPr>
            <w:tcW w:w="5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D95E0"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Payment Plan</w:t>
            </w:r>
          </w:p>
        </w:tc>
      </w:tr>
      <w:tr w:rsidR="00A07658" w:rsidRPr="00A07658" w14:paraId="5ABD59A2"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754F5339"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Installment</w:t>
            </w:r>
          </w:p>
        </w:tc>
        <w:tc>
          <w:tcPr>
            <w:tcW w:w="2418" w:type="dxa"/>
            <w:tcBorders>
              <w:top w:val="nil"/>
              <w:left w:val="nil"/>
              <w:bottom w:val="single" w:sz="4" w:space="0" w:color="auto"/>
              <w:right w:val="single" w:sz="4" w:space="0" w:color="auto"/>
            </w:tcBorders>
            <w:shd w:val="clear" w:color="auto" w:fill="auto"/>
            <w:noWrap/>
            <w:vAlign w:val="bottom"/>
            <w:hideMark/>
          </w:tcPr>
          <w:p w14:paraId="7F38AC83"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Due Date</w:t>
            </w:r>
          </w:p>
        </w:tc>
        <w:tc>
          <w:tcPr>
            <w:tcW w:w="1371" w:type="dxa"/>
            <w:tcBorders>
              <w:top w:val="nil"/>
              <w:left w:val="nil"/>
              <w:bottom w:val="single" w:sz="4" w:space="0" w:color="auto"/>
              <w:right w:val="single" w:sz="4" w:space="0" w:color="auto"/>
            </w:tcBorders>
            <w:shd w:val="clear" w:color="auto" w:fill="auto"/>
            <w:noWrap/>
            <w:vAlign w:val="bottom"/>
            <w:hideMark/>
          </w:tcPr>
          <w:p w14:paraId="3C3F12B4"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Amount</w:t>
            </w:r>
          </w:p>
        </w:tc>
      </w:tr>
      <w:tr w:rsidR="00A07658" w:rsidRPr="00A07658" w14:paraId="7427C727"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2D247851"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w:t>
            </w:r>
          </w:p>
        </w:tc>
        <w:tc>
          <w:tcPr>
            <w:tcW w:w="2418" w:type="dxa"/>
            <w:tcBorders>
              <w:top w:val="nil"/>
              <w:left w:val="nil"/>
              <w:bottom w:val="single" w:sz="4" w:space="0" w:color="auto"/>
              <w:right w:val="single" w:sz="4" w:space="0" w:color="auto"/>
            </w:tcBorders>
            <w:shd w:val="clear" w:color="auto" w:fill="auto"/>
            <w:noWrap/>
            <w:vAlign w:val="bottom"/>
            <w:hideMark/>
          </w:tcPr>
          <w:p w14:paraId="6B287472" w14:textId="1FC11630" w:rsidR="00A07658" w:rsidRPr="00A07658" w:rsidRDefault="002F7601" w:rsidP="00E02E0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 5, 2017</w:t>
            </w:r>
          </w:p>
        </w:tc>
        <w:tc>
          <w:tcPr>
            <w:tcW w:w="1371" w:type="dxa"/>
            <w:tcBorders>
              <w:top w:val="nil"/>
              <w:left w:val="nil"/>
              <w:bottom w:val="single" w:sz="4" w:space="0" w:color="auto"/>
              <w:right w:val="single" w:sz="4" w:space="0" w:color="auto"/>
            </w:tcBorders>
            <w:shd w:val="clear" w:color="auto" w:fill="auto"/>
            <w:noWrap/>
            <w:vAlign w:val="bottom"/>
            <w:hideMark/>
          </w:tcPr>
          <w:p w14:paraId="0A081C06" w14:textId="020E1498" w:rsidR="00A07658" w:rsidRPr="00A07658" w:rsidRDefault="002F7601" w:rsidP="00E02E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w:t>
            </w:r>
            <w:r w:rsidR="00A07658" w:rsidRPr="00A07658">
              <w:rPr>
                <w:rFonts w:ascii="Times New Roman" w:eastAsia="Times New Roman" w:hAnsi="Times New Roman"/>
                <w:color w:val="000000"/>
                <w:sz w:val="24"/>
                <w:szCs w:val="24"/>
              </w:rPr>
              <w:t xml:space="preserve">.00 </w:t>
            </w:r>
          </w:p>
        </w:tc>
      </w:tr>
      <w:tr w:rsidR="00A07658" w:rsidRPr="00A07658" w14:paraId="1F70EC05"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35100D1E"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2</w:t>
            </w:r>
          </w:p>
        </w:tc>
        <w:tc>
          <w:tcPr>
            <w:tcW w:w="2418" w:type="dxa"/>
            <w:tcBorders>
              <w:top w:val="nil"/>
              <w:left w:val="nil"/>
              <w:bottom w:val="single" w:sz="4" w:space="0" w:color="auto"/>
              <w:right w:val="single" w:sz="4" w:space="0" w:color="auto"/>
            </w:tcBorders>
            <w:shd w:val="clear" w:color="auto" w:fill="auto"/>
            <w:noWrap/>
            <w:vAlign w:val="bottom"/>
            <w:hideMark/>
          </w:tcPr>
          <w:p w14:paraId="43D40BBE" w14:textId="4AC6A06E" w:rsidR="00A07658" w:rsidRPr="00A07658" w:rsidRDefault="002F7601" w:rsidP="00E02E0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June 5, 2017</w:t>
            </w:r>
          </w:p>
        </w:tc>
        <w:tc>
          <w:tcPr>
            <w:tcW w:w="1371" w:type="dxa"/>
            <w:tcBorders>
              <w:top w:val="nil"/>
              <w:left w:val="nil"/>
              <w:bottom w:val="single" w:sz="4" w:space="0" w:color="auto"/>
              <w:right w:val="single" w:sz="4" w:space="0" w:color="auto"/>
            </w:tcBorders>
            <w:shd w:val="clear" w:color="auto" w:fill="auto"/>
            <w:noWrap/>
            <w:vAlign w:val="bottom"/>
            <w:hideMark/>
          </w:tcPr>
          <w:p w14:paraId="38D35BAE" w14:textId="1247B678" w:rsidR="00A07658" w:rsidRPr="00A07658" w:rsidRDefault="002F7601" w:rsidP="00E02E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w:t>
            </w:r>
            <w:r w:rsidRPr="00A07658">
              <w:rPr>
                <w:rFonts w:ascii="Times New Roman" w:eastAsia="Times New Roman" w:hAnsi="Times New Roman"/>
                <w:color w:val="000000"/>
                <w:sz w:val="24"/>
                <w:szCs w:val="24"/>
              </w:rPr>
              <w:t>.00</w:t>
            </w:r>
          </w:p>
        </w:tc>
      </w:tr>
      <w:tr w:rsidR="00A07658" w:rsidRPr="00A07658" w14:paraId="76A74758"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4A1B2C12"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3</w:t>
            </w:r>
          </w:p>
        </w:tc>
        <w:tc>
          <w:tcPr>
            <w:tcW w:w="2418" w:type="dxa"/>
            <w:tcBorders>
              <w:top w:val="nil"/>
              <w:left w:val="nil"/>
              <w:bottom w:val="single" w:sz="4" w:space="0" w:color="auto"/>
              <w:right w:val="single" w:sz="4" w:space="0" w:color="auto"/>
            </w:tcBorders>
            <w:shd w:val="clear" w:color="auto" w:fill="auto"/>
            <w:noWrap/>
            <w:vAlign w:val="bottom"/>
            <w:hideMark/>
          </w:tcPr>
          <w:p w14:paraId="0F76877B" w14:textId="249D500A" w:rsidR="00A07658" w:rsidRPr="00A07658" w:rsidRDefault="002F7601" w:rsidP="00E02E0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July 5, 2017</w:t>
            </w:r>
          </w:p>
        </w:tc>
        <w:tc>
          <w:tcPr>
            <w:tcW w:w="1371" w:type="dxa"/>
            <w:tcBorders>
              <w:top w:val="nil"/>
              <w:left w:val="nil"/>
              <w:bottom w:val="single" w:sz="4" w:space="0" w:color="auto"/>
              <w:right w:val="single" w:sz="4" w:space="0" w:color="auto"/>
            </w:tcBorders>
            <w:shd w:val="clear" w:color="auto" w:fill="auto"/>
            <w:noWrap/>
            <w:vAlign w:val="bottom"/>
            <w:hideMark/>
          </w:tcPr>
          <w:p w14:paraId="51384476" w14:textId="1A760AB8" w:rsidR="00A07658" w:rsidRPr="00A07658" w:rsidRDefault="002F7601" w:rsidP="00E02E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w:t>
            </w:r>
            <w:r w:rsidRPr="00A07658">
              <w:rPr>
                <w:rFonts w:ascii="Times New Roman" w:eastAsia="Times New Roman" w:hAnsi="Times New Roman"/>
                <w:color w:val="000000"/>
                <w:sz w:val="24"/>
                <w:szCs w:val="24"/>
              </w:rPr>
              <w:t>.00</w:t>
            </w:r>
          </w:p>
        </w:tc>
      </w:tr>
      <w:tr w:rsidR="00A07658" w:rsidRPr="00A07658" w14:paraId="5EA12803"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A68EB11"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4</w:t>
            </w:r>
          </w:p>
        </w:tc>
        <w:tc>
          <w:tcPr>
            <w:tcW w:w="2418" w:type="dxa"/>
            <w:tcBorders>
              <w:top w:val="nil"/>
              <w:left w:val="nil"/>
              <w:bottom w:val="single" w:sz="4" w:space="0" w:color="auto"/>
              <w:right w:val="single" w:sz="4" w:space="0" w:color="auto"/>
            </w:tcBorders>
            <w:shd w:val="clear" w:color="auto" w:fill="auto"/>
            <w:noWrap/>
            <w:vAlign w:val="bottom"/>
            <w:hideMark/>
          </w:tcPr>
          <w:p w14:paraId="760E9475" w14:textId="192F6AD4" w:rsidR="00A07658" w:rsidRPr="00A07658" w:rsidRDefault="0018195B" w:rsidP="00E02E0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August 7</w:t>
            </w:r>
            <w:r w:rsidR="002F7601">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28624FEE" w14:textId="58C919F2" w:rsidR="00A07658" w:rsidRPr="00A07658" w:rsidRDefault="002F7601" w:rsidP="00E02E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w:t>
            </w:r>
            <w:r w:rsidRPr="00A07658">
              <w:rPr>
                <w:rFonts w:ascii="Times New Roman" w:eastAsia="Times New Roman" w:hAnsi="Times New Roman"/>
                <w:color w:val="000000"/>
                <w:sz w:val="24"/>
                <w:szCs w:val="24"/>
              </w:rPr>
              <w:t>.00</w:t>
            </w:r>
          </w:p>
        </w:tc>
      </w:tr>
      <w:tr w:rsidR="00A07658" w:rsidRPr="00A07658" w14:paraId="3F26D049"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6788F106"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5</w:t>
            </w:r>
          </w:p>
        </w:tc>
        <w:tc>
          <w:tcPr>
            <w:tcW w:w="2418" w:type="dxa"/>
            <w:tcBorders>
              <w:top w:val="nil"/>
              <w:left w:val="nil"/>
              <w:bottom w:val="single" w:sz="4" w:space="0" w:color="auto"/>
              <w:right w:val="single" w:sz="4" w:space="0" w:color="auto"/>
            </w:tcBorders>
            <w:shd w:val="clear" w:color="auto" w:fill="auto"/>
            <w:noWrap/>
            <w:vAlign w:val="bottom"/>
            <w:hideMark/>
          </w:tcPr>
          <w:p w14:paraId="0B936FA4" w14:textId="247BE726" w:rsidR="00A07658" w:rsidRPr="00A07658" w:rsidRDefault="002F7601" w:rsidP="00E02E0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September 5</w:t>
            </w:r>
            <w:r w:rsidR="00A07658"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322E8EBE" w14:textId="22483E52" w:rsidR="00A07658" w:rsidRPr="00A07658" w:rsidRDefault="002F7601" w:rsidP="00E02E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w:t>
            </w:r>
            <w:r w:rsidRPr="00A07658">
              <w:rPr>
                <w:rFonts w:ascii="Times New Roman" w:eastAsia="Times New Roman" w:hAnsi="Times New Roman"/>
                <w:color w:val="000000"/>
                <w:sz w:val="24"/>
                <w:szCs w:val="24"/>
              </w:rPr>
              <w:t>.00</w:t>
            </w:r>
          </w:p>
        </w:tc>
      </w:tr>
      <w:tr w:rsidR="00A07658" w:rsidRPr="00A07658" w14:paraId="1AD56518"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4F116260"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6</w:t>
            </w:r>
          </w:p>
        </w:tc>
        <w:tc>
          <w:tcPr>
            <w:tcW w:w="2418" w:type="dxa"/>
            <w:tcBorders>
              <w:top w:val="nil"/>
              <w:left w:val="nil"/>
              <w:bottom w:val="single" w:sz="4" w:space="0" w:color="auto"/>
              <w:right w:val="single" w:sz="4" w:space="0" w:color="auto"/>
            </w:tcBorders>
            <w:shd w:val="clear" w:color="auto" w:fill="auto"/>
            <w:noWrap/>
            <w:vAlign w:val="bottom"/>
            <w:hideMark/>
          </w:tcPr>
          <w:p w14:paraId="68F7DF41" w14:textId="3F520A23" w:rsidR="00A07658" w:rsidRPr="00A07658" w:rsidRDefault="002F7601" w:rsidP="00E02E0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October 5</w:t>
            </w:r>
            <w:r w:rsidR="00A07658"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083CAD6A" w14:textId="2F5F2987" w:rsidR="00A07658" w:rsidRPr="00A07658" w:rsidRDefault="002F7601" w:rsidP="00E02E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w:t>
            </w:r>
            <w:r w:rsidRPr="00A07658">
              <w:rPr>
                <w:rFonts w:ascii="Times New Roman" w:eastAsia="Times New Roman" w:hAnsi="Times New Roman"/>
                <w:color w:val="000000"/>
                <w:sz w:val="24"/>
                <w:szCs w:val="24"/>
              </w:rPr>
              <w:t>.00</w:t>
            </w:r>
          </w:p>
        </w:tc>
      </w:tr>
      <w:tr w:rsidR="00A07658" w:rsidRPr="00A07658" w14:paraId="7ACC41B9"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7941C4B"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7</w:t>
            </w:r>
          </w:p>
        </w:tc>
        <w:tc>
          <w:tcPr>
            <w:tcW w:w="2418" w:type="dxa"/>
            <w:tcBorders>
              <w:top w:val="nil"/>
              <w:left w:val="nil"/>
              <w:bottom w:val="single" w:sz="4" w:space="0" w:color="auto"/>
              <w:right w:val="single" w:sz="4" w:space="0" w:color="auto"/>
            </w:tcBorders>
            <w:shd w:val="clear" w:color="auto" w:fill="auto"/>
            <w:noWrap/>
            <w:vAlign w:val="bottom"/>
            <w:hideMark/>
          </w:tcPr>
          <w:p w14:paraId="580E232A" w14:textId="7602F25C" w:rsidR="00A07658" w:rsidRPr="00A07658" w:rsidRDefault="0018195B" w:rsidP="00E02E0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November 6</w:t>
            </w:r>
            <w:r w:rsidR="00A07658"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3167EBC2" w14:textId="64CBD6F3" w:rsidR="00A07658" w:rsidRPr="00A07658" w:rsidRDefault="002F7601" w:rsidP="00E02E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w:t>
            </w:r>
            <w:r w:rsidRPr="00A07658">
              <w:rPr>
                <w:rFonts w:ascii="Times New Roman" w:eastAsia="Times New Roman" w:hAnsi="Times New Roman"/>
                <w:color w:val="000000"/>
                <w:sz w:val="24"/>
                <w:szCs w:val="24"/>
              </w:rPr>
              <w:t>.00</w:t>
            </w:r>
          </w:p>
        </w:tc>
      </w:tr>
      <w:tr w:rsidR="00A07658" w:rsidRPr="00A07658" w14:paraId="4A2C8760"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90244A8"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8</w:t>
            </w:r>
          </w:p>
        </w:tc>
        <w:tc>
          <w:tcPr>
            <w:tcW w:w="2418" w:type="dxa"/>
            <w:tcBorders>
              <w:top w:val="nil"/>
              <w:left w:val="nil"/>
              <w:bottom w:val="single" w:sz="4" w:space="0" w:color="auto"/>
              <w:right w:val="single" w:sz="4" w:space="0" w:color="auto"/>
            </w:tcBorders>
            <w:shd w:val="clear" w:color="auto" w:fill="auto"/>
            <w:noWrap/>
            <w:vAlign w:val="bottom"/>
            <w:hideMark/>
          </w:tcPr>
          <w:p w14:paraId="37108A9E" w14:textId="2E89BC09" w:rsidR="00A07658" w:rsidRPr="00A07658" w:rsidRDefault="002F7601" w:rsidP="00E02E0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December 5</w:t>
            </w:r>
            <w:r w:rsidR="00A07658"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10A2A1F9" w14:textId="1AF4DE16" w:rsidR="00A07658" w:rsidRPr="00A07658" w:rsidRDefault="002F7601" w:rsidP="00E02E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w:t>
            </w:r>
            <w:r w:rsidRPr="00A07658">
              <w:rPr>
                <w:rFonts w:ascii="Times New Roman" w:eastAsia="Times New Roman" w:hAnsi="Times New Roman"/>
                <w:color w:val="000000"/>
                <w:sz w:val="24"/>
                <w:szCs w:val="24"/>
              </w:rPr>
              <w:t>.00</w:t>
            </w:r>
          </w:p>
        </w:tc>
      </w:tr>
      <w:tr w:rsidR="00A07658" w:rsidRPr="00A07658" w14:paraId="4DF2148D"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29525760"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9</w:t>
            </w:r>
          </w:p>
        </w:tc>
        <w:tc>
          <w:tcPr>
            <w:tcW w:w="2418" w:type="dxa"/>
            <w:tcBorders>
              <w:top w:val="nil"/>
              <w:left w:val="nil"/>
              <w:bottom w:val="single" w:sz="4" w:space="0" w:color="auto"/>
              <w:right w:val="single" w:sz="4" w:space="0" w:color="auto"/>
            </w:tcBorders>
            <w:shd w:val="clear" w:color="auto" w:fill="auto"/>
            <w:noWrap/>
            <w:vAlign w:val="bottom"/>
            <w:hideMark/>
          </w:tcPr>
          <w:p w14:paraId="56EECE1F" w14:textId="33633EFA" w:rsidR="00A07658" w:rsidRPr="00A07658" w:rsidRDefault="002F7601" w:rsidP="00E02E0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January 5, 2018</w:t>
            </w:r>
          </w:p>
        </w:tc>
        <w:tc>
          <w:tcPr>
            <w:tcW w:w="1371" w:type="dxa"/>
            <w:tcBorders>
              <w:top w:val="nil"/>
              <w:left w:val="nil"/>
              <w:bottom w:val="single" w:sz="4" w:space="0" w:color="auto"/>
              <w:right w:val="single" w:sz="4" w:space="0" w:color="auto"/>
            </w:tcBorders>
            <w:shd w:val="clear" w:color="auto" w:fill="auto"/>
            <w:noWrap/>
            <w:vAlign w:val="bottom"/>
            <w:hideMark/>
          </w:tcPr>
          <w:p w14:paraId="226669B5" w14:textId="5A9E7F3A" w:rsidR="00A07658" w:rsidRPr="00A07658" w:rsidRDefault="002F7601" w:rsidP="00E02E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w:t>
            </w:r>
            <w:r w:rsidRPr="00A07658">
              <w:rPr>
                <w:rFonts w:ascii="Times New Roman" w:eastAsia="Times New Roman" w:hAnsi="Times New Roman"/>
                <w:color w:val="000000"/>
                <w:sz w:val="24"/>
                <w:szCs w:val="24"/>
              </w:rPr>
              <w:t>.00</w:t>
            </w:r>
          </w:p>
        </w:tc>
      </w:tr>
      <w:tr w:rsidR="00A07658" w:rsidRPr="00A07658" w14:paraId="141DB559"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B0B5038"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10</w:t>
            </w:r>
          </w:p>
        </w:tc>
        <w:tc>
          <w:tcPr>
            <w:tcW w:w="2418" w:type="dxa"/>
            <w:tcBorders>
              <w:top w:val="nil"/>
              <w:left w:val="nil"/>
              <w:bottom w:val="single" w:sz="4" w:space="0" w:color="auto"/>
              <w:right w:val="single" w:sz="4" w:space="0" w:color="auto"/>
            </w:tcBorders>
            <w:shd w:val="clear" w:color="auto" w:fill="auto"/>
            <w:noWrap/>
            <w:vAlign w:val="bottom"/>
            <w:hideMark/>
          </w:tcPr>
          <w:p w14:paraId="5C115CDE" w14:textId="43391C94" w:rsidR="00A07658" w:rsidRPr="00A07658" w:rsidRDefault="002F7601" w:rsidP="00E02E0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February 5, 2018</w:t>
            </w:r>
          </w:p>
        </w:tc>
        <w:tc>
          <w:tcPr>
            <w:tcW w:w="1371" w:type="dxa"/>
            <w:tcBorders>
              <w:top w:val="nil"/>
              <w:left w:val="nil"/>
              <w:bottom w:val="single" w:sz="4" w:space="0" w:color="auto"/>
              <w:right w:val="single" w:sz="4" w:space="0" w:color="auto"/>
            </w:tcBorders>
            <w:shd w:val="clear" w:color="auto" w:fill="auto"/>
            <w:noWrap/>
            <w:vAlign w:val="bottom"/>
            <w:hideMark/>
          </w:tcPr>
          <w:p w14:paraId="21249967" w14:textId="035A5789" w:rsidR="00A07658" w:rsidRPr="00A07658" w:rsidRDefault="002F7601" w:rsidP="00E02E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w:t>
            </w:r>
            <w:r>
              <w:rPr>
                <w:rFonts w:ascii="Times New Roman" w:eastAsia="Times New Roman" w:hAnsi="Times New Roman"/>
                <w:color w:val="000000"/>
                <w:sz w:val="24"/>
                <w:szCs w:val="24"/>
              </w:rPr>
              <w:t>.00</w:t>
            </w:r>
          </w:p>
        </w:tc>
      </w:tr>
      <w:tr w:rsidR="00A07658" w:rsidRPr="00A07658" w14:paraId="5961DB80" w14:textId="77777777" w:rsidTr="00A07658">
        <w:trPr>
          <w:trHeight w:val="312"/>
          <w:jc w:val="center"/>
        </w:trPr>
        <w:tc>
          <w:tcPr>
            <w:tcW w:w="1371" w:type="dxa"/>
            <w:tcBorders>
              <w:top w:val="nil"/>
              <w:left w:val="nil"/>
              <w:bottom w:val="nil"/>
              <w:right w:val="nil"/>
            </w:tcBorders>
            <w:shd w:val="clear" w:color="auto" w:fill="auto"/>
            <w:noWrap/>
            <w:vAlign w:val="bottom"/>
            <w:hideMark/>
          </w:tcPr>
          <w:p w14:paraId="021199D4" w14:textId="77777777" w:rsidR="00A07658" w:rsidRPr="00A07658" w:rsidRDefault="00A07658" w:rsidP="00E02E09">
            <w:pPr>
              <w:spacing w:after="0" w:line="240" w:lineRule="auto"/>
              <w:jc w:val="center"/>
              <w:rPr>
                <w:rFonts w:ascii="Times New Roman" w:eastAsia="Times New Roman" w:hAnsi="Times New Roman"/>
                <w:color w:val="000000"/>
                <w:sz w:val="24"/>
                <w:szCs w:val="24"/>
              </w:rPr>
            </w:pPr>
          </w:p>
        </w:tc>
        <w:tc>
          <w:tcPr>
            <w:tcW w:w="2418" w:type="dxa"/>
            <w:tcBorders>
              <w:top w:val="nil"/>
              <w:left w:val="single" w:sz="4" w:space="0" w:color="auto"/>
              <w:bottom w:val="single" w:sz="4" w:space="0" w:color="auto"/>
              <w:right w:val="single" w:sz="4" w:space="0" w:color="auto"/>
            </w:tcBorders>
            <w:shd w:val="clear" w:color="auto" w:fill="auto"/>
            <w:noWrap/>
            <w:vAlign w:val="bottom"/>
            <w:hideMark/>
          </w:tcPr>
          <w:p w14:paraId="784706E5" w14:textId="77777777" w:rsidR="00A07658" w:rsidRPr="00A07658" w:rsidRDefault="00A07658" w:rsidP="00E02E09">
            <w:pPr>
              <w:spacing w:after="0" w:line="240" w:lineRule="auto"/>
              <w:jc w:val="right"/>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Total:</w:t>
            </w:r>
          </w:p>
        </w:tc>
        <w:tc>
          <w:tcPr>
            <w:tcW w:w="1371" w:type="dxa"/>
            <w:tcBorders>
              <w:top w:val="nil"/>
              <w:left w:val="nil"/>
              <w:bottom w:val="single" w:sz="4" w:space="0" w:color="auto"/>
              <w:right w:val="single" w:sz="4" w:space="0" w:color="auto"/>
            </w:tcBorders>
            <w:shd w:val="clear" w:color="auto" w:fill="auto"/>
            <w:noWrap/>
            <w:vAlign w:val="bottom"/>
            <w:hideMark/>
          </w:tcPr>
          <w:p w14:paraId="57E077D4" w14:textId="5B675A88" w:rsidR="00A07658" w:rsidRPr="00A07658" w:rsidRDefault="002F7601" w:rsidP="002F7601">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$1,5</w:t>
            </w:r>
            <w:r w:rsidR="00A07658" w:rsidRPr="00A07658">
              <w:rPr>
                <w:rFonts w:ascii="Times New Roman" w:eastAsia="Times New Roman" w:hAnsi="Times New Roman"/>
                <w:color w:val="000000"/>
                <w:sz w:val="24"/>
                <w:szCs w:val="24"/>
              </w:rPr>
              <w:t xml:space="preserve">00 </w:t>
            </w:r>
          </w:p>
        </w:tc>
      </w:tr>
    </w:tbl>
    <w:p w14:paraId="4BAA6F63" w14:textId="77777777" w:rsidR="004B27B5" w:rsidRDefault="004B27B5" w:rsidP="006876B8">
      <w:pPr>
        <w:tabs>
          <w:tab w:val="left" w:pos="2076"/>
        </w:tabs>
        <w:spacing w:after="0" w:line="240" w:lineRule="auto"/>
        <w:rPr>
          <w:rFonts w:ascii="Times New Roman" w:hAnsi="Times New Roman"/>
          <w:sz w:val="24"/>
          <w:szCs w:val="24"/>
        </w:rPr>
      </w:pPr>
    </w:p>
    <w:p w14:paraId="77376FD3" w14:textId="7EE0066F" w:rsidR="00997DBA" w:rsidRPr="006876B8" w:rsidRDefault="006876B8" w:rsidP="006876B8">
      <w:pPr>
        <w:tabs>
          <w:tab w:val="left" w:pos="2076"/>
        </w:tabs>
        <w:spacing w:after="240" w:line="240" w:lineRule="auto"/>
        <w:rPr>
          <w:rFonts w:ascii="Times New Roman" w:hAnsi="Times New Roman"/>
          <w:sz w:val="24"/>
          <w:szCs w:val="24"/>
        </w:rPr>
      </w:pPr>
      <w:r w:rsidRPr="006876B8">
        <w:rPr>
          <w:rFonts w:ascii="Times New Roman" w:hAnsi="Times New Roman"/>
          <w:sz w:val="24"/>
          <w:szCs w:val="24"/>
        </w:rPr>
        <w:t>Big Woody Limos</w:t>
      </w:r>
      <w:r w:rsidR="008F5DAF" w:rsidRPr="006876B8">
        <w:rPr>
          <w:rFonts w:ascii="Times New Roman" w:hAnsi="Times New Roman"/>
          <w:sz w:val="24"/>
          <w:szCs w:val="24"/>
        </w:rPr>
        <w:t xml:space="preserve"> is aware that if</w:t>
      </w:r>
      <w:r w:rsidR="004B27B5" w:rsidRPr="006876B8">
        <w:rPr>
          <w:rFonts w:ascii="Times New Roman" w:hAnsi="Times New Roman"/>
          <w:sz w:val="24"/>
          <w:szCs w:val="24"/>
        </w:rPr>
        <w:t xml:space="preserve"> it</w:t>
      </w:r>
      <w:r w:rsidR="008F5DAF" w:rsidRPr="006876B8">
        <w:rPr>
          <w:rFonts w:ascii="Times New Roman" w:hAnsi="Times New Roman"/>
          <w:sz w:val="24"/>
          <w:szCs w:val="24"/>
        </w:rPr>
        <w:t xml:space="preserve"> fails to pay any installment by the due date, or fails to pay at least the minimum monthly installment by the due date, the entire remaining balance will become immediately due and payable without further Commission order.</w:t>
      </w:r>
    </w:p>
    <w:p w14:paraId="54A3FDF8" w14:textId="1E8F1249" w:rsidR="00997DBA" w:rsidRPr="004B27B5" w:rsidRDefault="00997DBA" w:rsidP="006876B8">
      <w:pPr>
        <w:pStyle w:val="BodyText"/>
        <w:widowControl/>
        <w:spacing w:after="240"/>
      </w:pPr>
      <w:r w:rsidRPr="006876B8">
        <w:t>If you have any questions, please contact Jason Hoxit, Compliance Investigator, Transportation Safety, at 360-664-132</w:t>
      </w:r>
      <w:bookmarkStart w:id="0" w:name="_GoBack"/>
      <w:bookmarkEnd w:id="0"/>
      <w:r w:rsidRPr="006876B8">
        <w:t xml:space="preserve">0, or by e-mail at </w:t>
      </w:r>
      <w:hyperlink r:id="rId12" w:history="1"/>
      <w:r w:rsidRPr="006876B8">
        <w:t>JHoxit@utc.wa.gov.</w:t>
      </w:r>
    </w:p>
    <w:p w14:paraId="3253006A" w14:textId="77777777" w:rsidR="00997DBA" w:rsidRPr="004B27B5" w:rsidRDefault="00997DBA" w:rsidP="004B27B5">
      <w:pPr>
        <w:spacing w:after="0" w:line="240" w:lineRule="auto"/>
        <w:rPr>
          <w:rFonts w:ascii="Times New Roman" w:hAnsi="Times New Roman"/>
          <w:sz w:val="24"/>
          <w:szCs w:val="24"/>
        </w:rPr>
      </w:pPr>
    </w:p>
    <w:p w14:paraId="3543BCDF" w14:textId="77777777" w:rsidR="00997DBA" w:rsidRPr="004B27B5" w:rsidRDefault="00997DBA" w:rsidP="004B27B5">
      <w:pPr>
        <w:spacing w:after="0" w:line="240" w:lineRule="auto"/>
        <w:rPr>
          <w:rFonts w:ascii="Times New Roman" w:hAnsi="Times New Roman"/>
          <w:sz w:val="24"/>
          <w:szCs w:val="24"/>
        </w:rPr>
      </w:pPr>
      <w:r w:rsidRPr="004B27B5">
        <w:rPr>
          <w:rFonts w:ascii="Times New Roman" w:hAnsi="Times New Roman"/>
          <w:sz w:val="24"/>
          <w:szCs w:val="24"/>
        </w:rPr>
        <w:t>Sincerely,</w:t>
      </w:r>
    </w:p>
    <w:p w14:paraId="02B1931A" w14:textId="77777777" w:rsidR="00997DBA" w:rsidRPr="004B27B5" w:rsidRDefault="00997DBA" w:rsidP="004B27B5">
      <w:pPr>
        <w:spacing w:after="0" w:line="240" w:lineRule="auto"/>
        <w:rPr>
          <w:rFonts w:ascii="Times New Roman" w:hAnsi="Times New Roman"/>
          <w:sz w:val="24"/>
          <w:szCs w:val="24"/>
        </w:rPr>
      </w:pPr>
    </w:p>
    <w:p w14:paraId="716508FC" w14:textId="77777777" w:rsidR="00997DBA" w:rsidRPr="004B27B5" w:rsidRDefault="00997DBA" w:rsidP="004B27B5">
      <w:pPr>
        <w:spacing w:after="0" w:line="240" w:lineRule="auto"/>
        <w:rPr>
          <w:rFonts w:ascii="Times New Roman" w:hAnsi="Times New Roman"/>
          <w:sz w:val="24"/>
          <w:szCs w:val="24"/>
        </w:rPr>
      </w:pPr>
    </w:p>
    <w:p w14:paraId="4C16A2C2" w14:textId="77777777" w:rsidR="00997DBA" w:rsidRPr="004B27B5" w:rsidRDefault="00997DBA" w:rsidP="004B27B5">
      <w:pPr>
        <w:spacing w:after="0" w:line="240" w:lineRule="auto"/>
        <w:rPr>
          <w:rFonts w:ascii="Times New Roman" w:hAnsi="Times New Roman"/>
          <w:sz w:val="24"/>
          <w:szCs w:val="24"/>
        </w:rPr>
      </w:pPr>
    </w:p>
    <w:p w14:paraId="1B6EDCF2" w14:textId="77777777" w:rsidR="00997DBA" w:rsidRPr="004B27B5" w:rsidRDefault="00997DBA" w:rsidP="004B27B5">
      <w:pPr>
        <w:spacing w:after="0" w:line="240" w:lineRule="auto"/>
        <w:rPr>
          <w:rFonts w:ascii="Times New Roman" w:hAnsi="Times New Roman"/>
          <w:sz w:val="24"/>
          <w:szCs w:val="24"/>
        </w:rPr>
      </w:pPr>
      <w:r w:rsidRPr="004B27B5">
        <w:rPr>
          <w:rFonts w:ascii="Times New Roman" w:hAnsi="Times New Roman"/>
          <w:sz w:val="24"/>
          <w:szCs w:val="24"/>
        </w:rPr>
        <w:t>David Pratt</w:t>
      </w:r>
    </w:p>
    <w:p w14:paraId="24AA9E8D" w14:textId="4AB7FA74" w:rsidR="00E41C24" w:rsidRPr="004B27B5" w:rsidRDefault="00997DBA" w:rsidP="004B27B5">
      <w:pPr>
        <w:spacing w:after="0" w:line="240" w:lineRule="auto"/>
        <w:rPr>
          <w:rFonts w:ascii="Times New Roman" w:hAnsi="Times New Roman"/>
          <w:sz w:val="24"/>
          <w:szCs w:val="24"/>
        </w:rPr>
      </w:pPr>
      <w:r w:rsidRPr="004B27B5">
        <w:rPr>
          <w:rFonts w:ascii="Times New Roman" w:hAnsi="Times New Roman"/>
          <w:sz w:val="24"/>
          <w:szCs w:val="24"/>
        </w:rPr>
        <w:t>Assistant Director, Transportation Safety</w:t>
      </w:r>
    </w:p>
    <w:sectPr w:rsidR="00E41C24" w:rsidRPr="004B27B5" w:rsidSect="00F63DB1">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10E5F" w14:textId="77777777" w:rsidR="00626ACD" w:rsidRDefault="00626ACD" w:rsidP="00CE5EE6">
      <w:pPr>
        <w:spacing w:after="0" w:line="240" w:lineRule="auto"/>
      </w:pPr>
      <w:r>
        <w:separator/>
      </w:r>
    </w:p>
  </w:endnote>
  <w:endnote w:type="continuationSeparator" w:id="0">
    <w:p w14:paraId="05765E37" w14:textId="77777777" w:rsidR="00626ACD" w:rsidRDefault="00626ACD"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AC080" w14:textId="2393685E" w:rsidR="006D0E24" w:rsidRPr="0060644B" w:rsidRDefault="006D0E24" w:rsidP="006D0E24">
    <w:pPr>
      <w:pStyle w:val="Footer"/>
      <w:rPr>
        <w:rFonts w:ascii="Times New Roman" w:hAnsi="Times New Roman"/>
        <w:sz w:val="20"/>
      </w:rPr>
    </w:pPr>
  </w:p>
  <w:p w14:paraId="3227F097" w14:textId="65B4672C" w:rsidR="0060644B" w:rsidRPr="0060644B" w:rsidRDefault="0060644B" w:rsidP="000B6CD0">
    <w:pPr>
      <w:pStyle w:val="Foo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DEB12" w14:textId="77777777" w:rsidR="00626ACD" w:rsidRDefault="00626ACD" w:rsidP="00CE5EE6">
      <w:pPr>
        <w:spacing w:after="0" w:line="240" w:lineRule="auto"/>
      </w:pPr>
      <w:r>
        <w:separator/>
      </w:r>
    </w:p>
  </w:footnote>
  <w:footnote w:type="continuationSeparator" w:id="0">
    <w:p w14:paraId="69D5EB92" w14:textId="77777777" w:rsidR="00626ACD" w:rsidRDefault="00626ACD"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9D8C" w14:textId="77777777" w:rsidR="00FC7522" w:rsidRDefault="00FC7522" w:rsidP="00FC7522">
    <w:pPr>
      <w:spacing w:after="0" w:line="240" w:lineRule="auto"/>
      <w:jc w:val="center"/>
    </w:pPr>
    <w:r>
      <w:rPr>
        <w:noProof/>
      </w:rPr>
      <w:drawing>
        <wp:inline distT="0" distB="0" distL="0" distR="0" wp14:anchorId="588573ED" wp14:editId="12BD26D0">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517AEEC8" w14:textId="77777777" w:rsidR="00FC7522" w:rsidRDefault="00FC7522" w:rsidP="00FC7522">
    <w:pPr>
      <w:spacing w:after="0" w:line="240" w:lineRule="auto"/>
      <w:rPr>
        <w:sz w:val="14"/>
      </w:rPr>
    </w:pPr>
  </w:p>
  <w:p w14:paraId="74275036" w14:textId="77777777" w:rsidR="00FC7522" w:rsidRDefault="00FC7522" w:rsidP="00FC7522">
    <w:pPr>
      <w:spacing w:after="0" w:line="240" w:lineRule="auto"/>
      <w:jc w:val="center"/>
      <w:rPr>
        <w:rFonts w:ascii="Arial" w:hAnsi="Arial"/>
        <w:b/>
        <w:color w:val="008000"/>
        <w:sz w:val="18"/>
      </w:rPr>
    </w:pPr>
    <w:r>
      <w:rPr>
        <w:rFonts w:ascii="Arial" w:hAnsi="Arial"/>
        <w:b/>
        <w:color w:val="008000"/>
        <w:sz w:val="18"/>
      </w:rPr>
      <w:t>STATE OF WASHINGTON</w:t>
    </w:r>
  </w:p>
  <w:p w14:paraId="233D147D" w14:textId="77777777" w:rsidR="00FC7522" w:rsidRPr="00FC7522" w:rsidRDefault="00FC7522" w:rsidP="00FC7522">
    <w:pPr>
      <w:spacing w:after="0" w:line="240" w:lineRule="auto"/>
      <w:jc w:val="center"/>
      <w:rPr>
        <w:rFonts w:ascii="Times New Roman" w:hAnsi="Times New Roman"/>
        <w:color w:val="008000"/>
        <w:sz w:val="8"/>
      </w:rPr>
    </w:pPr>
  </w:p>
  <w:p w14:paraId="7947D666" w14:textId="77777777" w:rsidR="00FC7522" w:rsidRDefault="00FC7522" w:rsidP="00FC7522">
    <w:pPr>
      <w:spacing w:after="0" w:line="240" w:lineRule="auto"/>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3F902D6" w14:textId="77777777" w:rsidR="00FC7522" w:rsidRPr="00FC7522" w:rsidRDefault="00FC7522" w:rsidP="00FC7522">
    <w:pPr>
      <w:spacing w:after="0" w:line="240" w:lineRule="auto"/>
      <w:jc w:val="center"/>
      <w:rPr>
        <w:rFonts w:ascii="Times New Roman" w:hAnsi="Times New Roman"/>
        <w:i/>
        <w:color w:val="008000"/>
        <w:sz w:val="8"/>
      </w:rPr>
    </w:pPr>
  </w:p>
  <w:p w14:paraId="12EEA848" w14:textId="77777777" w:rsidR="00FC7522" w:rsidRDefault="00FC7522" w:rsidP="00FC7522">
    <w:pPr>
      <w:spacing w:after="0" w:line="240" w:lineRule="auto"/>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w:t>
    </w:r>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98504-7250</w:t>
    </w:r>
  </w:p>
  <w:p w14:paraId="5F24B706" w14:textId="77777777" w:rsidR="00FC7522" w:rsidRPr="00FC7522" w:rsidRDefault="00FC7522" w:rsidP="00FC7522">
    <w:pPr>
      <w:spacing w:after="0" w:line="240" w:lineRule="auto"/>
      <w:jc w:val="center"/>
      <w:rPr>
        <w:rFonts w:ascii="Times New Roman" w:hAnsi="Times New Roman"/>
        <w:b/>
        <w:i/>
        <w:color w:val="008000"/>
        <w:sz w:val="8"/>
        <w:szCs w:val="8"/>
      </w:rPr>
    </w:pPr>
  </w:p>
  <w:p w14:paraId="68BA9225" w14:textId="77777777" w:rsidR="00FC7522" w:rsidRPr="00A603E7" w:rsidRDefault="00FC7522" w:rsidP="00FC7522">
    <w:pPr>
      <w:spacing w:after="0" w:line="240" w:lineRule="auto"/>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29D73D5A" w14:textId="77777777" w:rsidR="00F63DB1" w:rsidRDefault="00F63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16763"/>
    <w:multiLevelType w:val="hybridMultilevel"/>
    <w:tmpl w:val="A32E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8195B"/>
    <w:rsid w:val="001C127D"/>
    <w:rsid w:val="001C224B"/>
    <w:rsid w:val="001E2EAF"/>
    <w:rsid w:val="0022310E"/>
    <w:rsid w:val="00232810"/>
    <w:rsid w:val="002451F2"/>
    <w:rsid w:val="002A314C"/>
    <w:rsid w:val="002C6A9E"/>
    <w:rsid w:val="002F7601"/>
    <w:rsid w:val="00310166"/>
    <w:rsid w:val="00350C05"/>
    <w:rsid w:val="00363A38"/>
    <w:rsid w:val="004127B2"/>
    <w:rsid w:val="00430E9D"/>
    <w:rsid w:val="00433B58"/>
    <w:rsid w:val="00447BEE"/>
    <w:rsid w:val="004B27B5"/>
    <w:rsid w:val="004E6313"/>
    <w:rsid w:val="00596113"/>
    <w:rsid w:val="005B29AF"/>
    <w:rsid w:val="005F6B8A"/>
    <w:rsid w:val="0060644B"/>
    <w:rsid w:val="00626ACD"/>
    <w:rsid w:val="006275CA"/>
    <w:rsid w:val="006426D9"/>
    <w:rsid w:val="00650C1A"/>
    <w:rsid w:val="006876B8"/>
    <w:rsid w:val="006D0E24"/>
    <w:rsid w:val="007115DC"/>
    <w:rsid w:val="007C5CC8"/>
    <w:rsid w:val="007D5D56"/>
    <w:rsid w:val="007F1666"/>
    <w:rsid w:val="0081264F"/>
    <w:rsid w:val="008D6BFC"/>
    <w:rsid w:val="008F5DAF"/>
    <w:rsid w:val="009008D5"/>
    <w:rsid w:val="00907F6C"/>
    <w:rsid w:val="0093094A"/>
    <w:rsid w:val="0095581E"/>
    <w:rsid w:val="009576D5"/>
    <w:rsid w:val="00960305"/>
    <w:rsid w:val="009849E6"/>
    <w:rsid w:val="0098656F"/>
    <w:rsid w:val="00997DBA"/>
    <w:rsid w:val="009B36BC"/>
    <w:rsid w:val="009E3C16"/>
    <w:rsid w:val="00A07658"/>
    <w:rsid w:val="00AE24E9"/>
    <w:rsid w:val="00AE5AB3"/>
    <w:rsid w:val="00B33055"/>
    <w:rsid w:val="00B478A1"/>
    <w:rsid w:val="00BA54CF"/>
    <w:rsid w:val="00C01B61"/>
    <w:rsid w:val="00C05084"/>
    <w:rsid w:val="00C1605D"/>
    <w:rsid w:val="00C230AE"/>
    <w:rsid w:val="00CD3678"/>
    <w:rsid w:val="00CE0288"/>
    <w:rsid w:val="00CE377B"/>
    <w:rsid w:val="00CE5EE6"/>
    <w:rsid w:val="00D03E1A"/>
    <w:rsid w:val="00D366D2"/>
    <w:rsid w:val="00D50D5D"/>
    <w:rsid w:val="00D61AB4"/>
    <w:rsid w:val="00D7004E"/>
    <w:rsid w:val="00D7289D"/>
    <w:rsid w:val="00DA381F"/>
    <w:rsid w:val="00DE034C"/>
    <w:rsid w:val="00DF2E05"/>
    <w:rsid w:val="00E02E09"/>
    <w:rsid w:val="00E052D4"/>
    <w:rsid w:val="00E22CF1"/>
    <w:rsid w:val="00E41C24"/>
    <w:rsid w:val="00E5017A"/>
    <w:rsid w:val="00EC6315"/>
    <w:rsid w:val="00EE6551"/>
    <w:rsid w:val="00F138B4"/>
    <w:rsid w:val="00F30891"/>
    <w:rsid w:val="00F63DB1"/>
    <w:rsid w:val="00FC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 w:type="paragraph" w:styleId="ListParagraph">
    <w:name w:val="List Paragraph"/>
    <w:basedOn w:val="Normal"/>
    <w:uiPriority w:val="34"/>
    <w:qFormat/>
    <w:rsid w:val="00E41C24"/>
    <w:pPr>
      <w:ind w:left="720"/>
      <w:contextualSpacing/>
    </w:pPr>
  </w:style>
  <w:style w:type="paragraph" w:styleId="BodyText">
    <w:name w:val="Body Text"/>
    <w:basedOn w:val="Normal"/>
    <w:link w:val="BodyTextChar"/>
    <w:rsid w:val="00997DBA"/>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97DB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2017-01-12T08:00:00+00:00</OpenedDate>
    <Date1 xmlns="dc463f71-b30c-4ab2-9473-d307f9d35888">2017-04-20T18:58:25+00:00</Date1>
    <IsDocumentOrder xmlns="dc463f71-b30c-4ab2-9473-d307f9d35888" xsi:nil="true"/>
    <IsHighlyConfidential xmlns="dc463f71-b30c-4ab2-9473-d307f9d35888">false</IsHighlyConfidential>
    <CaseCompanyNames xmlns="dc463f71-b30c-4ab2-9473-d307f9d35888">Big Woody Limos, LLC</CaseCompanyNames>
    <DocketNumber xmlns="dc463f71-b30c-4ab2-9473-d307f9d35888">170027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ABFD806D915141A60751913FCF454D" ma:contentTypeVersion="104" ma:contentTypeDescription="" ma:contentTypeScope="" ma:versionID="81c1ab588434f64211a4de601b2e2a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B9E9-7D92-4B2F-9055-C67A7F6A400A}">
  <ds:schemaRefs>
    <ds:schemaRef ds:uri="http://schemas.microsoft.com/office/2006/metadata/properties"/>
    <ds:schemaRef ds:uri="dc463f71-b30c-4ab2-9473-d307f9d35888"/>
  </ds:schemaRefs>
</ds:datastoreItem>
</file>

<file path=customXml/itemProps2.xml><?xml version="1.0" encoding="utf-8"?>
<ds:datastoreItem xmlns:ds="http://schemas.openxmlformats.org/officeDocument/2006/customXml" ds:itemID="{B9F54423-0375-40DE-912E-206BD7572E0A}">
  <ds:schemaRefs>
    <ds:schemaRef ds:uri="http://schemas.microsoft.com/sharepoint/v3/contenttype/forms"/>
  </ds:schemaRefs>
</ds:datastoreItem>
</file>

<file path=customXml/itemProps3.xml><?xml version="1.0" encoding="utf-8"?>
<ds:datastoreItem xmlns:ds="http://schemas.openxmlformats.org/officeDocument/2006/customXml" ds:itemID="{E6EB5C24-AF38-4087-83C6-B67C57825311}"/>
</file>

<file path=customXml/itemProps4.xml><?xml version="1.0" encoding="utf-8"?>
<ds:datastoreItem xmlns:ds="http://schemas.openxmlformats.org/officeDocument/2006/customXml" ds:itemID="{362DF07F-81D0-4C9C-AC32-2130EDC6D552}"/>
</file>

<file path=customXml/itemProps5.xml><?xml version="1.0" encoding="utf-8"?>
<ds:datastoreItem xmlns:ds="http://schemas.openxmlformats.org/officeDocument/2006/customXml" ds:itemID="{0F18DF70-4E88-4427-8D5B-2ABE5F91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Hoxit, Jason (UTC)</cp:lastModifiedBy>
  <cp:revision>32</cp:revision>
  <cp:lastPrinted>2017-04-19T23:06:00Z</cp:lastPrinted>
  <dcterms:created xsi:type="dcterms:W3CDTF">2016-09-01T20:16:00Z</dcterms:created>
  <dcterms:modified xsi:type="dcterms:W3CDTF">2017-04-19T23:11:00Z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0x0101006E56B4D1795A2E4DB2F0B01679ED314A0078ABFD806D915141A60751913FCF454D</vt:lpwstr>
  </property>
  <property fmtid="{D5CDD505-2E9C-101B-9397-08002B2CF9AE}" pid="3" name="_docset_NoMedatataSyncRequired">
    <vt:lpwstr>False</vt:lpwstr>
  </property>
  <property fmtid="{D5CDD505-2E9C-101B-9397-08002B2CF9AE}" pid="4" name="IsEFSEC">
    <vt:bool>false</vt:bool>
  </property>
</Properties>
</file>