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316A9B" w:rsidRDefault="00DB6B41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 1</w:t>
      </w:r>
      <w:r w:rsidR="002171F7">
        <w:rPr>
          <w:sz w:val="22"/>
          <w:szCs w:val="22"/>
        </w:rPr>
        <w:t>7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204502" w:rsidRPr="0058620D" w:rsidRDefault="00204502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204502" w:rsidRDefault="00204502">
      <w:pPr>
        <w:pStyle w:val="BodyText"/>
        <w:rPr>
          <w:sz w:val="22"/>
          <w:szCs w:val="22"/>
        </w:rPr>
      </w:pPr>
    </w:p>
    <w:p w:rsidR="00316A9B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Waste Management </w:t>
      </w:r>
      <w:r w:rsidR="008715A4" w:rsidRPr="0058620D">
        <w:rPr>
          <w:sz w:val="22"/>
          <w:szCs w:val="22"/>
        </w:rPr>
        <w:t xml:space="preserve">of </w:t>
      </w:r>
      <w:r w:rsidR="00CB59B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>division of Waste Management of Washington, Inc.</w:t>
      </w:r>
      <w:r w:rsidR="00616636">
        <w:rPr>
          <w:sz w:val="22"/>
          <w:szCs w:val="22"/>
        </w:rPr>
        <w:t xml:space="preserve">    </w:t>
      </w:r>
      <w:r w:rsidRPr="0058620D">
        <w:rPr>
          <w:sz w:val="22"/>
          <w:szCs w:val="22"/>
        </w:rPr>
        <w:t xml:space="preserve"> (G-237); Tariff No. </w:t>
      </w:r>
      <w:r w:rsidR="008715A4" w:rsidRPr="0058620D">
        <w:rPr>
          <w:sz w:val="22"/>
          <w:szCs w:val="22"/>
        </w:rPr>
        <w:t>1</w:t>
      </w:r>
      <w:r w:rsidR="00DB6B41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DB6B41">
        <w:rPr>
          <w:sz w:val="22"/>
          <w:szCs w:val="22"/>
        </w:rPr>
        <w:t>52244</w:t>
      </w:r>
      <w:bookmarkStart w:id="0" w:name="_GoBack"/>
      <w:bookmarkEnd w:id="0"/>
    </w:p>
    <w:p w:rsidR="00204502" w:rsidRPr="0058620D" w:rsidRDefault="00204502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 xml:space="preserve">revised </w:t>
      </w:r>
      <w:r w:rsidR="002171F7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 </w:t>
      </w:r>
      <w:r w:rsidR="00E665C3">
        <w:rPr>
          <w:sz w:val="22"/>
          <w:szCs w:val="22"/>
        </w:rPr>
        <w:t xml:space="preserve">no. </w:t>
      </w:r>
      <w:r w:rsidR="002171F7">
        <w:rPr>
          <w:sz w:val="22"/>
          <w:szCs w:val="22"/>
        </w:rPr>
        <w:t>33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E665C3">
        <w:rPr>
          <w:sz w:val="22"/>
          <w:szCs w:val="22"/>
        </w:rPr>
        <w:t>T</w:t>
      </w:r>
      <w:r w:rsidR="00E81351">
        <w:rPr>
          <w:sz w:val="22"/>
          <w:szCs w:val="22"/>
        </w:rPr>
        <w:t>h</w:t>
      </w:r>
      <w:r w:rsidR="00DB6B41">
        <w:rPr>
          <w:sz w:val="22"/>
          <w:szCs w:val="22"/>
        </w:rPr>
        <w:t>is</w:t>
      </w:r>
      <w:r w:rsidR="00E81351">
        <w:rPr>
          <w:sz w:val="22"/>
          <w:szCs w:val="22"/>
        </w:rPr>
        <w:t xml:space="preserve"> page ha</w:t>
      </w:r>
      <w:r w:rsidR="00DB6B41">
        <w:rPr>
          <w:sz w:val="22"/>
          <w:szCs w:val="22"/>
        </w:rPr>
        <w:t>s</w:t>
      </w:r>
      <w:r w:rsidR="00E81351">
        <w:rPr>
          <w:sz w:val="22"/>
          <w:szCs w:val="22"/>
        </w:rPr>
        <w:t xml:space="preserve"> been </w:t>
      </w:r>
      <w:r w:rsidR="002171F7">
        <w:rPr>
          <w:sz w:val="22"/>
          <w:szCs w:val="22"/>
        </w:rPr>
        <w:t>replaced to reflect the removal of waste categories that are not regulated in accordance with Staff recommendations</w:t>
      </w:r>
      <w:r w:rsidR="00E81351">
        <w:rPr>
          <w:sz w:val="22"/>
          <w:szCs w:val="22"/>
        </w:rPr>
        <w:t>.</w:t>
      </w:r>
      <w:r w:rsidR="00E665C3">
        <w:rPr>
          <w:sz w:val="22"/>
          <w:szCs w:val="22"/>
        </w:rPr>
        <w:t xml:space="preserve"> 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616636" w:rsidRDefault="00616636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791671" w:rsidRDefault="00316A9B" w:rsidP="00616636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  <w:r w:rsidR="00791671"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38" w:rsidRDefault="008F2538">
      <w:r>
        <w:separator/>
      </w:r>
    </w:p>
  </w:endnote>
  <w:endnote w:type="continuationSeparator" w:id="0">
    <w:p w:rsidR="008F2538" w:rsidRDefault="008F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233CA">
      <w:fldChar w:fldCharType="begin"/>
    </w:r>
    <w:r w:rsidR="008233CA">
      <w:instrText xml:space="preserve"> PAGE \* Arabic \* MERGEFORMAT </w:instrText>
    </w:r>
    <w:r w:rsidR="008233CA">
      <w:fldChar w:fldCharType="separate"/>
    </w:r>
    <w:r w:rsidR="00616636">
      <w:rPr>
        <w:noProof/>
      </w:rPr>
      <w:t>2</w:t>
    </w:r>
    <w:r w:rsidR="008233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38" w:rsidRDefault="008F2538">
      <w:r>
        <w:separator/>
      </w:r>
    </w:p>
  </w:footnote>
  <w:footnote w:type="continuationSeparator" w:id="0">
    <w:p w:rsidR="008F2538" w:rsidRDefault="008F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B7224"/>
    <w:rsid w:val="001D0D1B"/>
    <w:rsid w:val="0020265C"/>
    <w:rsid w:val="00204502"/>
    <w:rsid w:val="002171F7"/>
    <w:rsid w:val="002450CD"/>
    <w:rsid w:val="00255F9F"/>
    <w:rsid w:val="002A36C4"/>
    <w:rsid w:val="002C45CA"/>
    <w:rsid w:val="002D041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F29EB"/>
    <w:rsid w:val="00616636"/>
    <w:rsid w:val="0067093B"/>
    <w:rsid w:val="0068538D"/>
    <w:rsid w:val="006D2A74"/>
    <w:rsid w:val="006D436A"/>
    <w:rsid w:val="00750623"/>
    <w:rsid w:val="00753E87"/>
    <w:rsid w:val="00784A81"/>
    <w:rsid w:val="00791671"/>
    <w:rsid w:val="007D0728"/>
    <w:rsid w:val="008233CA"/>
    <w:rsid w:val="0084779F"/>
    <w:rsid w:val="008715A4"/>
    <w:rsid w:val="008F2538"/>
    <w:rsid w:val="00907A90"/>
    <w:rsid w:val="0092607F"/>
    <w:rsid w:val="009719A1"/>
    <w:rsid w:val="009B2C22"/>
    <w:rsid w:val="009C0F25"/>
    <w:rsid w:val="009E208C"/>
    <w:rsid w:val="009E3D1D"/>
    <w:rsid w:val="00A319BB"/>
    <w:rsid w:val="00A3355B"/>
    <w:rsid w:val="00B41099"/>
    <w:rsid w:val="00BA2BE0"/>
    <w:rsid w:val="00BD344F"/>
    <w:rsid w:val="00C8000F"/>
    <w:rsid w:val="00CB59BA"/>
    <w:rsid w:val="00CF576E"/>
    <w:rsid w:val="00D22560"/>
    <w:rsid w:val="00D77DBA"/>
    <w:rsid w:val="00DB1FEF"/>
    <w:rsid w:val="00DB6B41"/>
    <w:rsid w:val="00DC3B11"/>
    <w:rsid w:val="00DE3FA1"/>
    <w:rsid w:val="00E005DA"/>
    <w:rsid w:val="00E665C3"/>
    <w:rsid w:val="00E81351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58D8A8955A04388E04A6E4927BF5F" ma:contentTypeVersion="119" ma:contentTypeDescription="" ma:contentTypeScope="" ma:versionID="117fda17aea2e69cf26e95349855a5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2015-11-24T08:00:00+00:00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152244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6A4AF3-A77D-4C5A-8819-B08E42159EAC}"/>
</file>

<file path=customXml/itemProps2.xml><?xml version="1.0" encoding="utf-8"?>
<ds:datastoreItem xmlns:ds="http://schemas.openxmlformats.org/officeDocument/2006/customXml" ds:itemID="{9E17B6A4-BE8F-4AD2-A3E7-8E98E67F13F1}"/>
</file>

<file path=customXml/itemProps3.xml><?xml version="1.0" encoding="utf-8"?>
<ds:datastoreItem xmlns:ds="http://schemas.openxmlformats.org/officeDocument/2006/customXml" ds:itemID="{38A66366-388D-4168-882E-AA94996D603B}"/>
</file>

<file path=customXml/itemProps4.xml><?xml version="1.0" encoding="utf-8"?>
<ds:datastoreItem xmlns:ds="http://schemas.openxmlformats.org/officeDocument/2006/customXml" ds:itemID="{7D15BB71-567C-4661-9BB2-8157CD1664CA}"/>
</file>

<file path=customXml/itemProps5.xml><?xml version="1.0" encoding="utf-8"?>
<ds:datastoreItem xmlns:ds="http://schemas.openxmlformats.org/officeDocument/2006/customXml" ds:itemID="{BD7FF164-016C-44EA-A278-309169B5C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2015-12-17T23:21:00Z</dcterms:created>
  <dcterms:modified xsi:type="dcterms:W3CDTF">2015-12-17T23:21:00Z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0x0101006E56B4D1795A2E4DB2F0B01679ED314A0087A58D8A8955A04388E04A6E4927BF5F</vt:lpwstr>
  </property>
  <property fmtid="{D5CDD505-2E9C-101B-9397-08002B2CF9AE}" pid="3" name="_docset_NoMedatataSyncRequired">
    <vt:lpwstr>False</vt:lpwstr>
  </property>
</Properties>
</file>