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AD6E1" w14:textId="77777777" w:rsidR="00E25F39" w:rsidRDefault="00E25F39" w:rsidP="00CC5C44">
      <w:pPr>
        <w:pStyle w:val="NoSpacing"/>
        <w:jc w:val="center"/>
        <w:rPr>
          <w:sz w:val="14"/>
        </w:rPr>
      </w:pPr>
      <w:bookmarkStart w:id="0" w:name="_GoBack"/>
      <w:bookmarkEnd w:id="0"/>
      <w:r>
        <w:rPr>
          <w:noProof/>
        </w:rPr>
        <w:drawing>
          <wp:inline distT="0" distB="0" distL="0" distR="0" wp14:anchorId="5061A62E" wp14:editId="4D310FD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27022C5D" w14:textId="77777777" w:rsidR="00E25F39" w:rsidRDefault="00E25F39" w:rsidP="00E25F39">
      <w:pPr>
        <w:pStyle w:val="NoSpacing"/>
        <w:jc w:val="center"/>
        <w:rPr>
          <w:rFonts w:ascii="Arial" w:hAnsi="Arial"/>
          <w:b/>
          <w:color w:val="008000"/>
          <w:sz w:val="18"/>
        </w:rPr>
      </w:pPr>
    </w:p>
    <w:p w14:paraId="196CAF39" w14:textId="77777777" w:rsidR="00E25F39" w:rsidRDefault="00E25F39" w:rsidP="00E25F39">
      <w:pPr>
        <w:pStyle w:val="NoSpacing"/>
        <w:spacing w:after="80"/>
        <w:jc w:val="center"/>
        <w:rPr>
          <w:rFonts w:ascii="Arial" w:hAnsi="Arial"/>
          <w:b/>
          <w:color w:val="008000"/>
          <w:sz w:val="18"/>
        </w:rPr>
      </w:pPr>
      <w:r>
        <w:rPr>
          <w:rFonts w:ascii="Arial" w:hAnsi="Arial"/>
          <w:b/>
          <w:color w:val="008000"/>
          <w:sz w:val="18"/>
        </w:rPr>
        <w:t>STATE OF WASHINGTON</w:t>
      </w:r>
    </w:p>
    <w:p w14:paraId="798AE376" w14:textId="77777777" w:rsidR="00E25F39" w:rsidRDefault="00E25F39" w:rsidP="00E25F39">
      <w:pPr>
        <w:pStyle w:val="NoSpacing"/>
        <w:spacing w:after="80"/>
        <w:jc w:val="center"/>
        <w:rPr>
          <w:rFonts w:ascii="Arial" w:hAnsi="Arial"/>
          <w:color w:val="008000"/>
          <w:sz w:val="28"/>
        </w:rPr>
      </w:pPr>
      <w:r>
        <w:rPr>
          <w:rFonts w:ascii="Arial" w:hAnsi="Arial"/>
          <w:color w:val="008000"/>
          <w:sz w:val="28"/>
        </w:rPr>
        <w:t>UTILITIES AND TRANSPORTATION COMMISSION</w:t>
      </w:r>
    </w:p>
    <w:p w14:paraId="60452A30" w14:textId="77777777" w:rsidR="00E25F39" w:rsidRDefault="00E25F39" w:rsidP="00E25F3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8706B19" w14:textId="77777777" w:rsidR="00E25F39" w:rsidRDefault="00E25F39" w:rsidP="00E25F3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BC97AFE" w14:textId="77777777" w:rsidR="00E25F39" w:rsidRPr="004657E2" w:rsidRDefault="00072FF4" w:rsidP="00E25F39">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May 5</w:t>
      </w:r>
      <w:r w:rsidR="00E25F39" w:rsidRPr="004657E2">
        <w:rPr>
          <w:rFonts w:ascii="Times New Roman" w:hAnsi="Times New Roman" w:cs="Times New Roman"/>
          <w:sz w:val="25"/>
          <w:szCs w:val="25"/>
        </w:rPr>
        <w:t>, 201</w:t>
      </w:r>
      <w:r>
        <w:rPr>
          <w:rFonts w:ascii="Times New Roman" w:hAnsi="Times New Roman" w:cs="Times New Roman"/>
          <w:sz w:val="25"/>
          <w:szCs w:val="25"/>
        </w:rPr>
        <w:t>4</w:t>
      </w:r>
    </w:p>
    <w:p w14:paraId="2B80451B" w14:textId="77777777" w:rsidR="003E4E1F" w:rsidRPr="004657E2" w:rsidRDefault="003E4E1F" w:rsidP="00E25F39">
      <w:pPr>
        <w:pStyle w:val="NoSpacing"/>
        <w:spacing w:line="264" w:lineRule="auto"/>
        <w:rPr>
          <w:rFonts w:ascii="Times New Roman" w:hAnsi="Times New Roman" w:cs="Times New Roman"/>
          <w:sz w:val="25"/>
          <w:szCs w:val="25"/>
        </w:rPr>
      </w:pPr>
    </w:p>
    <w:p w14:paraId="72E7E6C3" w14:textId="77777777" w:rsidR="00E25F39" w:rsidRPr="004657E2" w:rsidRDefault="00E25F39" w:rsidP="00E25F39">
      <w:pPr>
        <w:pStyle w:val="NoSpacing"/>
        <w:spacing w:line="264" w:lineRule="auto"/>
        <w:jc w:val="center"/>
        <w:rPr>
          <w:rFonts w:ascii="Times New Roman" w:hAnsi="Times New Roman" w:cs="Times New Roman"/>
          <w:b/>
          <w:sz w:val="25"/>
          <w:szCs w:val="25"/>
        </w:rPr>
      </w:pPr>
      <w:r w:rsidRPr="004657E2">
        <w:rPr>
          <w:rFonts w:ascii="Times New Roman" w:hAnsi="Times New Roman" w:cs="Times New Roman"/>
          <w:b/>
          <w:sz w:val="25"/>
          <w:szCs w:val="25"/>
        </w:rPr>
        <w:t>NOTICE W</w:t>
      </w:r>
      <w:r w:rsidR="00A14487">
        <w:rPr>
          <w:rFonts w:ascii="Times New Roman" w:hAnsi="Times New Roman" w:cs="Times New Roman"/>
          <w:b/>
          <w:sz w:val="25"/>
          <w:szCs w:val="25"/>
        </w:rPr>
        <w:t>ITHDRAW</w:t>
      </w:r>
      <w:r w:rsidRPr="004657E2">
        <w:rPr>
          <w:rFonts w:ascii="Times New Roman" w:hAnsi="Times New Roman" w:cs="Times New Roman"/>
          <w:b/>
          <w:sz w:val="25"/>
          <w:szCs w:val="25"/>
        </w:rPr>
        <w:t>ING PENALTY</w:t>
      </w:r>
    </w:p>
    <w:p w14:paraId="458CAB65" w14:textId="77777777" w:rsidR="00E25F39" w:rsidRPr="004657E2" w:rsidRDefault="00E25F39" w:rsidP="00E25F39">
      <w:pPr>
        <w:pStyle w:val="NoSpacing"/>
        <w:spacing w:line="264" w:lineRule="auto"/>
        <w:rPr>
          <w:rFonts w:ascii="Times New Roman" w:hAnsi="Times New Roman" w:cs="Times New Roman"/>
          <w:sz w:val="25"/>
          <w:szCs w:val="25"/>
        </w:rPr>
      </w:pPr>
    </w:p>
    <w:p w14:paraId="40981264" w14:textId="77777777" w:rsidR="00072FF4" w:rsidRDefault="00E25F39" w:rsidP="00E25F39">
      <w:pPr>
        <w:pStyle w:val="NoSpacing"/>
        <w:spacing w:line="264" w:lineRule="auto"/>
        <w:ind w:left="720" w:hanging="720"/>
        <w:rPr>
          <w:rFonts w:ascii="Times New Roman" w:hAnsi="Times New Roman" w:cs="Times New Roman"/>
          <w:sz w:val="25"/>
          <w:szCs w:val="25"/>
        </w:rPr>
      </w:pPr>
      <w:r w:rsidRPr="004657E2">
        <w:rPr>
          <w:rFonts w:ascii="Times New Roman" w:hAnsi="Times New Roman" w:cs="Times New Roman"/>
          <w:sz w:val="25"/>
          <w:szCs w:val="25"/>
        </w:rPr>
        <w:t>RE:</w:t>
      </w:r>
      <w:r w:rsidRPr="004657E2">
        <w:rPr>
          <w:rFonts w:ascii="Times New Roman" w:hAnsi="Times New Roman" w:cs="Times New Roman"/>
          <w:sz w:val="25"/>
          <w:szCs w:val="25"/>
        </w:rPr>
        <w:tab/>
      </w:r>
      <w:r w:rsidR="00072FF4">
        <w:rPr>
          <w:rFonts w:ascii="Times New Roman" w:hAnsi="Times New Roman" w:cs="Times New Roman"/>
          <w:sz w:val="25"/>
          <w:szCs w:val="25"/>
        </w:rPr>
        <w:t>Apex Movers, LLC, Request for Mitigation of Pe</w:t>
      </w:r>
      <w:r w:rsidRPr="004657E2">
        <w:rPr>
          <w:rFonts w:ascii="Times New Roman" w:hAnsi="Times New Roman" w:cs="Times New Roman"/>
          <w:sz w:val="25"/>
          <w:szCs w:val="25"/>
        </w:rPr>
        <w:t>nalty Assessment</w:t>
      </w:r>
    </w:p>
    <w:p w14:paraId="250651DC" w14:textId="77777777" w:rsidR="00E25F39" w:rsidRPr="004657E2" w:rsidRDefault="00E25F39" w:rsidP="00072FF4">
      <w:pPr>
        <w:pStyle w:val="NoSpacing"/>
        <w:spacing w:line="264" w:lineRule="auto"/>
        <w:ind w:left="720"/>
        <w:rPr>
          <w:rFonts w:ascii="Times New Roman" w:hAnsi="Times New Roman" w:cs="Times New Roman"/>
          <w:sz w:val="25"/>
          <w:szCs w:val="25"/>
        </w:rPr>
      </w:pPr>
      <w:r w:rsidRPr="004657E2">
        <w:rPr>
          <w:rFonts w:ascii="Times New Roman" w:hAnsi="Times New Roman" w:cs="Times New Roman"/>
          <w:sz w:val="25"/>
          <w:szCs w:val="25"/>
        </w:rPr>
        <w:t xml:space="preserve">Docket </w:t>
      </w:r>
      <w:r w:rsidR="00072FF4">
        <w:rPr>
          <w:rFonts w:ascii="Times New Roman" w:hAnsi="Times New Roman" w:cs="Times New Roman"/>
          <w:sz w:val="25"/>
          <w:szCs w:val="25"/>
        </w:rPr>
        <w:t>TV-130963</w:t>
      </w:r>
    </w:p>
    <w:p w14:paraId="7E7F1BFE" w14:textId="77777777" w:rsidR="00E25F39" w:rsidRPr="004657E2" w:rsidRDefault="00E25F39" w:rsidP="00E25F39">
      <w:pPr>
        <w:pStyle w:val="NoSpacing"/>
        <w:spacing w:line="264" w:lineRule="auto"/>
        <w:rPr>
          <w:rFonts w:ascii="Times New Roman" w:hAnsi="Times New Roman" w:cs="Times New Roman"/>
          <w:sz w:val="25"/>
          <w:szCs w:val="25"/>
        </w:rPr>
      </w:pPr>
    </w:p>
    <w:p w14:paraId="6D61CC84" w14:textId="77777777" w:rsidR="00E25F39" w:rsidRPr="004657E2" w:rsidRDefault="00E25F39"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TO ALL PARTIES:</w:t>
      </w:r>
    </w:p>
    <w:p w14:paraId="5BEFDDB6" w14:textId="77777777" w:rsidR="00E25F39" w:rsidRPr="004657E2" w:rsidRDefault="00E25F39" w:rsidP="00E25F39">
      <w:pPr>
        <w:pStyle w:val="NoSpacing"/>
        <w:spacing w:line="264" w:lineRule="auto"/>
        <w:rPr>
          <w:rFonts w:ascii="Times New Roman" w:hAnsi="Times New Roman" w:cs="Times New Roman"/>
          <w:sz w:val="25"/>
          <w:szCs w:val="25"/>
        </w:rPr>
      </w:pPr>
    </w:p>
    <w:p w14:paraId="1C196F67" w14:textId="77777777" w:rsidR="00E25F39" w:rsidRPr="004657E2" w:rsidRDefault="00E25F39"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 xml:space="preserve">On August </w:t>
      </w:r>
      <w:r w:rsidR="00072FF4">
        <w:rPr>
          <w:rFonts w:ascii="Times New Roman" w:hAnsi="Times New Roman" w:cs="Times New Roman"/>
          <w:sz w:val="25"/>
          <w:szCs w:val="25"/>
        </w:rPr>
        <w:t>6</w:t>
      </w:r>
      <w:r w:rsidRPr="004657E2">
        <w:rPr>
          <w:rFonts w:ascii="Times New Roman" w:hAnsi="Times New Roman" w:cs="Times New Roman"/>
          <w:sz w:val="25"/>
          <w:szCs w:val="25"/>
        </w:rPr>
        <w:t xml:space="preserve">, 2013, the Washington Utilities and Transportation Commission (Commission) issued and served </w:t>
      </w:r>
      <w:r w:rsidR="00A14487">
        <w:rPr>
          <w:rFonts w:ascii="Times New Roman" w:hAnsi="Times New Roman" w:cs="Times New Roman"/>
          <w:sz w:val="25"/>
          <w:szCs w:val="25"/>
        </w:rPr>
        <w:t xml:space="preserve">a </w:t>
      </w:r>
      <w:r w:rsidRPr="004657E2">
        <w:rPr>
          <w:rFonts w:ascii="Times New Roman" w:hAnsi="Times New Roman" w:cs="Times New Roman"/>
          <w:sz w:val="25"/>
          <w:szCs w:val="25"/>
        </w:rPr>
        <w:t xml:space="preserve">Penalty Assessment against </w:t>
      </w:r>
      <w:r w:rsidR="00072FF4">
        <w:rPr>
          <w:rFonts w:ascii="Times New Roman" w:hAnsi="Times New Roman" w:cs="Times New Roman"/>
          <w:sz w:val="25"/>
          <w:szCs w:val="25"/>
        </w:rPr>
        <w:t>Apex Movers, LLC</w:t>
      </w:r>
      <w:r w:rsidRPr="004657E2">
        <w:rPr>
          <w:rFonts w:ascii="Times New Roman" w:hAnsi="Times New Roman" w:cs="Times New Roman"/>
          <w:sz w:val="25"/>
          <w:szCs w:val="25"/>
        </w:rPr>
        <w:t xml:space="preserve"> (</w:t>
      </w:r>
      <w:r w:rsidR="00072FF4">
        <w:rPr>
          <w:rFonts w:ascii="Times New Roman" w:hAnsi="Times New Roman" w:cs="Times New Roman"/>
          <w:sz w:val="25"/>
          <w:szCs w:val="25"/>
        </w:rPr>
        <w:t>Apex Movers</w:t>
      </w:r>
      <w:r w:rsidRPr="004657E2">
        <w:rPr>
          <w:rFonts w:ascii="Times New Roman" w:hAnsi="Times New Roman" w:cs="Times New Roman"/>
          <w:sz w:val="25"/>
          <w:szCs w:val="25"/>
        </w:rPr>
        <w:t xml:space="preserve"> or Company) in the amount of $</w:t>
      </w:r>
      <w:r w:rsidR="00072FF4">
        <w:rPr>
          <w:rFonts w:ascii="Times New Roman" w:hAnsi="Times New Roman" w:cs="Times New Roman"/>
          <w:sz w:val="25"/>
          <w:szCs w:val="25"/>
        </w:rPr>
        <w:t>5</w:t>
      </w:r>
      <w:r w:rsidRPr="004657E2">
        <w:rPr>
          <w:rFonts w:ascii="Times New Roman" w:hAnsi="Times New Roman" w:cs="Times New Roman"/>
          <w:sz w:val="25"/>
          <w:szCs w:val="25"/>
        </w:rPr>
        <w:t>0, alleging a violation of WAC 480-1</w:t>
      </w:r>
      <w:r w:rsidR="00072FF4">
        <w:rPr>
          <w:rFonts w:ascii="Times New Roman" w:hAnsi="Times New Roman" w:cs="Times New Roman"/>
          <w:sz w:val="25"/>
          <w:szCs w:val="25"/>
        </w:rPr>
        <w:t>5</w:t>
      </w:r>
      <w:r w:rsidRPr="004657E2">
        <w:rPr>
          <w:rFonts w:ascii="Times New Roman" w:hAnsi="Times New Roman" w:cs="Times New Roman"/>
          <w:sz w:val="25"/>
          <w:szCs w:val="25"/>
        </w:rPr>
        <w:t>-</w:t>
      </w:r>
      <w:r w:rsidR="00072FF4">
        <w:rPr>
          <w:rFonts w:ascii="Times New Roman" w:hAnsi="Times New Roman" w:cs="Times New Roman"/>
          <w:sz w:val="25"/>
          <w:szCs w:val="25"/>
        </w:rPr>
        <w:t>480</w:t>
      </w:r>
      <w:r w:rsidRPr="004657E2">
        <w:rPr>
          <w:rFonts w:ascii="Times New Roman" w:hAnsi="Times New Roman" w:cs="Times New Roman"/>
          <w:sz w:val="25"/>
          <w:szCs w:val="25"/>
        </w:rPr>
        <w:t xml:space="preserve">, which requires </w:t>
      </w:r>
      <w:r w:rsidR="00072FF4">
        <w:rPr>
          <w:rFonts w:ascii="Times New Roman" w:hAnsi="Times New Roman" w:cs="Times New Roman"/>
          <w:sz w:val="25"/>
          <w:szCs w:val="25"/>
        </w:rPr>
        <w:t>permitted household goods companies to file annual reports with the Commission by May 1 each year and pay regulatory fees annually on that date</w:t>
      </w:r>
      <w:r w:rsidRPr="004657E2">
        <w:rPr>
          <w:rFonts w:ascii="Times New Roman" w:hAnsi="Times New Roman" w:cs="Times New Roman"/>
          <w:sz w:val="25"/>
          <w:szCs w:val="25"/>
        </w:rPr>
        <w:t>.</w:t>
      </w:r>
    </w:p>
    <w:p w14:paraId="16D3858E" w14:textId="77777777" w:rsidR="00E25F39" w:rsidRPr="004657E2" w:rsidRDefault="00E25F39" w:rsidP="00E25F39">
      <w:pPr>
        <w:pStyle w:val="NoSpacing"/>
        <w:spacing w:line="264" w:lineRule="auto"/>
        <w:rPr>
          <w:rFonts w:ascii="Times New Roman" w:hAnsi="Times New Roman" w:cs="Times New Roman"/>
          <w:sz w:val="25"/>
          <w:szCs w:val="25"/>
        </w:rPr>
      </w:pPr>
    </w:p>
    <w:p w14:paraId="4BB768D5" w14:textId="77777777" w:rsidR="00E25F39" w:rsidRDefault="00E25F39"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 xml:space="preserve">On </w:t>
      </w:r>
      <w:r w:rsidR="00072FF4">
        <w:rPr>
          <w:rFonts w:ascii="Times New Roman" w:hAnsi="Times New Roman" w:cs="Times New Roman"/>
          <w:sz w:val="25"/>
          <w:szCs w:val="25"/>
        </w:rPr>
        <w:t>August 9</w:t>
      </w:r>
      <w:r w:rsidRPr="004657E2">
        <w:rPr>
          <w:rFonts w:ascii="Times New Roman" w:hAnsi="Times New Roman" w:cs="Times New Roman"/>
          <w:sz w:val="25"/>
          <w:szCs w:val="25"/>
        </w:rPr>
        <w:t xml:space="preserve">, 2013, </w:t>
      </w:r>
      <w:r w:rsidR="00072FF4">
        <w:rPr>
          <w:rFonts w:ascii="Times New Roman" w:hAnsi="Times New Roman" w:cs="Times New Roman"/>
          <w:sz w:val="25"/>
          <w:szCs w:val="25"/>
        </w:rPr>
        <w:t>Apex Movers</w:t>
      </w:r>
      <w:r w:rsidRPr="004657E2">
        <w:rPr>
          <w:rFonts w:ascii="Times New Roman" w:hAnsi="Times New Roman" w:cs="Times New Roman"/>
          <w:sz w:val="25"/>
          <w:szCs w:val="25"/>
        </w:rPr>
        <w:t xml:space="preserve"> filed a request for mitigation </w:t>
      </w:r>
      <w:r w:rsidR="00A14487">
        <w:rPr>
          <w:rFonts w:ascii="Times New Roman" w:hAnsi="Times New Roman" w:cs="Times New Roman"/>
          <w:sz w:val="25"/>
          <w:szCs w:val="25"/>
        </w:rPr>
        <w:t>of the penalty</w:t>
      </w:r>
      <w:r w:rsidRPr="004657E2">
        <w:rPr>
          <w:rFonts w:ascii="Times New Roman" w:hAnsi="Times New Roman" w:cs="Times New Roman"/>
          <w:sz w:val="25"/>
          <w:szCs w:val="25"/>
        </w:rPr>
        <w:t xml:space="preserve">.  </w:t>
      </w:r>
      <w:r w:rsidR="00072FF4">
        <w:rPr>
          <w:rFonts w:ascii="Times New Roman" w:hAnsi="Times New Roman" w:cs="Times New Roman"/>
          <w:sz w:val="25"/>
          <w:szCs w:val="25"/>
        </w:rPr>
        <w:t>Apex Movers</w:t>
      </w:r>
      <w:r w:rsidRPr="004657E2">
        <w:rPr>
          <w:rFonts w:ascii="Times New Roman" w:hAnsi="Times New Roman" w:cs="Times New Roman"/>
          <w:sz w:val="25"/>
          <w:szCs w:val="25"/>
        </w:rPr>
        <w:t xml:space="preserve"> states that it </w:t>
      </w:r>
      <w:r w:rsidR="00072FF4">
        <w:rPr>
          <w:rFonts w:ascii="Times New Roman" w:hAnsi="Times New Roman" w:cs="Times New Roman"/>
          <w:sz w:val="25"/>
          <w:szCs w:val="25"/>
        </w:rPr>
        <w:t xml:space="preserve">called the Commission in April 2013 and was told that the check and report </w:t>
      </w:r>
      <w:r w:rsidR="003B0038">
        <w:rPr>
          <w:rFonts w:ascii="Times New Roman" w:hAnsi="Times New Roman" w:cs="Times New Roman"/>
          <w:sz w:val="25"/>
          <w:szCs w:val="25"/>
        </w:rPr>
        <w:t xml:space="preserve">only </w:t>
      </w:r>
      <w:r w:rsidR="00072FF4">
        <w:rPr>
          <w:rFonts w:ascii="Times New Roman" w:hAnsi="Times New Roman" w:cs="Times New Roman"/>
          <w:sz w:val="25"/>
          <w:szCs w:val="25"/>
        </w:rPr>
        <w:t>needed to be postmarked by May 1</w:t>
      </w:r>
      <w:r w:rsidRPr="004657E2">
        <w:rPr>
          <w:rFonts w:ascii="Times New Roman" w:hAnsi="Times New Roman" w:cs="Times New Roman"/>
          <w:sz w:val="25"/>
          <w:szCs w:val="25"/>
        </w:rPr>
        <w:t>.</w:t>
      </w:r>
    </w:p>
    <w:p w14:paraId="563DA1D2" w14:textId="77777777" w:rsidR="00E25F39" w:rsidRPr="004657E2" w:rsidRDefault="00E25F39" w:rsidP="00E25F39">
      <w:pPr>
        <w:pStyle w:val="NoSpacing"/>
        <w:spacing w:line="264" w:lineRule="auto"/>
        <w:rPr>
          <w:rFonts w:ascii="Times New Roman" w:hAnsi="Times New Roman" w:cs="Times New Roman"/>
          <w:sz w:val="25"/>
          <w:szCs w:val="25"/>
        </w:rPr>
      </w:pPr>
    </w:p>
    <w:p w14:paraId="1575EB74" w14:textId="77777777" w:rsidR="002C758B" w:rsidRPr="006B283E" w:rsidRDefault="00E25F39" w:rsidP="00E25F39">
      <w:pPr>
        <w:pStyle w:val="NoSpacing"/>
        <w:spacing w:line="264" w:lineRule="auto"/>
        <w:rPr>
          <w:rFonts w:ascii="Times New Roman" w:hAnsi="Times New Roman" w:cs="Times New Roman"/>
          <w:sz w:val="25"/>
          <w:szCs w:val="25"/>
        </w:rPr>
      </w:pPr>
      <w:r w:rsidRPr="006B283E">
        <w:rPr>
          <w:rFonts w:ascii="Times New Roman" w:hAnsi="Times New Roman" w:cs="Times New Roman"/>
          <w:sz w:val="25"/>
          <w:szCs w:val="25"/>
        </w:rPr>
        <w:t xml:space="preserve">On </w:t>
      </w:r>
      <w:r w:rsidR="00072FF4" w:rsidRPr="006B283E">
        <w:rPr>
          <w:rFonts w:ascii="Times New Roman" w:hAnsi="Times New Roman" w:cs="Times New Roman"/>
          <w:sz w:val="25"/>
          <w:szCs w:val="25"/>
        </w:rPr>
        <w:t>September 4, 2013</w:t>
      </w:r>
      <w:r w:rsidRPr="006B283E">
        <w:rPr>
          <w:rFonts w:ascii="Times New Roman" w:hAnsi="Times New Roman" w:cs="Times New Roman"/>
          <w:sz w:val="25"/>
          <w:szCs w:val="25"/>
        </w:rPr>
        <w:t xml:space="preserve">, Commission Staff filed a Response to </w:t>
      </w:r>
      <w:r w:rsidR="00072FF4" w:rsidRPr="006B283E">
        <w:rPr>
          <w:rFonts w:ascii="Times New Roman" w:hAnsi="Times New Roman" w:cs="Times New Roman"/>
          <w:sz w:val="25"/>
          <w:szCs w:val="25"/>
        </w:rPr>
        <w:t>Apex Mover’s</w:t>
      </w:r>
      <w:r w:rsidRPr="006B283E">
        <w:rPr>
          <w:rFonts w:ascii="Times New Roman" w:hAnsi="Times New Roman" w:cs="Times New Roman"/>
          <w:sz w:val="25"/>
          <w:szCs w:val="25"/>
        </w:rPr>
        <w:t xml:space="preserve"> </w:t>
      </w:r>
      <w:r w:rsidR="00990B09" w:rsidRPr="006B283E">
        <w:rPr>
          <w:rFonts w:ascii="Times New Roman" w:hAnsi="Times New Roman" w:cs="Times New Roman"/>
          <w:sz w:val="25"/>
          <w:szCs w:val="25"/>
        </w:rPr>
        <w:t xml:space="preserve">request for mitigation.  Staff </w:t>
      </w:r>
      <w:r w:rsidR="006B283E" w:rsidRPr="006B283E">
        <w:rPr>
          <w:rFonts w:ascii="Times New Roman" w:hAnsi="Times New Roman" w:cs="Times New Roman"/>
          <w:sz w:val="25"/>
          <w:szCs w:val="25"/>
        </w:rPr>
        <w:t>state</w:t>
      </w:r>
      <w:r w:rsidR="003B0038">
        <w:rPr>
          <w:rFonts w:ascii="Times New Roman" w:hAnsi="Times New Roman" w:cs="Times New Roman"/>
          <w:sz w:val="25"/>
          <w:szCs w:val="25"/>
        </w:rPr>
        <w:t>d</w:t>
      </w:r>
      <w:r w:rsidR="006B283E" w:rsidRPr="006B283E">
        <w:rPr>
          <w:rFonts w:ascii="Times New Roman" w:hAnsi="Times New Roman" w:cs="Times New Roman"/>
          <w:sz w:val="25"/>
          <w:szCs w:val="25"/>
        </w:rPr>
        <w:t xml:space="preserve"> that on March 1, 2013, Annual Report forms and Regulatory Fee packets were mailed to all regulated household goods carriers, and that the cover letter informed the regulated company that it must complete the annual report form, pay the regulatory fees, and return the materials by May 1, 2013.</w:t>
      </w:r>
      <w:r w:rsidR="00990B09" w:rsidRPr="006B283E">
        <w:rPr>
          <w:rFonts w:ascii="Times New Roman" w:hAnsi="Times New Roman" w:cs="Times New Roman"/>
          <w:sz w:val="25"/>
          <w:szCs w:val="25"/>
        </w:rPr>
        <w:t xml:space="preserve">  Staff </w:t>
      </w:r>
      <w:r w:rsidR="006B283E">
        <w:rPr>
          <w:rFonts w:ascii="Times New Roman" w:hAnsi="Times New Roman" w:cs="Times New Roman"/>
          <w:sz w:val="25"/>
          <w:szCs w:val="25"/>
        </w:rPr>
        <w:t>does not support further mitigation.</w:t>
      </w:r>
      <w:r w:rsidR="00990B09" w:rsidRPr="006B283E">
        <w:rPr>
          <w:rFonts w:ascii="Times New Roman" w:hAnsi="Times New Roman" w:cs="Times New Roman"/>
          <w:sz w:val="25"/>
          <w:szCs w:val="25"/>
        </w:rPr>
        <w:t xml:space="preserve"> </w:t>
      </w:r>
    </w:p>
    <w:p w14:paraId="67D685C6" w14:textId="77777777" w:rsidR="00072FF4" w:rsidRDefault="00072FF4" w:rsidP="00E25F39">
      <w:pPr>
        <w:pStyle w:val="NoSpacing"/>
        <w:spacing w:line="264" w:lineRule="auto"/>
        <w:rPr>
          <w:rFonts w:ascii="Times New Roman" w:hAnsi="Times New Roman" w:cs="Times New Roman"/>
          <w:sz w:val="25"/>
          <w:szCs w:val="25"/>
        </w:rPr>
      </w:pPr>
    </w:p>
    <w:p w14:paraId="2BD6E575" w14:textId="77777777" w:rsidR="00072FF4" w:rsidRDefault="00072FF4" w:rsidP="00E25F39">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On September 11, 2013, the Commission received the Company’s payment in full of the assessed penalty.</w:t>
      </w:r>
    </w:p>
    <w:p w14:paraId="6E2D7BE3" w14:textId="77777777" w:rsidR="006B283E" w:rsidRDefault="006B283E" w:rsidP="00E25F39">
      <w:pPr>
        <w:pStyle w:val="NoSpacing"/>
        <w:spacing w:line="264" w:lineRule="auto"/>
        <w:rPr>
          <w:rFonts w:ascii="Times New Roman" w:hAnsi="Times New Roman" w:cs="Times New Roman"/>
          <w:sz w:val="25"/>
          <w:szCs w:val="25"/>
        </w:rPr>
      </w:pPr>
    </w:p>
    <w:p w14:paraId="61F6B11E" w14:textId="77777777" w:rsidR="006B283E" w:rsidRDefault="006B283E" w:rsidP="00E25F39">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April 14, 2014, the Commission issued a letter </w:t>
      </w:r>
      <w:r w:rsidR="00CB79B4">
        <w:rPr>
          <w:rFonts w:ascii="Times New Roman" w:hAnsi="Times New Roman" w:cs="Times New Roman"/>
          <w:sz w:val="25"/>
          <w:szCs w:val="25"/>
        </w:rPr>
        <w:t>stating that it interprets the Company’s payment on September 11 as an indication that the Company is no longer requesting mitigation of the penalty.  The Commission set a deadline of April 25, 2014, for</w:t>
      </w:r>
      <w:r w:rsidR="003B0038">
        <w:rPr>
          <w:rFonts w:ascii="Times New Roman" w:hAnsi="Times New Roman" w:cs="Times New Roman"/>
          <w:sz w:val="25"/>
          <w:szCs w:val="25"/>
        </w:rPr>
        <w:t xml:space="preserve"> Apex Movers to respond if it still wished to pursue its request for mitigation.</w:t>
      </w:r>
    </w:p>
    <w:p w14:paraId="4FF5BD44" w14:textId="77777777" w:rsidR="00CB79B4" w:rsidRDefault="00CB79B4" w:rsidP="00E25F39">
      <w:pPr>
        <w:pStyle w:val="NoSpacing"/>
        <w:spacing w:line="264" w:lineRule="auto"/>
        <w:rPr>
          <w:rFonts w:ascii="Times New Roman" w:hAnsi="Times New Roman" w:cs="Times New Roman"/>
          <w:sz w:val="25"/>
          <w:szCs w:val="25"/>
        </w:rPr>
      </w:pPr>
    </w:p>
    <w:p w14:paraId="216AACBA" w14:textId="4E25081B" w:rsidR="00CB79B4" w:rsidRDefault="00CB79B4" w:rsidP="00E25F39">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On April 25, 2014, Apex Movers filed a response</w:t>
      </w:r>
      <w:r w:rsidR="003B0038">
        <w:rPr>
          <w:rFonts w:ascii="Times New Roman" w:hAnsi="Times New Roman" w:cs="Times New Roman"/>
          <w:sz w:val="25"/>
          <w:szCs w:val="25"/>
        </w:rPr>
        <w:t xml:space="preserve"> stating that the Company would like all fees refunded.  </w:t>
      </w:r>
      <w:r w:rsidR="00BF2B80">
        <w:rPr>
          <w:rFonts w:ascii="Times New Roman" w:hAnsi="Times New Roman" w:cs="Times New Roman"/>
          <w:sz w:val="25"/>
          <w:szCs w:val="25"/>
        </w:rPr>
        <w:t>The Company</w:t>
      </w:r>
      <w:r w:rsidR="003B0038">
        <w:rPr>
          <w:rFonts w:ascii="Times New Roman" w:hAnsi="Times New Roman" w:cs="Times New Roman"/>
          <w:sz w:val="25"/>
          <w:szCs w:val="25"/>
        </w:rPr>
        <w:t xml:space="preserve"> </w:t>
      </w:r>
      <w:r w:rsidR="00BF2B80">
        <w:rPr>
          <w:rFonts w:ascii="Times New Roman" w:hAnsi="Times New Roman" w:cs="Times New Roman"/>
          <w:sz w:val="25"/>
          <w:szCs w:val="25"/>
        </w:rPr>
        <w:t>states</w:t>
      </w:r>
      <w:r w:rsidR="003B0038">
        <w:rPr>
          <w:rFonts w:ascii="Times New Roman" w:hAnsi="Times New Roman" w:cs="Times New Roman"/>
          <w:sz w:val="25"/>
          <w:szCs w:val="25"/>
        </w:rPr>
        <w:t xml:space="preserve"> that it did call the Commission to inquire whether the check needed to be postmarked by May 1 or whether it needed to be received by May 1, </w:t>
      </w:r>
      <w:r w:rsidR="003B0038">
        <w:rPr>
          <w:rFonts w:ascii="Times New Roman" w:hAnsi="Times New Roman" w:cs="Times New Roman"/>
          <w:sz w:val="25"/>
          <w:szCs w:val="25"/>
        </w:rPr>
        <w:lastRenderedPageBreak/>
        <w:t>and was told that the check only needed to be postmarked by May 1.</w:t>
      </w:r>
      <w:r w:rsidR="00C86A63">
        <w:rPr>
          <w:rFonts w:ascii="Times New Roman" w:hAnsi="Times New Roman" w:cs="Times New Roman"/>
          <w:sz w:val="25"/>
          <w:szCs w:val="25"/>
        </w:rPr>
        <w:t xml:space="preserve">  </w:t>
      </w:r>
      <w:r w:rsidR="00BF2B80">
        <w:rPr>
          <w:rFonts w:ascii="Times New Roman" w:hAnsi="Times New Roman" w:cs="Times New Roman"/>
          <w:sz w:val="25"/>
          <w:szCs w:val="25"/>
        </w:rPr>
        <w:t xml:space="preserve">The Company </w:t>
      </w:r>
      <w:r w:rsidR="002E0EC5">
        <w:rPr>
          <w:rFonts w:ascii="Times New Roman" w:hAnsi="Times New Roman" w:cs="Times New Roman"/>
          <w:sz w:val="25"/>
          <w:szCs w:val="25"/>
        </w:rPr>
        <w:t>states</w:t>
      </w:r>
      <w:r w:rsidR="002B0A9E">
        <w:rPr>
          <w:rFonts w:ascii="Times New Roman" w:hAnsi="Times New Roman" w:cs="Times New Roman"/>
          <w:sz w:val="25"/>
          <w:szCs w:val="25"/>
        </w:rPr>
        <w:t xml:space="preserve"> that it called the Commission again on August 7 to inquire </w:t>
      </w:r>
      <w:r w:rsidR="002E0EC5">
        <w:rPr>
          <w:rFonts w:ascii="Times New Roman" w:hAnsi="Times New Roman" w:cs="Times New Roman"/>
          <w:sz w:val="25"/>
          <w:szCs w:val="25"/>
        </w:rPr>
        <w:t xml:space="preserve">the reason it was receiving </w:t>
      </w:r>
      <w:r w:rsidR="008D3F4C">
        <w:rPr>
          <w:rFonts w:ascii="Times New Roman" w:hAnsi="Times New Roman" w:cs="Times New Roman"/>
          <w:sz w:val="25"/>
          <w:szCs w:val="25"/>
        </w:rPr>
        <w:t>a</w:t>
      </w:r>
      <w:r w:rsidR="002B0A9E">
        <w:rPr>
          <w:rFonts w:ascii="Times New Roman" w:hAnsi="Times New Roman" w:cs="Times New Roman"/>
          <w:sz w:val="25"/>
          <w:szCs w:val="25"/>
        </w:rPr>
        <w:t xml:space="preserve"> penalty assessment and was told that </w:t>
      </w:r>
      <w:r w:rsidR="002E0EC5">
        <w:rPr>
          <w:rFonts w:ascii="Times New Roman" w:hAnsi="Times New Roman" w:cs="Times New Roman"/>
          <w:sz w:val="25"/>
          <w:szCs w:val="25"/>
        </w:rPr>
        <w:t xml:space="preserve">it was because </w:t>
      </w:r>
      <w:r w:rsidR="006457FB">
        <w:rPr>
          <w:rFonts w:ascii="Times New Roman" w:hAnsi="Times New Roman" w:cs="Times New Roman"/>
          <w:sz w:val="25"/>
          <w:szCs w:val="25"/>
        </w:rPr>
        <w:t>its</w:t>
      </w:r>
      <w:r w:rsidR="002B0A9E">
        <w:rPr>
          <w:rFonts w:ascii="Times New Roman" w:hAnsi="Times New Roman" w:cs="Times New Roman"/>
          <w:sz w:val="25"/>
          <w:szCs w:val="25"/>
        </w:rPr>
        <w:t xml:space="preserve"> annual report and regulatory fee </w:t>
      </w:r>
      <w:r w:rsidR="00FF0AF3">
        <w:rPr>
          <w:rFonts w:ascii="Times New Roman" w:hAnsi="Times New Roman" w:cs="Times New Roman"/>
          <w:sz w:val="25"/>
          <w:szCs w:val="25"/>
        </w:rPr>
        <w:t>were</w:t>
      </w:r>
      <w:r w:rsidR="002B0A9E">
        <w:rPr>
          <w:rFonts w:ascii="Times New Roman" w:hAnsi="Times New Roman" w:cs="Times New Roman"/>
          <w:sz w:val="25"/>
          <w:szCs w:val="25"/>
        </w:rPr>
        <w:t xml:space="preserve"> due by May 1</w:t>
      </w:r>
      <w:r w:rsidR="002E0EC5">
        <w:rPr>
          <w:rFonts w:ascii="Times New Roman" w:hAnsi="Times New Roman" w:cs="Times New Roman"/>
          <w:sz w:val="25"/>
          <w:szCs w:val="25"/>
        </w:rPr>
        <w:t xml:space="preserve"> and the Commission did not receive </w:t>
      </w:r>
      <w:r w:rsidR="006457FB">
        <w:rPr>
          <w:rFonts w:ascii="Times New Roman" w:hAnsi="Times New Roman" w:cs="Times New Roman"/>
          <w:sz w:val="25"/>
          <w:szCs w:val="25"/>
        </w:rPr>
        <w:t>them</w:t>
      </w:r>
      <w:r w:rsidR="002E0EC5">
        <w:rPr>
          <w:rFonts w:ascii="Times New Roman" w:hAnsi="Times New Roman" w:cs="Times New Roman"/>
          <w:sz w:val="25"/>
          <w:szCs w:val="25"/>
        </w:rPr>
        <w:t xml:space="preserve"> until May 3</w:t>
      </w:r>
      <w:r w:rsidR="002B0A9E">
        <w:rPr>
          <w:rFonts w:ascii="Times New Roman" w:hAnsi="Times New Roman" w:cs="Times New Roman"/>
          <w:sz w:val="25"/>
          <w:szCs w:val="25"/>
        </w:rPr>
        <w:t xml:space="preserve">.  Commission Staff also informed Apex Movers that </w:t>
      </w:r>
      <w:r w:rsidR="00C86A63">
        <w:rPr>
          <w:rFonts w:ascii="Times New Roman" w:hAnsi="Times New Roman" w:cs="Times New Roman"/>
          <w:sz w:val="25"/>
          <w:szCs w:val="25"/>
        </w:rPr>
        <w:t xml:space="preserve">this was a change from the prior year </w:t>
      </w:r>
      <w:r w:rsidR="008D3F4C">
        <w:rPr>
          <w:rFonts w:ascii="Times New Roman" w:hAnsi="Times New Roman" w:cs="Times New Roman"/>
          <w:sz w:val="25"/>
          <w:szCs w:val="25"/>
        </w:rPr>
        <w:t xml:space="preserve">practice </w:t>
      </w:r>
      <w:r w:rsidR="00C86A63">
        <w:rPr>
          <w:rFonts w:ascii="Times New Roman" w:hAnsi="Times New Roman" w:cs="Times New Roman"/>
          <w:sz w:val="25"/>
          <w:szCs w:val="25"/>
        </w:rPr>
        <w:t>and that Commission Staff should have been fully aware of this new requirement</w:t>
      </w:r>
      <w:r w:rsidR="002B0A9E">
        <w:rPr>
          <w:rFonts w:ascii="Times New Roman" w:hAnsi="Times New Roman" w:cs="Times New Roman"/>
          <w:sz w:val="25"/>
          <w:szCs w:val="25"/>
        </w:rPr>
        <w:t>.</w:t>
      </w:r>
      <w:r w:rsidR="006457FB">
        <w:rPr>
          <w:rFonts w:ascii="Times New Roman" w:hAnsi="Times New Roman" w:cs="Times New Roman"/>
          <w:sz w:val="25"/>
          <w:szCs w:val="25"/>
        </w:rPr>
        <w:t xml:space="preserve">  Apex Movers states that it was further informed that the Company should pay the $50 penalty assessment and complete the mitigation form.</w:t>
      </w:r>
    </w:p>
    <w:p w14:paraId="147118F1" w14:textId="77777777" w:rsidR="006B283E" w:rsidRPr="004657E2" w:rsidRDefault="006B283E" w:rsidP="00E25F39">
      <w:pPr>
        <w:pStyle w:val="NoSpacing"/>
        <w:spacing w:line="264" w:lineRule="auto"/>
        <w:rPr>
          <w:rFonts w:ascii="Times New Roman" w:hAnsi="Times New Roman" w:cs="Times New Roman"/>
          <w:sz w:val="25"/>
          <w:szCs w:val="25"/>
        </w:rPr>
      </w:pPr>
    </w:p>
    <w:p w14:paraId="51D67FF6" w14:textId="6E1CB599" w:rsidR="00990B09" w:rsidRPr="004657E2" w:rsidRDefault="007A398E"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 xml:space="preserve">The Commission </w:t>
      </w:r>
      <w:r w:rsidR="00A14487">
        <w:rPr>
          <w:rFonts w:ascii="Times New Roman" w:hAnsi="Times New Roman" w:cs="Times New Roman"/>
          <w:sz w:val="25"/>
          <w:szCs w:val="25"/>
        </w:rPr>
        <w:t>withdraws</w:t>
      </w:r>
      <w:r w:rsidRPr="004657E2">
        <w:rPr>
          <w:rFonts w:ascii="Times New Roman" w:hAnsi="Times New Roman" w:cs="Times New Roman"/>
          <w:sz w:val="25"/>
          <w:szCs w:val="25"/>
        </w:rPr>
        <w:t xml:space="preserve"> the penalty assessed against </w:t>
      </w:r>
      <w:r w:rsidR="006B283E">
        <w:rPr>
          <w:rFonts w:ascii="Times New Roman" w:hAnsi="Times New Roman" w:cs="Times New Roman"/>
          <w:sz w:val="25"/>
          <w:szCs w:val="25"/>
        </w:rPr>
        <w:t>Apex Movers</w:t>
      </w:r>
      <w:r w:rsidRPr="004657E2">
        <w:rPr>
          <w:rFonts w:ascii="Times New Roman" w:hAnsi="Times New Roman" w:cs="Times New Roman"/>
          <w:sz w:val="25"/>
          <w:szCs w:val="25"/>
        </w:rPr>
        <w:t xml:space="preserve">.  </w:t>
      </w:r>
      <w:r w:rsidR="008C6FAC">
        <w:rPr>
          <w:rFonts w:ascii="Times New Roman" w:hAnsi="Times New Roman" w:cs="Times New Roman"/>
          <w:sz w:val="25"/>
          <w:szCs w:val="25"/>
        </w:rPr>
        <w:t>Although Apex Movers</w:t>
      </w:r>
      <w:r w:rsidR="003C3ECA">
        <w:rPr>
          <w:rFonts w:ascii="Times New Roman" w:hAnsi="Times New Roman" w:cs="Times New Roman"/>
          <w:sz w:val="25"/>
          <w:szCs w:val="25"/>
        </w:rPr>
        <w:t xml:space="preserve"> </w:t>
      </w:r>
      <w:r w:rsidR="008C6FAC">
        <w:rPr>
          <w:rFonts w:ascii="Times New Roman" w:hAnsi="Times New Roman" w:cs="Times New Roman"/>
          <w:sz w:val="25"/>
          <w:szCs w:val="25"/>
        </w:rPr>
        <w:t>does not identify the Commission staff person who provided the incorrect information, we will accept the Company’s representation that it received</w:t>
      </w:r>
      <w:r w:rsidR="00BF2B80">
        <w:rPr>
          <w:rFonts w:ascii="Times New Roman" w:hAnsi="Times New Roman" w:cs="Times New Roman"/>
          <w:sz w:val="25"/>
          <w:szCs w:val="25"/>
        </w:rPr>
        <w:t xml:space="preserve"> in</w:t>
      </w:r>
      <w:r w:rsidR="00462A36">
        <w:rPr>
          <w:rFonts w:ascii="Times New Roman" w:hAnsi="Times New Roman" w:cs="Times New Roman"/>
          <w:sz w:val="25"/>
          <w:szCs w:val="25"/>
        </w:rPr>
        <w:t>consistent</w:t>
      </w:r>
      <w:r w:rsidR="00BF2B80">
        <w:rPr>
          <w:rFonts w:ascii="Times New Roman" w:hAnsi="Times New Roman" w:cs="Times New Roman"/>
          <w:sz w:val="25"/>
          <w:szCs w:val="25"/>
        </w:rPr>
        <w:t xml:space="preserve"> information </w:t>
      </w:r>
      <w:r w:rsidR="008C6FAC">
        <w:rPr>
          <w:rFonts w:ascii="Times New Roman" w:hAnsi="Times New Roman" w:cs="Times New Roman"/>
          <w:sz w:val="25"/>
          <w:szCs w:val="25"/>
        </w:rPr>
        <w:t>from the</w:t>
      </w:r>
      <w:r w:rsidR="00BF2B80">
        <w:rPr>
          <w:rFonts w:ascii="Times New Roman" w:hAnsi="Times New Roman" w:cs="Times New Roman"/>
          <w:sz w:val="25"/>
          <w:szCs w:val="25"/>
        </w:rPr>
        <w:t xml:space="preserve"> Commission</w:t>
      </w:r>
      <w:r w:rsidR="008C6FAC">
        <w:rPr>
          <w:rFonts w:ascii="Times New Roman" w:hAnsi="Times New Roman" w:cs="Times New Roman"/>
          <w:sz w:val="25"/>
          <w:szCs w:val="25"/>
        </w:rPr>
        <w:t xml:space="preserve"> in the course of the Company’s efforts to comply with its regulatory obligations</w:t>
      </w:r>
      <w:r w:rsidR="00BF2B80">
        <w:rPr>
          <w:rFonts w:ascii="Times New Roman" w:hAnsi="Times New Roman" w:cs="Times New Roman"/>
          <w:sz w:val="25"/>
          <w:szCs w:val="25"/>
        </w:rPr>
        <w:t>.</w:t>
      </w:r>
      <w:r w:rsidR="002E0EC5">
        <w:rPr>
          <w:rFonts w:ascii="Times New Roman" w:hAnsi="Times New Roman" w:cs="Times New Roman"/>
          <w:sz w:val="25"/>
          <w:szCs w:val="25"/>
        </w:rPr>
        <w:t xml:space="preserve">  </w:t>
      </w:r>
      <w:r w:rsidR="00A23553">
        <w:rPr>
          <w:rFonts w:ascii="Times New Roman" w:hAnsi="Times New Roman" w:cs="Times New Roman"/>
          <w:sz w:val="25"/>
          <w:szCs w:val="25"/>
        </w:rPr>
        <w:t>The Commission</w:t>
      </w:r>
      <w:r w:rsidR="008C6FAC">
        <w:rPr>
          <w:rFonts w:ascii="Times New Roman" w:hAnsi="Times New Roman" w:cs="Times New Roman"/>
          <w:sz w:val="25"/>
          <w:szCs w:val="25"/>
        </w:rPr>
        <w:t>’s primary goal is to ensure such compliance, and we</w:t>
      </w:r>
      <w:r w:rsidR="00A23553">
        <w:rPr>
          <w:rFonts w:ascii="Times New Roman" w:hAnsi="Times New Roman" w:cs="Times New Roman"/>
          <w:sz w:val="25"/>
          <w:szCs w:val="25"/>
        </w:rPr>
        <w:t xml:space="preserve"> </w:t>
      </w:r>
      <w:r w:rsidR="008C6FAC">
        <w:rPr>
          <w:rFonts w:ascii="Times New Roman" w:hAnsi="Times New Roman" w:cs="Times New Roman"/>
          <w:sz w:val="25"/>
          <w:szCs w:val="25"/>
        </w:rPr>
        <w:t>note the lack of any issue with the timeliness of the Company’s filing this year since</w:t>
      </w:r>
      <w:r w:rsidR="002E0EC5">
        <w:rPr>
          <w:rFonts w:ascii="Times New Roman" w:hAnsi="Times New Roman" w:cs="Times New Roman"/>
          <w:sz w:val="25"/>
          <w:szCs w:val="25"/>
        </w:rPr>
        <w:t xml:space="preserve"> Apex Movers file</w:t>
      </w:r>
      <w:r w:rsidR="008C6FAC">
        <w:rPr>
          <w:rFonts w:ascii="Times New Roman" w:hAnsi="Times New Roman" w:cs="Times New Roman"/>
          <w:sz w:val="25"/>
          <w:szCs w:val="25"/>
        </w:rPr>
        <w:t>d</w:t>
      </w:r>
      <w:r w:rsidR="00FF0AF3">
        <w:rPr>
          <w:rFonts w:ascii="Times New Roman" w:hAnsi="Times New Roman" w:cs="Times New Roman"/>
          <w:sz w:val="25"/>
          <w:szCs w:val="25"/>
        </w:rPr>
        <w:t xml:space="preserve"> </w:t>
      </w:r>
      <w:r w:rsidR="00697644">
        <w:rPr>
          <w:rFonts w:ascii="Times New Roman" w:hAnsi="Times New Roman" w:cs="Times New Roman"/>
          <w:sz w:val="25"/>
          <w:szCs w:val="25"/>
        </w:rPr>
        <w:t>its</w:t>
      </w:r>
      <w:r w:rsidR="002E0EC5">
        <w:rPr>
          <w:rFonts w:ascii="Times New Roman" w:hAnsi="Times New Roman" w:cs="Times New Roman"/>
          <w:sz w:val="25"/>
          <w:szCs w:val="25"/>
        </w:rPr>
        <w:t xml:space="preserve"> 2013 annual report</w:t>
      </w:r>
      <w:r w:rsidR="00FF0AF3">
        <w:rPr>
          <w:rFonts w:ascii="Times New Roman" w:hAnsi="Times New Roman" w:cs="Times New Roman"/>
          <w:sz w:val="25"/>
          <w:szCs w:val="25"/>
        </w:rPr>
        <w:t xml:space="preserve"> and regulatory fee</w:t>
      </w:r>
      <w:r w:rsidR="002E0EC5">
        <w:rPr>
          <w:rFonts w:ascii="Times New Roman" w:hAnsi="Times New Roman" w:cs="Times New Roman"/>
          <w:sz w:val="25"/>
          <w:szCs w:val="25"/>
        </w:rPr>
        <w:t xml:space="preserve"> by the May 1</w:t>
      </w:r>
      <w:r w:rsidR="00FF0AF3">
        <w:rPr>
          <w:rFonts w:ascii="Times New Roman" w:hAnsi="Times New Roman" w:cs="Times New Roman"/>
          <w:sz w:val="25"/>
          <w:szCs w:val="25"/>
        </w:rPr>
        <w:t>, 2014,</w:t>
      </w:r>
      <w:r w:rsidR="002E0EC5">
        <w:rPr>
          <w:rFonts w:ascii="Times New Roman" w:hAnsi="Times New Roman" w:cs="Times New Roman"/>
          <w:sz w:val="25"/>
          <w:szCs w:val="25"/>
        </w:rPr>
        <w:t xml:space="preserve"> deadline.</w:t>
      </w:r>
    </w:p>
    <w:p w14:paraId="2CF7D2DD" w14:textId="77777777" w:rsidR="002C758B" w:rsidRPr="004657E2" w:rsidRDefault="002C758B" w:rsidP="00E25F39">
      <w:pPr>
        <w:pStyle w:val="NoSpacing"/>
        <w:spacing w:line="264" w:lineRule="auto"/>
        <w:rPr>
          <w:rFonts w:ascii="Times New Roman" w:hAnsi="Times New Roman" w:cs="Times New Roman"/>
          <w:sz w:val="25"/>
          <w:szCs w:val="25"/>
        </w:rPr>
      </w:pPr>
    </w:p>
    <w:p w14:paraId="3A61419A" w14:textId="7CAB311C" w:rsidR="006B283E" w:rsidRDefault="00990B09" w:rsidP="00E25F39">
      <w:pPr>
        <w:pStyle w:val="NoSpacing"/>
        <w:spacing w:line="264" w:lineRule="auto"/>
        <w:rPr>
          <w:rFonts w:ascii="Times New Roman" w:hAnsi="Times New Roman" w:cs="Times New Roman"/>
          <w:b/>
          <w:sz w:val="25"/>
          <w:szCs w:val="25"/>
        </w:rPr>
      </w:pPr>
      <w:r w:rsidRPr="004657E2">
        <w:rPr>
          <w:rFonts w:ascii="Times New Roman" w:hAnsi="Times New Roman" w:cs="Times New Roman"/>
          <w:b/>
          <w:sz w:val="25"/>
          <w:szCs w:val="25"/>
        </w:rPr>
        <w:t xml:space="preserve">THE COMMISSION GIVES NOTICE </w:t>
      </w:r>
      <w:proofErr w:type="gramStart"/>
      <w:r w:rsidRPr="004657E2">
        <w:rPr>
          <w:rFonts w:ascii="Times New Roman" w:hAnsi="Times New Roman" w:cs="Times New Roman"/>
          <w:b/>
          <w:sz w:val="25"/>
          <w:szCs w:val="25"/>
        </w:rPr>
        <w:t>That</w:t>
      </w:r>
      <w:proofErr w:type="gramEnd"/>
      <w:r w:rsidRPr="004657E2">
        <w:rPr>
          <w:rFonts w:ascii="Times New Roman" w:hAnsi="Times New Roman" w:cs="Times New Roman"/>
          <w:b/>
          <w:sz w:val="25"/>
          <w:szCs w:val="25"/>
        </w:rPr>
        <w:t xml:space="preserve"> </w:t>
      </w:r>
      <w:r w:rsidR="002C758B" w:rsidRPr="004657E2">
        <w:rPr>
          <w:rFonts w:ascii="Times New Roman" w:hAnsi="Times New Roman" w:cs="Times New Roman"/>
          <w:b/>
          <w:sz w:val="25"/>
          <w:szCs w:val="25"/>
        </w:rPr>
        <w:t>the penalty of $</w:t>
      </w:r>
      <w:r w:rsidR="006B283E">
        <w:rPr>
          <w:rFonts w:ascii="Times New Roman" w:hAnsi="Times New Roman" w:cs="Times New Roman"/>
          <w:b/>
          <w:sz w:val="25"/>
          <w:szCs w:val="25"/>
        </w:rPr>
        <w:t>50</w:t>
      </w:r>
      <w:r w:rsidR="002C758B" w:rsidRPr="004657E2">
        <w:rPr>
          <w:rFonts w:ascii="Times New Roman" w:hAnsi="Times New Roman" w:cs="Times New Roman"/>
          <w:b/>
          <w:sz w:val="25"/>
          <w:szCs w:val="25"/>
        </w:rPr>
        <w:t xml:space="preserve"> assessed against </w:t>
      </w:r>
      <w:r w:rsidR="006B283E">
        <w:rPr>
          <w:rFonts w:ascii="Times New Roman" w:hAnsi="Times New Roman" w:cs="Times New Roman"/>
          <w:b/>
          <w:sz w:val="25"/>
          <w:szCs w:val="25"/>
        </w:rPr>
        <w:t>Apex Movers, LLC</w:t>
      </w:r>
      <w:r w:rsidR="002C758B" w:rsidRPr="004657E2">
        <w:rPr>
          <w:rFonts w:ascii="Times New Roman" w:hAnsi="Times New Roman" w:cs="Times New Roman"/>
          <w:b/>
          <w:sz w:val="25"/>
          <w:szCs w:val="25"/>
        </w:rPr>
        <w:t>, is w</w:t>
      </w:r>
      <w:r w:rsidR="00A14487">
        <w:rPr>
          <w:rFonts w:ascii="Times New Roman" w:hAnsi="Times New Roman" w:cs="Times New Roman"/>
          <w:b/>
          <w:sz w:val="25"/>
          <w:szCs w:val="25"/>
        </w:rPr>
        <w:t>ithdrawn</w:t>
      </w:r>
      <w:r w:rsidR="00520729">
        <w:rPr>
          <w:rFonts w:ascii="Times New Roman" w:hAnsi="Times New Roman" w:cs="Times New Roman"/>
          <w:b/>
          <w:sz w:val="25"/>
          <w:szCs w:val="25"/>
        </w:rPr>
        <w:t>.  The Commission will refund the payment of the penalty</w:t>
      </w:r>
      <w:r w:rsidR="00CB79B4">
        <w:rPr>
          <w:rFonts w:ascii="Times New Roman" w:hAnsi="Times New Roman" w:cs="Times New Roman"/>
          <w:b/>
          <w:sz w:val="25"/>
          <w:szCs w:val="25"/>
        </w:rPr>
        <w:t xml:space="preserve"> to Apex Movers, LLC by separate mailing.  </w:t>
      </w:r>
      <w:r w:rsidR="002C758B" w:rsidRPr="004657E2">
        <w:rPr>
          <w:rFonts w:ascii="Times New Roman" w:hAnsi="Times New Roman" w:cs="Times New Roman"/>
          <w:b/>
          <w:sz w:val="25"/>
          <w:szCs w:val="25"/>
        </w:rPr>
        <w:t xml:space="preserve">Docket </w:t>
      </w:r>
      <w:r w:rsidR="006B283E">
        <w:rPr>
          <w:rFonts w:ascii="Times New Roman" w:hAnsi="Times New Roman" w:cs="Times New Roman"/>
          <w:b/>
          <w:sz w:val="25"/>
          <w:szCs w:val="25"/>
        </w:rPr>
        <w:t>TV-130963</w:t>
      </w:r>
      <w:r w:rsidR="002C758B" w:rsidRPr="004657E2">
        <w:rPr>
          <w:rFonts w:ascii="Times New Roman" w:hAnsi="Times New Roman" w:cs="Times New Roman"/>
          <w:b/>
          <w:sz w:val="25"/>
          <w:szCs w:val="25"/>
        </w:rPr>
        <w:t xml:space="preserve"> is closed.</w:t>
      </w:r>
      <w:r w:rsidR="006B283E">
        <w:rPr>
          <w:rFonts w:ascii="Times New Roman" w:hAnsi="Times New Roman" w:cs="Times New Roman"/>
          <w:b/>
          <w:sz w:val="25"/>
          <w:szCs w:val="25"/>
        </w:rPr>
        <w:t xml:space="preserve">  </w:t>
      </w:r>
    </w:p>
    <w:p w14:paraId="401E7834" w14:textId="77777777" w:rsidR="006B283E" w:rsidRPr="00FF0AF3" w:rsidRDefault="006B283E" w:rsidP="00E25F39">
      <w:pPr>
        <w:pStyle w:val="NoSpacing"/>
        <w:spacing w:line="264" w:lineRule="auto"/>
        <w:rPr>
          <w:rFonts w:ascii="Times New Roman" w:hAnsi="Times New Roman" w:cs="Times New Roman"/>
          <w:sz w:val="25"/>
          <w:szCs w:val="25"/>
        </w:rPr>
      </w:pPr>
    </w:p>
    <w:p w14:paraId="6BF632C3" w14:textId="77777777" w:rsidR="002C758B" w:rsidRPr="00FF0AF3" w:rsidRDefault="002C758B" w:rsidP="00E25F39">
      <w:pPr>
        <w:pStyle w:val="NoSpacing"/>
        <w:spacing w:line="264" w:lineRule="auto"/>
        <w:rPr>
          <w:rFonts w:ascii="Times New Roman" w:hAnsi="Times New Roman" w:cs="Times New Roman"/>
          <w:sz w:val="25"/>
          <w:szCs w:val="25"/>
        </w:rPr>
      </w:pPr>
    </w:p>
    <w:p w14:paraId="5F0654CE" w14:textId="77777777" w:rsidR="003E4E1F" w:rsidRPr="00FF0AF3" w:rsidRDefault="003E4E1F" w:rsidP="00E25F39">
      <w:pPr>
        <w:pStyle w:val="NoSpacing"/>
        <w:spacing w:line="264" w:lineRule="auto"/>
        <w:rPr>
          <w:rFonts w:ascii="Times New Roman" w:hAnsi="Times New Roman" w:cs="Times New Roman"/>
          <w:sz w:val="25"/>
          <w:szCs w:val="25"/>
        </w:rPr>
      </w:pPr>
    </w:p>
    <w:p w14:paraId="10F04751" w14:textId="77777777" w:rsidR="002C758B" w:rsidRPr="004657E2" w:rsidRDefault="002C758B"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GREGORY J. KOPTA</w:t>
      </w:r>
    </w:p>
    <w:p w14:paraId="6CECB827" w14:textId="77777777" w:rsidR="002C758B" w:rsidRPr="004657E2" w:rsidRDefault="002C758B" w:rsidP="00E25F39">
      <w:pPr>
        <w:pStyle w:val="NoSpacing"/>
        <w:spacing w:line="264" w:lineRule="auto"/>
        <w:rPr>
          <w:rFonts w:ascii="Times New Roman" w:hAnsi="Times New Roman" w:cs="Times New Roman"/>
          <w:sz w:val="25"/>
          <w:szCs w:val="25"/>
        </w:rPr>
      </w:pPr>
      <w:r w:rsidRPr="004657E2">
        <w:rPr>
          <w:rFonts w:ascii="Times New Roman" w:hAnsi="Times New Roman" w:cs="Times New Roman"/>
          <w:sz w:val="25"/>
          <w:szCs w:val="25"/>
        </w:rPr>
        <w:t>Director, Administrative Law Division</w:t>
      </w:r>
    </w:p>
    <w:sectPr w:rsidR="002C758B" w:rsidRPr="004657E2" w:rsidSect="00CC5C44">
      <w:headerReference w:type="default" r:id="rId8"/>
      <w:headerReference w:type="first" r:id="rId9"/>
      <w:pgSz w:w="12240" w:h="15840"/>
      <w:pgMar w:top="720" w:right="1440" w:bottom="806" w:left="180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FB2B8" w14:textId="77777777" w:rsidR="00723B5E" w:rsidRDefault="00723B5E" w:rsidP="009B1938">
      <w:r>
        <w:separator/>
      </w:r>
    </w:p>
  </w:endnote>
  <w:endnote w:type="continuationSeparator" w:id="0">
    <w:p w14:paraId="34E890F3" w14:textId="77777777" w:rsidR="00723B5E" w:rsidRDefault="00723B5E" w:rsidP="009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6CEBA" w14:textId="77777777" w:rsidR="00723B5E" w:rsidRDefault="00723B5E" w:rsidP="009B1938">
      <w:r>
        <w:separator/>
      </w:r>
    </w:p>
  </w:footnote>
  <w:footnote w:type="continuationSeparator" w:id="0">
    <w:p w14:paraId="714213F4" w14:textId="77777777" w:rsidR="00723B5E" w:rsidRDefault="00723B5E" w:rsidP="009B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01298" w14:textId="77777777" w:rsidR="006457FB" w:rsidRDefault="006457FB" w:rsidP="00FF0AF3">
    <w:pPr>
      <w:pStyle w:val="Header"/>
      <w:tabs>
        <w:tab w:val="clear" w:pos="4680"/>
        <w:tab w:val="clear" w:pos="9360"/>
        <w:tab w:val="right" w:pos="8820"/>
      </w:tabs>
      <w:rPr>
        <w:rFonts w:ascii="Times New Roman" w:hAnsi="Times New Roman" w:cs="Times New Roman"/>
        <w:b/>
        <w:noProof/>
        <w:sz w:val="20"/>
        <w:szCs w:val="20"/>
      </w:rPr>
    </w:pPr>
    <w:r>
      <w:rPr>
        <w:rFonts w:ascii="Times New Roman" w:hAnsi="Times New Roman" w:cs="Times New Roman"/>
        <w:b/>
        <w:sz w:val="20"/>
        <w:szCs w:val="20"/>
      </w:rPr>
      <w:t>DOCKET TV-130963</w:t>
    </w:r>
    <w:r>
      <w:rPr>
        <w:rFonts w:ascii="Times New Roman" w:hAnsi="Times New Roman" w:cs="Times New Roman"/>
        <w:b/>
        <w:sz w:val="20"/>
        <w:szCs w:val="20"/>
      </w:rPr>
      <w:tab/>
      <w:t xml:space="preserve">PAGE </w:t>
    </w:r>
    <w:r w:rsidRPr="00FF0AF3">
      <w:rPr>
        <w:rFonts w:ascii="Times New Roman" w:hAnsi="Times New Roman" w:cs="Times New Roman"/>
        <w:b/>
        <w:sz w:val="20"/>
        <w:szCs w:val="20"/>
      </w:rPr>
      <w:fldChar w:fldCharType="begin"/>
    </w:r>
    <w:r w:rsidRPr="00FF0AF3">
      <w:rPr>
        <w:rFonts w:ascii="Times New Roman" w:hAnsi="Times New Roman" w:cs="Times New Roman"/>
        <w:b/>
        <w:sz w:val="20"/>
        <w:szCs w:val="20"/>
      </w:rPr>
      <w:instrText xml:space="preserve"> PAGE   \* MERGEFORMAT </w:instrText>
    </w:r>
    <w:r w:rsidRPr="00FF0AF3">
      <w:rPr>
        <w:rFonts w:ascii="Times New Roman" w:hAnsi="Times New Roman" w:cs="Times New Roman"/>
        <w:b/>
        <w:sz w:val="20"/>
        <w:szCs w:val="20"/>
      </w:rPr>
      <w:fldChar w:fldCharType="separate"/>
    </w:r>
    <w:r w:rsidR="00F972E4">
      <w:rPr>
        <w:rFonts w:ascii="Times New Roman" w:hAnsi="Times New Roman" w:cs="Times New Roman"/>
        <w:b/>
        <w:noProof/>
        <w:sz w:val="20"/>
        <w:szCs w:val="20"/>
      </w:rPr>
      <w:t>2</w:t>
    </w:r>
    <w:r w:rsidRPr="00FF0AF3">
      <w:rPr>
        <w:rFonts w:ascii="Times New Roman" w:hAnsi="Times New Roman" w:cs="Times New Roman"/>
        <w:b/>
        <w:noProof/>
        <w:sz w:val="20"/>
        <w:szCs w:val="20"/>
      </w:rPr>
      <w:fldChar w:fldCharType="end"/>
    </w:r>
  </w:p>
  <w:p w14:paraId="5B4640DC" w14:textId="77777777" w:rsidR="006457FB" w:rsidRPr="009B1938" w:rsidRDefault="006457FB" w:rsidP="00FF0AF3">
    <w:pPr>
      <w:pStyle w:val="Header"/>
      <w:tabs>
        <w:tab w:val="clear" w:pos="4680"/>
        <w:tab w:val="clear" w:pos="9360"/>
        <w:tab w:val="right" w:pos="882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FB9E" w14:textId="5BCD34A8" w:rsidR="00CC5C44" w:rsidRPr="00CC5C44" w:rsidRDefault="00CC5C44" w:rsidP="00CC5C44">
    <w:pPr>
      <w:pStyle w:val="Header"/>
      <w:tabs>
        <w:tab w:val="clear" w:pos="4680"/>
        <w:tab w:val="clear" w:pos="9360"/>
        <w:tab w:val="right" w:pos="8730"/>
      </w:tabs>
      <w:rPr>
        <w:rFonts w:ascii="Times New Roman" w:hAnsi="Times New Roman" w:cs="Times New Roman"/>
        <w:b/>
      </w:rPr>
    </w:pPr>
    <w:r>
      <w:tab/>
      <w:t>[</w:t>
    </w:r>
    <w:r w:rsidRPr="00CC5C44">
      <w:rPr>
        <w:rFonts w:ascii="Times New Roman" w:hAnsi="Times New Roman" w:cs="Times New Roman"/>
        <w:b/>
      </w:rPr>
      <w:t>Service Date May 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39"/>
    <w:rsid w:val="00072FF4"/>
    <w:rsid w:val="000E640C"/>
    <w:rsid w:val="00165934"/>
    <w:rsid w:val="001C5AB1"/>
    <w:rsid w:val="001E1D7A"/>
    <w:rsid w:val="002B0A9E"/>
    <w:rsid w:val="002C039A"/>
    <w:rsid w:val="002C758B"/>
    <w:rsid w:val="002E0EC5"/>
    <w:rsid w:val="003B0038"/>
    <w:rsid w:val="003C3ECA"/>
    <w:rsid w:val="003D0BAE"/>
    <w:rsid w:val="003D31A8"/>
    <w:rsid w:val="003E4E1F"/>
    <w:rsid w:val="00462A36"/>
    <w:rsid w:val="004657E2"/>
    <w:rsid w:val="004C0450"/>
    <w:rsid w:val="00520729"/>
    <w:rsid w:val="00552600"/>
    <w:rsid w:val="005A6C74"/>
    <w:rsid w:val="006457FB"/>
    <w:rsid w:val="00672F7B"/>
    <w:rsid w:val="00697644"/>
    <w:rsid w:val="006A41EE"/>
    <w:rsid w:val="006B283E"/>
    <w:rsid w:val="00723B5E"/>
    <w:rsid w:val="007A398E"/>
    <w:rsid w:val="008C6FAC"/>
    <w:rsid w:val="008D3F4C"/>
    <w:rsid w:val="00921A6C"/>
    <w:rsid w:val="00990B09"/>
    <w:rsid w:val="009B1938"/>
    <w:rsid w:val="00A14487"/>
    <w:rsid w:val="00A23553"/>
    <w:rsid w:val="00A84C2A"/>
    <w:rsid w:val="00A94DA2"/>
    <w:rsid w:val="00AD259C"/>
    <w:rsid w:val="00AD3312"/>
    <w:rsid w:val="00AE273E"/>
    <w:rsid w:val="00B13041"/>
    <w:rsid w:val="00B82A94"/>
    <w:rsid w:val="00BF2B80"/>
    <w:rsid w:val="00C86A63"/>
    <w:rsid w:val="00CB79B4"/>
    <w:rsid w:val="00CC5C44"/>
    <w:rsid w:val="00DA1B86"/>
    <w:rsid w:val="00DD2A47"/>
    <w:rsid w:val="00E25F39"/>
    <w:rsid w:val="00EC547D"/>
    <w:rsid w:val="00F163B8"/>
    <w:rsid w:val="00F21B68"/>
    <w:rsid w:val="00F972E4"/>
    <w:rsid w:val="00FF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5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5F39"/>
  </w:style>
  <w:style w:type="paragraph" w:styleId="BalloonText">
    <w:name w:val="Balloon Text"/>
    <w:basedOn w:val="Normal"/>
    <w:link w:val="BalloonTextChar"/>
    <w:uiPriority w:val="99"/>
    <w:semiHidden/>
    <w:unhideWhenUsed/>
    <w:rsid w:val="00A14487"/>
    <w:rPr>
      <w:rFonts w:ascii="Tahoma" w:hAnsi="Tahoma" w:cs="Tahoma"/>
      <w:sz w:val="16"/>
      <w:szCs w:val="16"/>
    </w:rPr>
  </w:style>
  <w:style w:type="character" w:customStyle="1" w:styleId="BalloonTextChar">
    <w:name w:val="Balloon Text Char"/>
    <w:basedOn w:val="DefaultParagraphFont"/>
    <w:link w:val="BalloonText"/>
    <w:uiPriority w:val="99"/>
    <w:semiHidden/>
    <w:rsid w:val="00A14487"/>
    <w:rPr>
      <w:rFonts w:ascii="Tahoma" w:hAnsi="Tahoma" w:cs="Tahoma"/>
      <w:sz w:val="16"/>
      <w:szCs w:val="16"/>
    </w:rPr>
  </w:style>
  <w:style w:type="paragraph" w:styleId="Header">
    <w:name w:val="header"/>
    <w:basedOn w:val="Normal"/>
    <w:link w:val="HeaderChar"/>
    <w:uiPriority w:val="99"/>
    <w:unhideWhenUsed/>
    <w:rsid w:val="009B1938"/>
    <w:pPr>
      <w:tabs>
        <w:tab w:val="center" w:pos="4680"/>
        <w:tab w:val="right" w:pos="9360"/>
      </w:tabs>
    </w:pPr>
  </w:style>
  <w:style w:type="character" w:customStyle="1" w:styleId="HeaderChar">
    <w:name w:val="Header Char"/>
    <w:basedOn w:val="DefaultParagraphFont"/>
    <w:link w:val="Header"/>
    <w:uiPriority w:val="99"/>
    <w:rsid w:val="009B1938"/>
  </w:style>
  <w:style w:type="paragraph" w:styleId="Footer">
    <w:name w:val="footer"/>
    <w:basedOn w:val="Normal"/>
    <w:link w:val="FooterChar"/>
    <w:uiPriority w:val="99"/>
    <w:unhideWhenUsed/>
    <w:rsid w:val="009B1938"/>
    <w:pPr>
      <w:tabs>
        <w:tab w:val="center" w:pos="4680"/>
        <w:tab w:val="right" w:pos="9360"/>
      </w:tabs>
    </w:pPr>
  </w:style>
  <w:style w:type="character" w:customStyle="1" w:styleId="FooterChar">
    <w:name w:val="Footer Char"/>
    <w:basedOn w:val="DefaultParagraphFont"/>
    <w:link w:val="Footer"/>
    <w:uiPriority w:val="99"/>
    <w:rsid w:val="009B1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25F39"/>
  </w:style>
  <w:style w:type="paragraph" w:styleId="BalloonText">
    <w:name w:val="Balloon Text"/>
    <w:basedOn w:val="Normal"/>
    <w:link w:val="BalloonTextChar"/>
    <w:uiPriority w:val="99"/>
    <w:semiHidden/>
    <w:unhideWhenUsed/>
    <w:rsid w:val="00A14487"/>
    <w:rPr>
      <w:rFonts w:ascii="Tahoma" w:hAnsi="Tahoma" w:cs="Tahoma"/>
      <w:sz w:val="16"/>
      <w:szCs w:val="16"/>
    </w:rPr>
  </w:style>
  <w:style w:type="character" w:customStyle="1" w:styleId="BalloonTextChar">
    <w:name w:val="Balloon Text Char"/>
    <w:basedOn w:val="DefaultParagraphFont"/>
    <w:link w:val="BalloonText"/>
    <w:uiPriority w:val="99"/>
    <w:semiHidden/>
    <w:rsid w:val="00A14487"/>
    <w:rPr>
      <w:rFonts w:ascii="Tahoma" w:hAnsi="Tahoma" w:cs="Tahoma"/>
      <w:sz w:val="16"/>
      <w:szCs w:val="16"/>
    </w:rPr>
  </w:style>
  <w:style w:type="paragraph" w:styleId="Header">
    <w:name w:val="header"/>
    <w:basedOn w:val="Normal"/>
    <w:link w:val="HeaderChar"/>
    <w:uiPriority w:val="99"/>
    <w:unhideWhenUsed/>
    <w:rsid w:val="009B1938"/>
    <w:pPr>
      <w:tabs>
        <w:tab w:val="center" w:pos="4680"/>
        <w:tab w:val="right" w:pos="9360"/>
      </w:tabs>
    </w:pPr>
  </w:style>
  <w:style w:type="character" w:customStyle="1" w:styleId="HeaderChar">
    <w:name w:val="Header Char"/>
    <w:basedOn w:val="DefaultParagraphFont"/>
    <w:link w:val="Header"/>
    <w:uiPriority w:val="99"/>
    <w:rsid w:val="009B1938"/>
  </w:style>
  <w:style w:type="paragraph" w:styleId="Footer">
    <w:name w:val="footer"/>
    <w:basedOn w:val="Normal"/>
    <w:link w:val="FooterChar"/>
    <w:uiPriority w:val="99"/>
    <w:unhideWhenUsed/>
    <w:rsid w:val="009B1938"/>
    <w:pPr>
      <w:tabs>
        <w:tab w:val="center" w:pos="4680"/>
        <w:tab w:val="right" w:pos="9360"/>
      </w:tabs>
    </w:pPr>
  </w:style>
  <w:style w:type="character" w:customStyle="1" w:styleId="FooterChar">
    <w:name w:val="Footer Char"/>
    <w:basedOn w:val="DefaultParagraphFont"/>
    <w:link w:val="Footer"/>
    <w:uiPriority w:val="99"/>
    <w:rsid w:val="009B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2014-05-05T07:00:00+00:00</Date1>
    <IsDocumentOrder xmlns="dc463f71-b30c-4ab2-9473-d307f9d35888" xsi:nil="true"/>
    <IsHighlyConfidential xmlns="dc463f71-b30c-4ab2-9473-d307f9d35888">false</IsHighlyConfidential>
    <CaseCompanyNames xmlns="dc463f71-b30c-4ab2-9473-d307f9d35888">APEX MOVERS, LLC</CaseCompanyNames>
    <DocketNumber xmlns="dc463f71-b30c-4ab2-9473-d307f9d35888">130963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8B2D3728F6EC46841F57F22230F02F" ma:contentTypeVersion="135" ma:contentTypeDescription="" ma:contentTypeScope="" ma:versionID="f2f24fa8ee51ec4b1cbf7ca6f18819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285ED-2723-4B3F-9B21-63154B70789E}"/>
</file>

<file path=customXml/itemProps2.xml><?xml version="1.0" encoding="utf-8"?>
<ds:datastoreItem xmlns:ds="http://schemas.openxmlformats.org/officeDocument/2006/customXml" ds:itemID="{12C4276C-CCBA-47EA-B686-0F1CE59E9795}"/>
</file>

<file path=customXml/itemProps3.xml><?xml version="1.0" encoding="utf-8"?>
<ds:datastoreItem xmlns:ds="http://schemas.openxmlformats.org/officeDocument/2006/customXml" ds:itemID="{E7D6D73F-5517-44C3-8E00-20462F4A646A}"/>
</file>

<file path=customXml/itemProps4.xml><?xml version="1.0" encoding="utf-8"?>
<ds:datastoreItem xmlns:ds="http://schemas.openxmlformats.org/officeDocument/2006/customXml" ds:itemID="{C793960E-ADCE-44AD-B0BA-BE8779F7AA5A}"/>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2014-05-05T20:15:00Z</dcterms:created>
  <dcterms:modified xsi:type="dcterms:W3CDTF">2014-05-05T20:15:00Z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0x0101006E56B4D1795A2E4DB2F0B01679ED314A00B68B2D3728F6EC46841F57F22230F02F</vt:lpwstr>
  </property>
  <property fmtid="{D5CDD505-2E9C-101B-9397-08002B2CF9AE}" pid="3" name="_docset_NoMedatataSyncRequired">
    <vt:lpwstr>False</vt:lpwstr>
  </property>
</Properties>
</file>