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  <w:bookmarkStart w:id="0" w:name="_GoBack"/>
      <w:bookmarkEnd w:id="0"/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1703D12A" w14:textId="77777777" w:rsidR="001D4382" w:rsidRDefault="006E0FBE">
      <w:r>
        <w:t>B &amp; Z Moving L.L.C.</w:t>
      </w:r>
    </w:p>
    <w:p w14:paraId="087BEF2F" w14:textId="77777777" w:rsidR="001D4382" w:rsidRDefault="006E0FBE">
      <w:r>
        <w:t>420 288th St. E</w:t>
      </w:r>
      <w:r>
        <w:cr/>
        <w:t>Roy, WA 98580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 w14:paraId="15939706" w14:textId="77777777" w:rsidR="001D4382" w:rsidRDefault="006E0FBE">
      <w:r>
        <w:t>HG064948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130869</w:t>
      </w:r>
      <w:r w:rsidR="00C30993">
        <w:tab/>
      </w:r>
      <w:r>
        <w:t>October 5,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1D4382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6E0FB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0E7D638E45234A95371658C5266F47" ma:contentTypeVersion="135" ma:contentTypeDescription="" ma:contentTypeScope="" ma:versionID="cb4a91fa99b6ebcaabdebde5aba58c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2013-05-21T07:00:00+00:00</OpenedDate>
    <Date1 xmlns="dc463f71-b30c-4ab2-9473-d307f9d35888">2016-10-05T07:00:00+00:00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 &amp; Z Moving L.L.C.</CaseCompanyNames>
    <DocketNumber xmlns="dc463f71-b30c-4ab2-9473-d307f9d35888">130869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5867CD-1CED-4F62-A3D5-AB88C3E79C5D}"/>
</file>

<file path=customXml/itemProps2.xml><?xml version="1.0" encoding="utf-8"?>
<ds:datastoreItem xmlns:ds="http://schemas.openxmlformats.org/officeDocument/2006/customXml" ds:itemID="{4AC02C9E-BB3F-48FB-88DF-B83A406BFE54}">
  <ds:schemaRefs>
    <ds:schemaRef ds:uri="http://purl.org/dc/elements/1.1/"/>
    <ds:schemaRef ds:uri="http://schemas.microsoft.com/office/2006/metadata/properties"/>
    <ds:schemaRef ds:uri="7ca95c65-4f65-4144-95d4-89cf1dcaed71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43C6A3-450B-4CCB-B9BF-D181F6330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E2606-1572-4356-852A-6396BF4E99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F9E3D1-2F89-4D5A-9041-BDC4D1382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Dotson, Michael (UTC)</cp:lastModifiedBy>
  <cp:revision>3</cp:revision>
  <cp:lastPrinted>2016-10-05T15:30:00Z</cp:lastPrinted>
  <dcterms:created xsi:type="dcterms:W3CDTF">2015-11-04T21:26:00Z</dcterms:created>
  <dcterms:modified xsi:type="dcterms:W3CDTF">2016-10-05T15:30:00Z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0x0101006E56B4D1795A2E4DB2F0B01679ED314A009A0E7D638E45234A95371658C5266F47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