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C6" w:rsidRDefault="009D72C6" w:rsidP="009D72C6">
      <w:pPr>
        <w:jc w:val="both"/>
        <w:rPr>
          <w:rFonts w:ascii="Arial" w:hAnsi="Arial" w:cs="Arial"/>
          <w:sz w:val="20"/>
          <w:u w:val="single"/>
        </w:rPr>
      </w:pPr>
    </w:p>
    <w:p w:rsidR="00246A8E" w:rsidRPr="00246A8E" w:rsidRDefault="00246A8E" w:rsidP="00246A8E">
      <w:pPr>
        <w:jc w:val="both"/>
        <w:rPr>
          <w:rFonts w:ascii="Arial" w:hAnsi="Arial" w:cs="Arial"/>
          <w:sz w:val="20"/>
        </w:rPr>
      </w:pPr>
      <w:r w:rsidRPr="00246A8E">
        <w:rPr>
          <w:rFonts w:ascii="Arial" w:hAnsi="Arial" w:cs="Arial"/>
          <w:sz w:val="20"/>
          <w:u w:val="single"/>
        </w:rPr>
        <w:t>SERVICE CHARGES</w:t>
      </w:r>
      <w:r w:rsidRPr="00246A8E">
        <w:rPr>
          <w:rFonts w:ascii="Arial" w:hAnsi="Arial" w:cs="Arial"/>
          <w:sz w:val="20"/>
        </w:rPr>
        <w:t>:  (Continued)</w:t>
      </w:r>
    </w:p>
    <w:p w:rsidR="00246A8E" w:rsidRPr="00246A8E" w:rsidRDefault="00246A8E" w:rsidP="00246A8E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1E0"/>
      </w:tblPr>
      <w:tblGrid>
        <w:gridCol w:w="708"/>
        <w:gridCol w:w="1200"/>
        <w:gridCol w:w="5160"/>
        <w:gridCol w:w="1920"/>
      </w:tblGrid>
      <w:tr w:rsidR="00246A8E" w:rsidRPr="00246A8E" w:rsidTr="004766A7">
        <w:tc>
          <w:tcPr>
            <w:tcW w:w="708" w:type="dxa"/>
          </w:tcPr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Rule No.</w:t>
            </w:r>
          </w:p>
        </w:tc>
        <w:tc>
          <w:tcPr>
            <w:tcW w:w="1200" w:type="dxa"/>
          </w:tcPr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Sheet No.</w:t>
            </w:r>
          </w:p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160" w:type="dxa"/>
            <w:vAlign w:val="bottom"/>
          </w:tcPr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Description</w:t>
            </w:r>
          </w:p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  <w:vAlign w:val="bottom"/>
          </w:tcPr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Charge</w:t>
            </w:r>
          </w:p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F960D0" w:rsidRPr="00246A8E" w:rsidTr="004766A7">
        <w:tc>
          <w:tcPr>
            <w:tcW w:w="708" w:type="dxa"/>
          </w:tcPr>
          <w:p w:rsidR="00F960D0" w:rsidRPr="009D72C6" w:rsidRDefault="00F960D0" w:rsidP="0090425F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00" w:type="dxa"/>
          </w:tcPr>
          <w:p w:rsidR="00F960D0" w:rsidRPr="009D72C6" w:rsidRDefault="00F960D0" w:rsidP="009042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R10</w:t>
            </w:r>
            <w:r w:rsidRPr="009D72C6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5160" w:type="dxa"/>
          </w:tcPr>
          <w:p w:rsidR="00F960D0" w:rsidRPr="009D72C6" w:rsidRDefault="00F960D0" w:rsidP="0090425F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Returned Check Charge:</w:t>
            </w:r>
          </w:p>
          <w:p w:rsidR="00F960D0" w:rsidRPr="009D72C6" w:rsidRDefault="00F960D0" w:rsidP="0090425F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F960D0" w:rsidRPr="009D72C6" w:rsidRDefault="00F960D0" w:rsidP="0090425F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$20.00</w:t>
            </w:r>
          </w:p>
        </w:tc>
      </w:tr>
      <w:tr w:rsidR="00F960D0" w:rsidRPr="00246A8E" w:rsidTr="004766A7">
        <w:tc>
          <w:tcPr>
            <w:tcW w:w="708" w:type="dxa"/>
          </w:tcPr>
          <w:p w:rsidR="00F960D0" w:rsidRPr="009D72C6" w:rsidRDefault="00F960D0" w:rsidP="0090425F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00" w:type="dxa"/>
          </w:tcPr>
          <w:p w:rsidR="00F960D0" w:rsidRPr="009D72C6" w:rsidRDefault="00F960D0" w:rsidP="009042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R10</w:t>
            </w:r>
            <w:r w:rsidRPr="009D72C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160" w:type="dxa"/>
          </w:tcPr>
          <w:p w:rsidR="00F960D0" w:rsidRPr="009D72C6" w:rsidRDefault="00F960D0" w:rsidP="0090425F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Late Payment Charge:</w:t>
            </w:r>
          </w:p>
          <w:p w:rsidR="00F960D0" w:rsidRPr="009D72C6" w:rsidRDefault="00F960D0" w:rsidP="0090425F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F960D0" w:rsidRPr="009D72C6" w:rsidRDefault="00596D6F" w:rsidP="0090425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0.45pt;margin-top:1.15pt;width:58.5pt;height:186.75pt;z-index:251658240;mso-position-horizontal-relative:text;mso-position-vertical-relative:text" filled="f" stroked="f">
                  <v:textbox style="mso-next-textbox:#_x0000_s1026">
                    <w:txbxContent>
                      <w:p w:rsidR="00F960D0" w:rsidRDefault="00F960D0" w:rsidP="00B9447B"/>
                      <w:p w:rsidR="00DE1A67" w:rsidRDefault="00DE1A67" w:rsidP="00B9447B"/>
                      <w:p w:rsidR="00DE1A67" w:rsidRDefault="00DE1A67" w:rsidP="00B9447B"/>
                      <w:p w:rsidR="00DE1A67" w:rsidRDefault="00DE1A67" w:rsidP="00B9447B"/>
                      <w:p w:rsidR="00DE1A67" w:rsidRDefault="00DE1A67" w:rsidP="00B9447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(I)</w:t>
                        </w:r>
                      </w:p>
                      <w:p w:rsidR="00DE1A67" w:rsidRDefault="00DE1A67" w:rsidP="00B9447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(I)</w:t>
                        </w:r>
                      </w:p>
                      <w:p w:rsidR="00DE1A67" w:rsidRDefault="00DE1A67" w:rsidP="00B9447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DE1A67" w:rsidRDefault="00DE1A67" w:rsidP="00B9447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DE1A67" w:rsidRDefault="00DE1A67" w:rsidP="00B9447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(I)</w:t>
                        </w:r>
                      </w:p>
                      <w:p w:rsidR="00DE1A67" w:rsidRDefault="00DE1A67" w:rsidP="00B9447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DE1A67" w:rsidRDefault="00DE1A67" w:rsidP="00B9447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DE1A67" w:rsidRDefault="00DE1A67" w:rsidP="00B9447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DE1A67" w:rsidRPr="00DE1A67" w:rsidRDefault="00DE1A67" w:rsidP="00B9447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(I)</w:t>
                        </w:r>
                      </w:p>
                    </w:txbxContent>
                  </v:textbox>
                </v:shape>
              </w:pict>
            </w:r>
            <w:r w:rsidR="00F960D0" w:rsidRPr="009D72C6">
              <w:rPr>
                <w:rFonts w:ascii="Arial" w:hAnsi="Arial" w:cs="Arial"/>
                <w:sz w:val="20"/>
              </w:rPr>
              <w:t>1.0% per month of delinquent balance</w:t>
            </w:r>
          </w:p>
        </w:tc>
      </w:tr>
      <w:tr w:rsidR="00246A8E" w:rsidRPr="00246A8E" w:rsidTr="004766A7">
        <w:tc>
          <w:tcPr>
            <w:tcW w:w="708" w:type="dxa"/>
          </w:tcPr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11</w:t>
            </w:r>
            <w:r w:rsidR="00C81601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200" w:type="dxa"/>
          </w:tcPr>
          <w:p w:rsidR="00246A8E" w:rsidRPr="00246A8E" w:rsidRDefault="00A74DC6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R11</w:t>
            </w:r>
            <w:r w:rsidR="00C81601">
              <w:rPr>
                <w:rFonts w:ascii="Arial" w:hAnsi="Arial" w:cs="Arial"/>
                <w:sz w:val="20"/>
              </w:rPr>
              <w:t>D</w:t>
            </w:r>
            <w:r w:rsidR="00246A8E" w:rsidRPr="00246A8E">
              <w:rPr>
                <w:rFonts w:ascii="Arial" w:hAnsi="Arial" w:cs="Arial"/>
                <w:sz w:val="20"/>
              </w:rPr>
              <w:t>.5</w:t>
            </w:r>
          </w:p>
        </w:tc>
        <w:tc>
          <w:tcPr>
            <w:tcW w:w="5160" w:type="dxa"/>
          </w:tcPr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Reconnection Charge: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Monday through Friday except holidays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 xml:space="preserve">8:00 A.M. to 4:00 </w:t>
            </w:r>
            <w:proofErr w:type="spellStart"/>
            <w:r w:rsidRPr="00246A8E">
              <w:rPr>
                <w:rFonts w:ascii="Arial" w:hAnsi="Arial" w:cs="Arial"/>
                <w:sz w:val="20"/>
              </w:rPr>
              <w:t>P.M</w:t>
            </w:r>
            <w:proofErr w:type="spellEnd"/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4:00 P.M. to 7:00 P.M.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Weekends and holidays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8:00 A.M. to 7:00 P.M.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</w:t>
            </w:r>
            <w:r w:rsidR="00D65A2E">
              <w:rPr>
                <w:rFonts w:ascii="Arial" w:hAnsi="Arial" w:cs="Arial"/>
                <w:sz w:val="20"/>
              </w:rPr>
              <w:t>50</w:t>
            </w:r>
            <w:r w:rsidRPr="00246A8E">
              <w:rPr>
                <w:rFonts w:ascii="Arial" w:hAnsi="Arial" w:cs="Arial"/>
                <w:sz w:val="20"/>
              </w:rPr>
              <w:t>.00</w:t>
            </w: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</w:t>
            </w:r>
            <w:r w:rsidR="00D65A2E">
              <w:rPr>
                <w:rFonts w:ascii="Arial" w:hAnsi="Arial" w:cs="Arial"/>
                <w:sz w:val="20"/>
              </w:rPr>
              <w:t>10</w:t>
            </w:r>
            <w:r w:rsidRPr="00246A8E">
              <w:rPr>
                <w:rFonts w:ascii="Arial" w:hAnsi="Arial" w:cs="Arial"/>
                <w:sz w:val="20"/>
              </w:rPr>
              <w:t>0.00</w:t>
            </w: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</w:t>
            </w:r>
            <w:r w:rsidR="00D65A2E">
              <w:rPr>
                <w:rFonts w:ascii="Arial" w:hAnsi="Arial" w:cs="Arial"/>
                <w:sz w:val="20"/>
              </w:rPr>
              <w:t>1</w:t>
            </w:r>
            <w:r w:rsidRPr="00246A8E">
              <w:rPr>
                <w:rFonts w:ascii="Arial" w:hAnsi="Arial" w:cs="Arial"/>
                <w:sz w:val="20"/>
              </w:rPr>
              <w:t>75.00</w:t>
            </w:r>
          </w:p>
        </w:tc>
      </w:tr>
      <w:tr w:rsidR="00246A8E" w:rsidRPr="00246A8E" w:rsidTr="004766A7">
        <w:tc>
          <w:tcPr>
            <w:tcW w:w="708" w:type="dxa"/>
          </w:tcPr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11</w:t>
            </w:r>
            <w:r w:rsidR="00C81601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200" w:type="dxa"/>
          </w:tcPr>
          <w:p w:rsidR="00246A8E" w:rsidRPr="00246A8E" w:rsidRDefault="00A74DC6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R11</w:t>
            </w:r>
            <w:r w:rsidR="00C81601">
              <w:rPr>
                <w:rFonts w:ascii="Arial" w:hAnsi="Arial" w:cs="Arial"/>
                <w:sz w:val="20"/>
              </w:rPr>
              <w:t>D</w:t>
            </w:r>
            <w:r w:rsidR="00246A8E" w:rsidRPr="00246A8E">
              <w:rPr>
                <w:rFonts w:ascii="Arial" w:hAnsi="Arial" w:cs="Arial"/>
                <w:sz w:val="20"/>
              </w:rPr>
              <w:t>.5</w:t>
            </w:r>
          </w:p>
        </w:tc>
        <w:tc>
          <w:tcPr>
            <w:tcW w:w="5160" w:type="dxa"/>
          </w:tcPr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Field Visit Charge: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$15.00</w:t>
            </w:r>
          </w:p>
        </w:tc>
      </w:tr>
      <w:tr w:rsidR="00246A8E" w:rsidRPr="00246A8E" w:rsidTr="004766A7">
        <w:tc>
          <w:tcPr>
            <w:tcW w:w="708" w:type="dxa"/>
          </w:tcPr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11</w:t>
            </w:r>
            <w:r w:rsidR="00C81601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200" w:type="dxa"/>
          </w:tcPr>
          <w:p w:rsidR="00246A8E" w:rsidRPr="00246A8E" w:rsidRDefault="00A74DC6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R11</w:t>
            </w:r>
            <w:r w:rsidR="00C81601">
              <w:rPr>
                <w:rFonts w:ascii="Arial" w:hAnsi="Arial" w:cs="Arial"/>
                <w:sz w:val="20"/>
              </w:rPr>
              <w:t>D</w:t>
            </w:r>
            <w:r w:rsidR="00246A8E" w:rsidRPr="00246A8E">
              <w:rPr>
                <w:rFonts w:ascii="Arial" w:hAnsi="Arial" w:cs="Arial"/>
                <w:sz w:val="20"/>
              </w:rPr>
              <w:t>.5</w:t>
            </w:r>
          </w:p>
        </w:tc>
        <w:tc>
          <w:tcPr>
            <w:tcW w:w="5160" w:type="dxa"/>
          </w:tcPr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Unauthorized Reconnection/Tampering Charge: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</w:t>
            </w:r>
            <w:r w:rsidR="00D65A2E">
              <w:rPr>
                <w:rFonts w:ascii="Arial" w:hAnsi="Arial" w:cs="Arial"/>
                <w:sz w:val="20"/>
              </w:rPr>
              <w:t>1</w:t>
            </w:r>
            <w:r w:rsidR="00E81CFA">
              <w:rPr>
                <w:rFonts w:ascii="Arial" w:hAnsi="Arial" w:cs="Arial"/>
                <w:sz w:val="20"/>
              </w:rPr>
              <w:t>80</w:t>
            </w:r>
            <w:r w:rsidRPr="00246A8E">
              <w:rPr>
                <w:rFonts w:ascii="Arial" w:hAnsi="Arial" w:cs="Arial"/>
                <w:sz w:val="20"/>
              </w:rPr>
              <w:t>.00</w:t>
            </w:r>
          </w:p>
        </w:tc>
      </w:tr>
      <w:tr w:rsidR="00246A8E" w:rsidRPr="00246A8E" w:rsidTr="004766A7">
        <w:tc>
          <w:tcPr>
            <w:tcW w:w="708" w:type="dxa"/>
          </w:tcPr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200" w:type="dxa"/>
          </w:tcPr>
          <w:p w:rsidR="00246A8E" w:rsidRPr="00246A8E" w:rsidRDefault="00A74DC6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R14</w:t>
            </w:r>
            <w:r w:rsidR="00246A8E" w:rsidRPr="00246A8E">
              <w:rPr>
                <w:rFonts w:ascii="Arial" w:hAnsi="Arial" w:cs="Arial"/>
                <w:sz w:val="20"/>
              </w:rPr>
              <w:t>-2</w:t>
            </w:r>
          </w:p>
        </w:tc>
        <w:tc>
          <w:tcPr>
            <w:tcW w:w="5160" w:type="dxa"/>
          </w:tcPr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Facilities Charges: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For Facilities installed at Customer’s expense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For Facilities installed at Company’s expense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</w:p>
        </w:tc>
        <w:tc>
          <w:tcPr>
            <w:tcW w:w="1920" w:type="dxa"/>
          </w:tcPr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0.67% of installed cost per month</w:t>
            </w: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1.67% of installed cost per month</w:t>
            </w:r>
          </w:p>
        </w:tc>
      </w:tr>
      <w:tr w:rsidR="00246A8E" w:rsidRPr="00246A8E" w:rsidTr="004766A7">
        <w:tc>
          <w:tcPr>
            <w:tcW w:w="708" w:type="dxa"/>
          </w:tcPr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200" w:type="dxa"/>
          </w:tcPr>
          <w:p w:rsidR="00246A8E" w:rsidRPr="00246A8E" w:rsidRDefault="00A74DC6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R14</w:t>
            </w:r>
            <w:r w:rsidR="00246A8E" w:rsidRPr="00246A8E">
              <w:rPr>
                <w:rFonts w:ascii="Arial" w:hAnsi="Arial" w:cs="Arial"/>
                <w:sz w:val="20"/>
              </w:rPr>
              <w:t>-11</w:t>
            </w:r>
          </w:p>
        </w:tc>
        <w:tc>
          <w:tcPr>
            <w:tcW w:w="5160" w:type="dxa"/>
          </w:tcPr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Temporary Service Charge: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Service Drop and Meter only</w:t>
            </w:r>
          </w:p>
        </w:tc>
        <w:tc>
          <w:tcPr>
            <w:tcW w:w="1920" w:type="dxa"/>
          </w:tcPr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Single phase $85.00</w:t>
            </w: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Three Phase $115.00</w:t>
            </w:r>
          </w:p>
        </w:tc>
      </w:tr>
      <w:tr w:rsidR="00246A8E" w:rsidRPr="00246A8E" w:rsidTr="004766A7">
        <w:tc>
          <w:tcPr>
            <w:tcW w:w="708" w:type="dxa"/>
          </w:tcPr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200" w:type="dxa"/>
          </w:tcPr>
          <w:p w:rsidR="00246A8E" w:rsidRPr="00246A8E" w:rsidRDefault="00A74DC6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R25</w:t>
            </w:r>
            <w:r w:rsidR="00246A8E" w:rsidRPr="00246A8E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5160" w:type="dxa"/>
          </w:tcPr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Customer Guarantee Credit 1: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Restoring Supply After an Outage</w:t>
            </w:r>
          </w:p>
          <w:p w:rsidR="00246A8E" w:rsidRPr="00246A8E" w:rsidRDefault="00246A8E" w:rsidP="004E1EAB">
            <w:pPr>
              <w:ind w:left="7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For each additional 12 hours</w:t>
            </w:r>
          </w:p>
          <w:p w:rsidR="00246A8E" w:rsidRPr="00246A8E" w:rsidRDefault="00246A8E" w:rsidP="004E1EAB">
            <w:pPr>
              <w:ind w:left="732"/>
              <w:rPr>
                <w:rFonts w:ascii="Arial" w:hAnsi="Arial" w:cs="Arial"/>
                <w:sz w:val="20"/>
              </w:rPr>
            </w:pPr>
          </w:p>
        </w:tc>
        <w:tc>
          <w:tcPr>
            <w:tcW w:w="1920" w:type="dxa"/>
          </w:tcPr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$50.00</w:t>
            </w: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$25.00</w:t>
            </w:r>
          </w:p>
        </w:tc>
      </w:tr>
      <w:tr w:rsidR="00246A8E" w:rsidRPr="00246A8E" w:rsidTr="004766A7">
        <w:tc>
          <w:tcPr>
            <w:tcW w:w="708" w:type="dxa"/>
          </w:tcPr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200" w:type="dxa"/>
          </w:tcPr>
          <w:p w:rsidR="00246A8E" w:rsidRPr="00246A8E" w:rsidRDefault="00A74DC6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R25</w:t>
            </w:r>
            <w:r w:rsidR="00246A8E" w:rsidRPr="00246A8E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5160" w:type="dxa"/>
          </w:tcPr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Customer Guarantee Credit 2: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Appointments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</w:p>
        </w:tc>
        <w:tc>
          <w:tcPr>
            <w:tcW w:w="1920" w:type="dxa"/>
          </w:tcPr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$50.00</w:t>
            </w:r>
          </w:p>
        </w:tc>
      </w:tr>
      <w:tr w:rsidR="00246A8E" w:rsidRPr="00246A8E" w:rsidTr="004766A7">
        <w:tc>
          <w:tcPr>
            <w:tcW w:w="708" w:type="dxa"/>
          </w:tcPr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200" w:type="dxa"/>
          </w:tcPr>
          <w:p w:rsidR="00246A8E" w:rsidRPr="00246A8E" w:rsidRDefault="00A74DC6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R25</w:t>
            </w:r>
            <w:r w:rsidR="00246A8E" w:rsidRPr="00246A8E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5160" w:type="dxa"/>
          </w:tcPr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Customer Guarantee Credit 3: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Switching on Power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$50.00</w:t>
            </w:r>
          </w:p>
        </w:tc>
      </w:tr>
      <w:tr w:rsidR="00246A8E" w:rsidRPr="00246A8E" w:rsidTr="004766A7">
        <w:tc>
          <w:tcPr>
            <w:tcW w:w="708" w:type="dxa"/>
          </w:tcPr>
          <w:p w:rsidR="00246A8E" w:rsidRPr="00246A8E" w:rsidRDefault="00246A8E" w:rsidP="004E1EAB">
            <w:pPr>
              <w:jc w:val="center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200" w:type="dxa"/>
          </w:tcPr>
          <w:p w:rsidR="00246A8E" w:rsidRPr="00246A8E" w:rsidRDefault="00A74DC6" w:rsidP="004E1E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R25</w:t>
            </w:r>
            <w:r w:rsidR="00246A8E" w:rsidRPr="00246A8E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5160" w:type="dxa"/>
          </w:tcPr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246A8E">
              <w:rPr>
                <w:rFonts w:ascii="Arial" w:hAnsi="Arial" w:cs="Arial"/>
                <w:sz w:val="20"/>
                <w:u w:val="single"/>
              </w:rPr>
              <w:t>Customer Guarantee Credit 4: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Estimates for New Supply</w:t>
            </w:r>
          </w:p>
          <w:p w:rsidR="00246A8E" w:rsidRPr="00246A8E" w:rsidRDefault="00246A8E" w:rsidP="004E1EAB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</w:p>
          <w:p w:rsidR="00246A8E" w:rsidRPr="00246A8E" w:rsidRDefault="00246A8E" w:rsidP="004E1EAB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$50.00</w:t>
            </w:r>
          </w:p>
        </w:tc>
      </w:tr>
    </w:tbl>
    <w:p w:rsidR="006840B0" w:rsidRPr="00246A8E" w:rsidRDefault="00246A8E" w:rsidP="00F960D0">
      <w:pPr>
        <w:tabs>
          <w:tab w:val="right" w:pos="270"/>
          <w:tab w:val="left" w:pos="720"/>
          <w:tab w:val="left" w:pos="1800"/>
          <w:tab w:val="left" w:pos="2520"/>
          <w:tab w:val="right" w:pos="9000"/>
        </w:tabs>
        <w:rPr>
          <w:rFonts w:ascii="Arial" w:hAnsi="Arial" w:cs="Arial"/>
          <w:sz w:val="20"/>
          <w:u w:val="single"/>
        </w:rPr>
      </w:pPr>
      <w:r w:rsidRPr="00246A8E">
        <w:rPr>
          <w:rFonts w:ascii="Arial" w:hAnsi="Arial" w:cs="Arial"/>
          <w:sz w:val="20"/>
        </w:rPr>
        <w:tab/>
      </w:r>
      <w:r w:rsidRPr="00246A8E">
        <w:rPr>
          <w:rFonts w:ascii="Arial" w:hAnsi="Arial" w:cs="Arial"/>
          <w:sz w:val="20"/>
        </w:rPr>
        <w:tab/>
      </w:r>
      <w:r w:rsidRPr="00246A8E">
        <w:rPr>
          <w:rFonts w:ascii="Arial" w:hAnsi="Arial" w:cs="Arial"/>
          <w:sz w:val="20"/>
        </w:rPr>
        <w:tab/>
      </w:r>
      <w:r w:rsidRPr="00246A8E">
        <w:rPr>
          <w:rFonts w:ascii="Arial" w:hAnsi="Arial" w:cs="Arial"/>
          <w:sz w:val="20"/>
        </w:rPr>
        <w:tab/>
      </w:r>
    </w:p>
    <w:sectPr w:rsidR="006840B0" w:rsidRPr="00246A8E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48F" w:rsidRDefault="0039748F" w:rsidP="008474F2">
      <w:r>
        <w:separator/>
      </w:r>
    </w:p>
  </w:endnote>
  <w:endnote w:type="continuationSeparator" w:id="0">
    <w:p w:rsidR="0039748F" w:rsidRDefault="0039748F" w:rsidP="0084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71" w:rsidRDefault="003B33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8C8" w:rsidRDefault="00646ABE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646ABE" w:rsidRDefault="00646ABE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3B3371" w:rsidRDefault="003B3371" w:rsidP="003B3371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>
      <w:rPr>
        <w:rFonts w:ascii="Arial" w:hAnsi="Arial" w:cs="Arial"/>
        <w:sz w:val="20"/>
      </w:rPr>
      <w:t>January 11, 2013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February 10, 2013</w:t>
    </w:r>
  </w:p>
  <w:p w:rsidR="00F960D0" w:rsidRDefault="00F960D0" w:rsidP="00F960D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</w:t>
    </w:r>
    <w:proofErr w:type="spellStart"/>
    <w:r w:rsidR="00011270">
      <w:rPr>
        <w:rFonts w:ascii="Arial" w:hAnsi="Arial" w:cs="Arial"/>
        <w:sz w:val="20"/>
      </w:rPr>
      <w:t>UE</w:t>
    </w:r>
    <w:proofErr w:type="spellEnd"/>
    <w:r w:rsidR="00011270">
      <w:rPr>
        <w:rFonts w:ascii="Arial" w:hAnsi="Arial" w:cs="Arial"/>
        <w:sz w:val="20"/>
      </w:rPr>
      <w:t>-</w:t>
    </w:r>
  </w:p>
  <w:p w:rsidR="00F960D0" w:rsidRDefault="00F960D0" w:rsidP="00F960D0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F960D0" w:rsidRDefault="00F960D0" w:rsidP="00F960D0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31750</wp:posOffset>
          </wp:positionV>
          <wp:extent cx="1504950" cy="291465"/>
          <wp:effectExtent l="19050" t="0" r="0" b="0"/>
          <wp:wrapThrough wrapText="bothSides">
            <wp:wrapPolygon edited="0">
              <wp:start x="-273" y="0"/>
              <wp:lineTo x="-273" y="19765"/>
              <wp:lineTo x="21600" y="19765"/>
              <wp:lineTo x="21600" y="0"/>
              <wp:lineTo x="-273" y="0"/>
            </wp:wrapPolygon>
          </wp:wrapThrough>
          <wp:docPr id="3" name="Picture 3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29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5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7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60D0" w:rsidRPr="004043D5" w:rsidRDefault="00F960D0" w:rsidP="00F960D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10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1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3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5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6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8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>By:  _________________________ William R. Griffith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</w:t>
    </w:r>
  </w:p>
  <w:p w:rsidR="0039748F" w:rsidRDefault="0039748F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71" w:rsidRDefault="003B33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48F" w:rsidRDefault="0039748F" w:rsidP="008474F2">
      <w:r>
        <w:separator/>
      </w:r>
    </w:p>
  </w:footnote>
  <w:footnote w:type="continuationSeparator" w:id="0">
    <w:p w:rsidR="0039748F" w:rsidRDefault="0039748F" w:rsidP="00847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71" w:rsidRDefault="003B33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48F" w:rsidRPr="00D63FFA" w:rsidRDefault="00596D6F" w:rsidP="00D63FFA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 w:rsidRPr="00596D6F">
      <w:rPr>
        <w:rFonts w:ascii="Arial" w:hAnsi="Arial" w:cs="Arial"/>
        <w:noProof/>
        <w:sz w:val="20"/>
        <w:u w:val="single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41" type="#_x0000_t32" style="position:absolute;margin-left:362.55pt;margin-top:-19.45pt;width:0;height:114.75pt;z-index:251672576" o:connectortype="straight"/>
      </w:pict>
    </w:r>
    <w:r w:rsidRPr="00596D6F">
      <w:pict>
        <v:shape id="_x0000_s10242" type="#_x0000_t32" style="position:absolute;margin-left:362.55pt;margin-top:-16.9pt;width:0;height:114.75pt;z-index:251674624" o:connectortype="straight"/>
      </w:pict>
    </w:r>
    <w:r w:rsidR="00D63FFA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39748F" w:rsidRDefault="0039748F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</w:rPr>
      <w:t>WN</w:t>
    </w:r>
    <w:proofErr w:type="spellEnd"/>
    <w:r>
      <w:rPr>
        <w:rFonts w:ascii="Arial" w:hAnsi="Arial" w:cs="Arial"/>
        <w:sz w:val="20"/>
      </w:rPr>
      <w:t xml:space="preserve"> U-75</w:t>
    </w:r>
  </w:p>
  <w:p w:rsidR="0039748F" w:rsidRPr="00CD01ED" w:rsidRDefault="0039748F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39748F" w:rsidRDefault="00D664D8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Second </w:t>
    </w:r>
    <w:r w:rsidR="00F960D0">
      <w:rPr>
        <w:rFonts w:ascii="Arial" w:hAnsi="Arial" w:cs="Arial"/>
        <w:sz w:val="20"/>
      </w:rPr>
      <w:t>Revision of Sheet No. 300.2</w:t>
    </w:r>
  </w:p>
  <w:p w:rsidR="0039748F" w:rsidRDefault="00F960D0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D664D8">
      <w:rPr>
        <w:rFonts w:ascii="Arial" w:hAnsi="Arial" w:cs="Arial"/>
        <w:sz w:val="20"/>
      </w:rPr>
      <w:t>First Revision of</w:t>
    </w:r>
    <w:r w:rsidR="00646ABE">
      <w:rPr>
        <w:rFonts w:ascii="Arial" w:hAnsi="Arial" w:cs="Arial"/>
        <w:sz w:val="20"/>
      </w:rPr>
      <w:t xml:space="preserve"> Sheet No. 300</w:t>
    </w:r>
    <w:r w:rsidR="00246A8E">
      <w:rPr>
        <w:rFonts w:ascii="Arial" w:hAnsi="Arial" w:cs="Arial"/>
        <w:sz w:val="20"/>
      </w:rPr>
      <w:t>.2</w:t>
    </w:r>
  </w:p>
  <w:p w:rsidR="0039748F" w:rsidRDefault="0039748F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39748F" w:rsidRPr="00CF64E6" w:rsidRDefault="00311A30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Schedule </w:t>
    </w:r>
    <w:r w:rsidR="00646ABE">
      <w:rPr>
        <w:rFonts w:ascii="Arial" w:hAnsi="Arial" w:cs="Arial"/>
        <w:b/>
        <w:sz w:val="24"/>
        <w:szCs w:val="24"/>
      </w:rPr>
      <w:t>300</w:t>
    </w:r>
  </w:p>
  <w:p w:rsidR="005F72ED" w:rsidRPr="009B779C" w:rsidRDefault="00646ABE" w:rsidP="005F72ED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CHARGES AS DEFINED BY THE RULES AND REGULATIONS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71" w:rsidRDefault="003B33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1597"/>
    <w:multiLevelType w:val="hybridMultilevel"/>
    <w:tmpl w:val="55AAAADC"/>
    <w:lvl w:ilvl="0" w:tplc="F8EAE17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3BF86A7E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6">
    <w:nsid w:val="44C04C2F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666480"/>
    <w:multiLevelType w:val="hybridMultilevel"/>
    <w:tmpl w:val="1B503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D27359"/>
    <w:multiLevelType w:val="hybridMultilevel"/>
    <w:tmpl w:val="C5B2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3"/>
    <o:shapelayout v:ext="edit">
      <o:idmap v:ext="edit" data="10"/>
      <o:rules v:ext="edit">
        <o:r id="V:Rule3" type="connector" idref="#_x0000_s10242"/>
        <o:r id="V:Rule4" type="connector" idref="#_x0000_s1024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4F2"/>
    <w:rsid w:val="00011270"/>
    <w:rsid w:val="0001158B"/>
    <w:rsid w:val="00013419"/>
    <w:rsid w:val="000760A1"/>
    <w:rsid w:val="00087CF7"/>
    <w:rsid w:val="000A0FF1"/>
    <w:rsid w:val="000B36F4"/>
    <w:rsid w:val="000C75B6"/>
    <w:rsid w:val="000E3B96"/>
    <w:rsid w:val="000F29F0"/>
    <w:rsid w:val="00112DA4"/>
    <w:rsid w:val="00113567"/>
    <w:rsid w:val="00135716"/>
    <w:rsid w:val="001360F4"/>
    <w:rsid w:val="00142DF9"/>
    <w:rsid w:val="001522E7"/>
    <w:rsid w:val="001620F1"/>
    <w:rsid w:val="00162DE3"/>
    <w:rsid w:val="00172D01"/>
    <w:rsid w:val="001A2436"/>
    <w:rsid w:val="001C0F5B"/>
    <w:rsid w:val="001D4F15"/>
    <w:rsid w:val="001F19AC"/>
    <w:rsid w:val="001F372F"/>
    <w:rsid w:val="00204381"/>
    <w:rsid w:val="00205735"/>
    <w:rsid w:val="00246A8E"/>
    <w:rsid w:val="00257BDC"/>
    <w:rsid w:val="00266E07"/>
    <w:rsid w:val="002739D8"/>
    <w:rsid w:val="00293B3C"/>
    <w:rsid w:val="002972ED"/>
    <w:rsid w:val="002B1262"/>
    <w:rsid w:val="002C1B76"/>
    <w:rsid w:val="002C79BC"/>
    <w:rsid w:val="002D40E8"/>
    <w:rsid w:val="002E41E4"/>
    <w:rsid w:val="002E6C6E"/>
    <w:rsid w:val="002F56C1"/>
    <w:rsid w:val="00311A30"/>
    <w:rsid w:val="00320F44"/>
    <w:rsid w:val="00322467"/>
    <w:rsid w:val="00332C99"/>
    <w:rsid w:val="00341521"/>
    <w:rsid w:val="003439BE"/>
    <w:rsid w:val="0034455A"/>
    <w:rsid w:val="003960AD"/>
    <w:rsid w:val="0039748F"/>
    <w:rsid w:val="003B3371"/>
    <w:rsid w:val="003C2525"/>
    <w:rsid w:val="003F72C1"/>
    <w:rsid w:val="004028C8"/>
    <w:rsid w:val="004043D5"/>
    <w:rsid w:val="00416A6E"/>
    <w:rsid w:val="00422D71"/>
    <w:rsid w:val="00431411"/>
    <w:rsid w:val="00457B71"/>
    <w:rsid w:val="00464C7E"/>
    <w:rsid w:val="004756BD"/>
    <w:rsid w:val="004766A7"/>
    <w:rsid w:val="00490AF3"/>
    <w:rsid w:val="004A30F3"/>
    <w:rsid w:val="004A52F7"/>
    <w:rsid w:val="004B1617"/>
    <w:rsid w:val="004C3D14"/>
    <w:rsid w:val="004C5FE8"/>
    <w:rsid w:val="004E27B9"/>
    <w:rsid w:val="00505F47"/>
    <w:rsid w:val="00534D32"/>
    <w:rsid w:val="005369F8"/>
    <w:rsid w:val="00546A05"/>
    <w:rsid w:val="00555712"/>
    <w:rsid w:val="00564506"/>
    <w:rsid w:val="00572261"/>
    <w:rsid w:val="00577682"/>
    <w:rsid w:val="00580EC3"/>
    <w:rsid w:val="0058157D"/>
    <w:rsid w:val="00583749"/>
    <w:rsid w:val="00590227"/>
    <w:rsid w:val="00595BAA"/>
    <w:rsid w:val="00596D6F"/>
    <w:rsid w:val="005A1156"/>
    <w:rsid w:val="005C397C"/>
    <w:rsid w:val="005C79F4"/>
    <w:rsid w:val="005E008E"/>
    <w:rsid w:val="005E1B04"/>
    <w:rsid w:val="005E29DE"/>
    <w:rsid w:val="005F64B9"/>
    <w:rsid w:val="005F72ED"/>
    <w:rsid w:val="005F7880"/>
    <w:rsid w:val="00622B69"/>
    <w:rsid w:val="00646ABE"/>
    <w:rsid w:val="00651A56"/>
    <w:rsid w:val="006638F3"/>
    <w:rsid w:val="00683DDC"/>
    <w:rsid w:val="006840B0"/>
    <w:rsid w:val="0068713C"/>
    <w:rsid w:val="006A266F"/>
    <w:rsid w:val="006E1287"/>
    <w:rsid w:val="006E402A"/>
    <w:rsid w:val="006E424F"/>
    <w:rsid w:val="007002C7"/>
    <w:rsid w:val="007050E2"/>
    <w:rsid w:val="00710518"/>
    <w:rsid w:val="00716B4A"/>
    <w:rsid w:val="0072316D"/>
    <w:rsid w:val="00746611"/>
    <w:rsid w:val="007504BF"/>
    <w:rsid w:val="0077488B"/>
    <w:rsid w:val="007854E0"/>
    <w:rsid w:val="0079024E"/>
    <w:rsid w:val="00790CE2"/>
    <w:rsid w:val="007914CC"/>
    <w:rsid w:val="007B01F4"/>
    <w:rsid w:val="007B1728"/>
    <w:rsid w:val="007B7A3F"/>
    <w:rsid w:val="007E0BC7"/>
    <w:rsid w:val="007F06C3"/>
    <w:rsid w:val="007F6029"/>
    <w:rsid w:val="008119C5"/>
    <w:rsid w:val="00813698"/>
    <w:rsid w:val="00823ACF"/>
    <w:rsid w:val="008474F2"/>
    <w:rsid w:val="00854967"/>
    <w:rsid w:val="008766A2"/>
    <w:rsid w:val="00876B56"/>
    <w:rsid w:val="00886645"/>
    <w:rsid w:val="00897348"/>
    <w:rsid w:val="008A77C7"/>
    <w:rsid w:val="008E7364"/>
    <w:rsid w:val="008F7173"/>
    <w:rsid w:val="00917E56"/>
    <w:rsid w:val="00920A5D"/>
    <w:rsid w:val="009421D3"/>
    <w:rsid w:val="009703D2"/>
    <w:rsid w:val="00975D61"/>
    <w:rsid w:val="009B13B6"/>
    <w:rsid w:val="009B1635"/>
    <w:rsid w:val="009B59D6"/>
    <w:rsid w:val="009B779C"/>
    <w:rsid w:val="009D72C6"/>
    <w:rsid w:val="009E0C82"/>
    <w:rsid w:val="00A158B7"/>
    <w:rsid w:val="00A261ED"/>
    <w:rsid w:val="00A356C9"/>
    <w:rsid w:val="00A43A23"/>
    <w:rsid w:val="00A52201"/>
    <w:rsid w:val="00A74DC6"/>
    <w:rsid w:val="00A75A59"/>
    <w:rsid w:val="00A84ABB"/>
    <w:rsid w:val="00A91A21"/>
    <w:rsid w:val="00AA4FC3"/>
    <w:rsid w:val="00AA6EAF"/>
    <w:rsid w:val="00AD4335"/>
    <w:rsid w:val="00AE07BB"/>
    <w:rsid w:val="00AE0A1C"/>
    <w:rsid w:val="00AE0A76"/>
    <w:rsid w:val="00AE1E9E"/>
    <w:rsid w:val="00AE4288"/>
    <w:rsid w:val="00AE7611"/>
    <w:rsid w:val="00AF0EAC"/>
    <w:rsid w:val="00B14270"/>
    <w:rsid w:val="00B20EEB"/>
    <w:rsid w:val="00B330D4"/>
    <w:rsid w:val="00B43CBE"/>
    <w:rsid w:val="00B54432"/>
    <w:rsid w:val="00B62CA7"/>
    <w:rsid w:val="00B64140"/>
    <w:rsid w:val="00B8202C"/>
    <w:rsid w:val="00B86CD1"/>
    <w:rsid w:val="00B9447B"/>
    <w:rsid w:val="00BA088F"/>
    <w:rsid w:val="00BA1A54"/>
    <w:rsid w:val="00BB5CCE"/>
    <w:rsid w:val="00C0493E"/>
    <w:rsid w:val="00C210FD"/>
    <w:rsid w:val="00C2540C"/>
    <w:rsid w:val="00C31B67"/>
    <w:rsid w:val="00C41C7D"/>
    <w:rsid w:val="00C60F7D"/>
    <w:rsid w:val="00C81601"/>
    <w:rsid w:val="00C84F36"/>
    <w:rsid w:val="00C91131"/>
    <w:rsid w:val="00CC1A53"/>
    <w:rsid w:val="00CD01ED"/>
    <w:rsid w:val="00CE6692"/>
    <w:rsid w:val="00CF4970"/>
    <w:rsid w:val="00CF64E6"/>
    <w:rsid w:val="00D23AB3"/>
    <w:rsid w:val="00D313E0"/>
    <w:rsid w:val="00D45A57"/>
    <w:rsid w:val="00D47F96"/>
    <w:rsid w:val="00D60206"/>
    <w:rsid w:val="00D63FFA"/>
    <w:rsid w:val="00D65A2E"/>
    <w:rsid w:val="00D664D8"/>
    <w:rsid w:val="00D932B5"/>
    <w:rsid w:val="00DA1394"/>
    <w:rsid w:val="00DB2070"/>
    <w:rsid w:val="00DC06D4"/>
    <w:rsid w:val="00DE1A67"/>
    <w:rsid w:val="00DE2657"/>
    <w:rsid w:val="00DE409D"/>
    <w:rsid w:val="00E13A5F"/>
    <w:rsid w:val="00E44254"/>
    <w:rsid w:val="00E52C0F"/>
    <w:rsid w:val="00E53EC5"/>
    <w:rsid w:val="00E6204D"/>
    <w:rsid w:val="00E70392"/>
    <w:rsid w:val="00E81CFA"/>
    <w:rsid w:val="00E84454"/>
    <w:rsid w:val="00E86C83"/>
    <w:rsid w:val="00EE629E"/>
    <w:rsid w:val="00EE6E21"/>
    <w:rsid w:val="00EF6074"/>
    <w:rsid w:val="00F07160"/>
    <w:rsid w:val="00F12645"/>
    <w:rsid w:val="00F30DDC"/>
    <w:rsid w:val="00F3756B"/>
    <w:rsid w:val="00F50525"/>
    <w:rsid w:val="00F528E2"/>
    <w:rsid w:val="00F66F8A"/>
    <w:rsid w:val="00F82519"/>
    <w:rsid w:val="00F857AB"/>
    <w:rsid w:val="00F9032D"/>
    <w:rsid w:val="00F960D0"/>
    <w:rsid w:val="00FB35B6"/>
    <w:rsid w:val="00FB412B"/>
    <w:rsid w:val="00FC124E"/>
    <w:rsid w:val="00FD0ED1"/>
    <w:rsid w:val="00FD7429"/>
    <w:rsid w:val="00FF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B77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99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32C99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95F2A40-BC2D-459F-961F-B4BD0F7F5463}"/>
</file>

<file path=customXml/itemProps2.xml><?xml version="1.0" encoding="utf-8"?>
<ds:datastoreItem xmlns:ds="http://schemas.openxmlformats.org/officeDocument/2006/customXml" ds:itemID="{1671F587-2061-4E62-9565-5E37B091ECB3}"/>
</file>

<file path=customXml/itemProps3.xml><?xml version="1.0" encoding="utf-8"?>
<ds:datastoreItem xmlns:ds="http://schemas.openxmlformats.org/officeDocument/2006/customXml" ds:itemID="{EAEF5D4D-899D-417F-9AFC-6513C7573599}"/>
</file>

<file path=customXml/itemProps4.xml><?xml version="1.0" encoding="utf-8"?>
<ds:datastoreItem xmlns:ds="http://schemas.openxmlformats.org/officeDocument/2006/customXml" ds:itemID="{9AC567E4-52A6-4CB0-ABE2-2D84C3D9875C}"/>
</file>

<file path=customXml/itemProps5.xml><?xml version="1.0" encoding="utf-8"?>
<ds:datastoreItem xmlns:ds="http://schemas.openxmlformats.org/officeDocument/2006/customXml" ds:itemID="{656EE2E1-BCC4-499F-A212-1BA3148852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P20165</dc:creator>
  <cp:keywords/>
  <dc:description/>
  <cp:lastModifiedBy>p21850</cp:lastModifiedBy>
  <cp:revision>6</cp:revision>
  <cp:lastPrinted>2011-04-13T22:59:00Z</cp:lastPrinted>
  <dcterms:created xsi:type="dcterms:W3CDTF">2012-12-17T21:30:00Z</dcterms:created>
  <dcterms:modified xsi:type="dcterms:W3CDTF">2013-01-04T17:18:00Z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