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31" w:rsidRDefault="00614331" w:rsidP="007F1BFD">
      <w:pPr>
        <w:pStyle w:val="NoSpacing"/>
      </w:pPr>
      <w:r w:rsidRPr="00614331">
        <w:rPr>
          <w:noProof/>
        </w:rPr>
        <w:drawing>
          <wp:anchor distT="0" distB="0" distL="114300" distR="114300" simplePos="0" relativeHeight="251659264" behindDoc="1" locked="0" layoutInCell="1" allowOverlap="1">
            <wp:simplePos x="0" y="0"/>
            <wp:positionH relativeFrom="column">
              <wp:posOffset>-323850</wp:posOffset>
            </wp:positionH>
            <wp:positionV relativeFrom="paragraph">
              <wp:posOffset>-190500</wp:posOffset>
            </wp:positionV>
            <wp:extent cx="1466850" cy="762000"/>
            <wp:effectExtent l="19050" t="0" r="0" b="0"/>
            <wp:wrapTight wrapText="bothSides">
              <wp:wrapPolygon edited="0">
                <wp:start x="-281" y="0"/>
                <wp:lineTo x="-281" y="20990"/>
                <wp:lineTo x="21600" y="20990"/>
                <wp:lineTo x="21600" y="0"/>
                <wp:lineTo x="-2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21" t="-53" r="-121" b="-53"/>
                    <a:stretch>
                      <a:fillRect/>
                    </a:stretch>
                  </pic:blipFill>
                  <pic:spPr bwMode="auto">
                    <a:xfrm>
                      <a:off x="0" y="0"/>
                      <a:ext cx="1466850" cy="764540"/>
                    </a:xfrm>
                    <a:prstGeom prst="rect">
                      <a:avLst/>
                    </a:prstGeom>
                    <a:noFill/>
                  </pic:spPr>
                </pic:pic>
              </a:graphicData>
            </a:graphic>
          </wp:anchor>
        </w:drawing>
      </w:r>
    </w:p>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Pr>
        <w:jc w:val="center"/>
        <w:rPr>
          <w:rFonts w:ascii="Times New Roman" w:hAnsi="Times New Roman"/>
          <w:sz w:val="32"/>
          <w:szCs w:val="32"/>
        </w:rPr>
      </w:pPr>
      <w:r w:rsidRPr="00614331">
        <w:rPr>
          <w:rFonts w:ascii="Times New Roman" w:hAnsi="Times New Roman"/>
          <w:sz w:val="32"/>
          <w:szCs w:val="32"/>
        </w:rPr>
        <w:t>Memorandum</w:t>
      </w:r>
    </w:p>
    <w:p w:rsidR="00614331" w:rsidRDefault="00152AC5" w:rsidP="00614331">
      <w:pPr>
        <w:jc w:val="center"/>
        <w:rPr>
          <w:rFonts w:ascii="Times New Roman" w:hAnsi="Times New Roman"/>
          <w:sz w:val="32"/>
          <w:szCs w:val="32"/>
        </w:rPr>
      </w:pPr>
      <w:r>
        <w:rPr>
          <w:rFonts w:ascii="Times New Roman" w:hAnsi="Times New Roman"/>
          <w:sz w:val="32"/>
          <w:szCs w:val="32"/>
        </w:rPr>
        <w:t>March 1</w:t>
      </w:r>
      <w:r w:rsidR="0083378B">
        <w:rPr>
          <w:rFonts w:ascii="Times New Roman" w:hAnsi="Times New Roman"/>
          <w:sz w:val="32"/>
          <w:szCs w:val="32"/>
        </w:rPr>
        <w:t>1</w:t>
      </w:r>
      <w:r w:rsidR="00614331" w:rsidRPr="00614331">
        <w:rPr>
          <w:rFonts w:ascii="Times New Roman" w:hAnsi="Times New Roman"/>
          <w:sz w:val="32"/>
          <w:szCs w:val="32"/>
        </w:rPr>
        <w:t>, 2010</w:t>
      </w:r>
    </w:p>
    <w:p w:rsidR="00614331" w:rsidRDefault="00614331" w:rsidP="00614331">
      <w:pPr>
        <w:rPr>
          <w:rFonts w:ascii="Times New Roman" w:hAnsi="Times New Roman"/>
          <w:sz w:val="32"/>
          <w:szCs w:val="32"/>
        </w:rPr>
      </w:pPr>
    </w:p>
    <w:p w:rsidR="00614331" w:rsidRDefault="00614331" w:rsidP="00614331">
      <w:pPr>
        <w:rPr>
          <w:rFonts w:ascii="Times New Roman" w:hAnsi="Times New Roman"/>
          <w:sz w:val="32"/>
          <w:szCs w:val="32"/>
        </w:rPr>
      </w:pPr>
    </w:p>
    <w:p w:rsidR="00614331" w:rsidRDefault="00614331" w:rsidP="00614331">
      <w:pPr>
        <w:rPr>
          <w:rFonts w:ascii="Times New Roman" w:hAnsi="Times New Roman"/>
          <w:szCs w:val="24"/>
        </w:rPr>
      </w:pPr>
      <w:r>
        <w:rPr>
          <w:rFonts w:ascii="Times New Roman" w:hAnsi="Times New Roman"/>
          <w:szCs w:val="24"/>
        </w:rPr>
        <w:t>To:</w:t>
      </w:r>
      <w:r>
        <w:rPr>
          <w:rFonts w:ascii="Times New Roman" w:hAnsi="Times New Roman"/>
          <w:szCs w:val="24"/>
        </w:rPr>
        <w:tab/>
      </w:r>
      <w:r>
        <w:rPr>
          <w:rFonts w:ascii="Times New Roman" w:hAnsi="Times New Roman"/>
          <w:szCs w:val="24"/>
        </w:rPr>
        <w:tab/>
        <w:t>Ann Rendahl, Director, Administrative Law Division</w:t>
      </w:r>
    </w:p>
    <w:p w:rsidR="00614331" w:rsidRDefault="00614331" w:rsidP="00614331">
      <w:pPr>
        <w:rPr>
          <w:rFonts w:ascii="Times New Roman" w:hAnsi="Times New Roman"/>
          <w:szCs w:val="24"/>
        </w:rPr>
      </w:pPr>
    </w:p>
    <w:p w:rsidR="00614331" w:rsidRDefault="00614331" w:rsidP="00614331">
      <w:pPr>
        <w:rPr>
          <w:rFonts w:ascii="Times New Roman" w:hAnsi="Times New Roman"/>
          <w:szCs w:val="24"/>
        </w:rPr>
      </w:pPr>
      <w:r>
        <w:rPr>
          <w:rFonts w:ascii="Times New Roman" w:hAnsi="Times New Roman"/>
          <w:szCs w:val="24"/>
        </w:rPr>
        <w:t>Thru:</w:t>
      </w:r>
      <w:r>
        <w:rPr>
          <w:rFonts w:ascii="Times New Roman" w:hAnsi="Times New Roman"/>
          <w:szCs w:val="24"/>
        </w:rPr>
        <w:tab/>
      </w:r>
      <w:r>
        <w:rPr>
          <w:rFonts w:ascii="Times New Roman" w:hAnsi="Times New Roman"/>
          <w:szCs w:val="24"/>
        </w:rPr>
        <w:tab/>
        <w:t xml:space="preserve">David Pratt, Assistant Director, </w:t>
      </w:r>
      <w:r w:rsidR="00B54D60">
        <w:rPr>
          <w:rFonts w:ascii="Times New Roman" w:hAnsi="Times New Roman"/>
          <w:szCs w:val="24"/>
        </w:rPr>
        <w:t>Transportation</w:t>
      </w:r>
      <w:r>
        <w:rPr>
          <w:rFonts w:ascii="Times New Roman" w:hAnsi="Times New Roman"/>
          <w:szCs w:val="24"/>
        </w:rPr>
        <w:t xml:space="preserve"> Safety</w:t>
      </w:r>
    </w:p>
    <w:p w:rsidR="00614331" w:rsidRDefault="00614331" w:rsidP="00614331">
      <w:pPr>
        <w:rPr>
          <w:rFonts w:ascii="Times New Roman" w:hAnsi="Times New Roman"/>
          <w:szCs w:val="24"/>
        </w:rPr>
      </w:pPr>
    </w:p>
    <w:p w:rsidR="00614331" w:rsidRPr="00614331" w:rsidRDefault="00614331" w:rsidP="00614331">
      <w:pPr>
        <w:rPr>
          <w:rFonts w:ascii="Times New Roman" w:hAnsi="Times New Roman"/>
          <w:szCs w:val="24"/>
        </w:rPr>
      </w:pPr>
      <w:r>
        <w:rPr>
          <w:rFonts w:ascii="Times New Roman" w:hAnsi="Times New Roman"/>
          <w:szCs w:val="24"/>
        </w:rPr>
        <w:t>From:</w:t>
      </w:r>
      <w:r>
        <w:rPr>
          <w:rFonts w:ascii="Times New Roman" w:hAnsi="Times New Roman"/>
          <w:szCs w:val="24"/>
        </w:rPr>
        <w:tab/>
      </w:r>
      <w:r>
        <w:rPr>
          <w:rFonts w:ascii="Times New Roman" w:hAnsi="Times New Roman"/>
          <w:szCs w:val="24"/>
        </w:rPr>
        <w:tab/>
        <w:t>Kathy Hunter, Deputy Assistant Director, Transportation Safety</w:t>
      </w:r>
    </w:p>
    <w:p w:rsidR="00614331" w:rsidRDefault="00614331" w:rsidP="00B54D60">
      <w:pPr>
        <w:rPr>
          <w:rFonts w:ascii="Times New Roman" w:hAnsi="Times New Roman"/>
          <w:sz w:val="32"/>
          <w:szCs w:val="32"/>
        </w:rPr>
      </w:pPr>
    </w:p>
    <w:p w:rsidR="00DF201F" w:rsidRDefault="00B54D60" w:rsidP="00B54D60">
      <w:pPr>
        <w:ind w:left="1440" w:hanging="1440"/>
        <w:rPr>
          <w:rFonts w:ascii="Times New Roman" w:hAnsi="Times New Roman"/>
          <w:szCs w:val="24"/>
        </w:rPr>
      </w:pPr>
      <w:r>
        <w:rPr>
          <w:rFonts w:ascii="Times New Roman" w:hAnsi="Times New Roman"/>
          <w:szCs w:val="24"/>
        </w:rPr>
        <w:t>Subject:</w:t>
      </w:r>
      <w:r>
        <w:rPr>
          <w:rFonts w:ascii="Times New Roman" w:hAnsi="Times New Roman"/>
          <w:szCs w:val="24"/>
        </w:rPr>
        <w:tab/>
      </w:r>
      <w:r w:rsidR="00DF201F">
        <w:rPr>
          <w:rFonts w:ascii="Times New Roman" w:hAnsi="Times New Roman"/>
          <w:szCs w:val="24"/>
        </w:rPr>
        <w:t xml:space="preserve">Staff Recommendation to Set the Matter for Hearing </w:t>
      </w:r>
    </w:p>
    <w:p w:rsidR="00DF201F" w:rsidRDefault="00B54D60" w:rsidP="00DF201F">
      <w:pPr>
        <w:ind w:left="1440"/>
        <w:rPr>
          <w:rFonts w:ascii="Times New Roman" w:hAnsi="Times New Roman"/>
          <w:szCs w:val="24"/>
        </w:rPr>
      </w:pPr>
      <w:r>
        <w:rPr>
          <w:rFonts w:ascii="Times New Roman" w:hAnsi="Times New Roman"/>
          <w:szCs w:val="24"/>
        </w:rPr>
        <w:t>TR-1001</w:t>
      </w:r>
      <w:r w:rsidR="00152AC5">
        <w:rPr>
          <w:rFonts w:ascii="Times New Roman" w:hAnsi="Times New Roman"/>
          <w:szCs w:val="24"/>
        </w:rPr>
        <w:t xml:space="preserve">31- </w:t>
      </w:r>
      <w:r>
        <w:rPr>
          <w:rFonts w:ascii="Times New Roman" w:hAnsi="Times New Roman"/>
          <w:szCs w:val="24"/>
        </w:rPr>
        <w:t xml:space="preserve">Petition to Modify Existing </w:t>
      </w:r>
      <w:r w:rsidR="00152AC5">
        <w:rPr>
          <w:rFonts w:ascii="Times New Roman" w:hAnsi="Times New Roman"/>
          <w:szCs w:val="24"/>
        </w:rPr>
        <w:t>Highway-Rail Grade Crossing</w:t>
      </w:r>
    </w:p>
    <w:p w:rsidR="00B54D60" w:rsidRDefault="00B54D60" w:rsidP="00B54D60">
      <w:pPr>
        <w:ind w:left="1440" w:hanging="1440"/>
        <w:rPr>
          <w:rFonts w:ascii="Times New Roman" w:hAnsi="Times New Roman"/>
          <w:szCs w:val="24"/>
        </w:rPr>
      </w:pPr>
    </w:p>
    <w:p w:rsidR="00B54D60" w:rsidRDefault="00973BF1" w:rsidP="00973BF1">
      <w:pPr>
        <w:rPr>
          <w:rFonts w:ascii="Times New Roman" w:hAnsi="Times New Roman"/>
          <w:szCs w:val="24"/>
        </w:rPr>
      </w:pPr>
      <w:r>
        <w:rPr>
          <w:rFonts w:ascii="Times New Roman" w:hAnsi="Times New Roman"/>
          <w:szCs w:val="24"/>
        </w:rPr>
        <w:t xml:space="preserve">On January 19, 2010, Washington State Department of Transportation (WSDOT) filed petitions with the Utilities and Transportation Commission (UTC) to modify five highway-rail grade crossings. </w:t>
      </w:r>
    </w:p>
    <w:p w:rsidR="00973BF1" w:rsidRDefault="00973BF1" w:rsidP="00973BF1">
      <w:pPr>
        <w:rPr>
          <w:rFonts w:ascii="Times New Roman" w:hAnsi="Times New Roman"/>
          <w:szCs w:val="24"/>
        </w:rPr>
      </w:pPr>
    </w:p>
    <w:p w:rsidR="00973BF1" w:rsidRDefault="00973BF1" w:rsidP="00973BF1">
      <w:pPr>
        <w:pStyle w:val="ListParagraph"/>
        <w:numPr>
          <w:ilvl w:val="0"/>
          <w:numId w:val="1"/>
        </w:numPr>
        <w:rPr>
          <w:rFonts w:ascii="Times New Roman" w:hAnsi="Times New Roman"/>
          <w:szCs w:val="24"/>
        </w:rPr>
      </w:pPr>
      <w:r>
        <w:rPr>
          <w:rFonts w:ascii="Times New Roman" w:hAnsi="Times New Roman"/>
          <w:szCs w:val="24"/>
        </w:rPr>
        <w:t>TR-100127 – Clover Creek Drive SW, USDOT #085822W. The City of Lakewood is the road authority.</w:t>
      </w:r>
    </w:p>
    <w:p w:rsidR="00973BF1" w:rsidRDefault="00973BF1" w:rsidP="00973BF1">
      <w:pPr>
        <w:pStyle w:val="ListParagraph"/>
        <w:numPr>
          <w:ilvl w:val="0"/>
          <w:numId w:val="1"/>
        </w:numPr>
        <w:rPr>
          <w:rFonts w:ascii="Times New Roman" w:hAnsi="Times New Roman"/>
          <w:szCs w:val="24"/>
        </w:rPr>
      </w:pPr>
      <w:r>
        <w:rPr>
          <w:rFonts w:ascii="Times New Roman" w:hAnsi="Times New Roman"/>
          <w:szCs w:val="24"/>
        </w:rPr>
        <w:t>TR-100128 – Berkeley Street SW, USDOT #085829U. The City of Lakewood is the road authority.</w:t>
      </w:r>
    </w:p>
    <w:p w:rsidR="00973BF1" w:rsidRDefault="00973BF1" w:rsidP="00973BF1">
      <w:pPr>
        <w:pStyle w:val="ListParagraph"/>
        <w:numPr>
          <w:ilvl w:val="0"/>
          <w:numId w:val="1"/>
        </w:numPr>
        <w:rPr>
          <w:rFonts w:ascii="Times New Roman" w:hAnsi="Times New Roman"/>
          <w:szCs w:val="24"/>
        </w:rPr>
      </w:pPr>
      <w:r>
        <w:rPr>
          <w:rFonts w:ascii="Times New Roman" w:hAnsi="Times New Roman"/>
          <w:szCs w:val="24"/>
        </w:rPr>
        <w:t>TR-100129 – North Thorne Lane SW, USDOT #085828M. The City of Lakewood is the road authority.</w:t>
      </w:r>
    </w:p>
    <w:p w:rsidR="00973BF1" w:rsidRDefault="00973BF1" w:rsidP="00973BF1">
      <w:pPr>
        <w:pStyle w:val="ListParagraph"/>
        <w:numPr>
          <w:ilvl w:val="0"/>
          <w:numId w:val="1"/>
        </w:numPr>
        <w:rPr>
          <w:rFonts w:ascii="Times New Roman" w:hAnsi="Times New Roman"/>
          <w:szCs w:val="24"/>
        </w:rPr>
      </w:pPr>
      <w:r>
        <w:rPr>
          <w:rFonts w:ascii="Times New Roman" w:hAnsi="Times New Roman"/>
          <w:szCs w:val="24"/>
        </w:rPr>
        <w:t>TR-100130 – 41</w:t>
      </w:r>
      <w:r w:rsidRPr="00973BF1">
        <w:rPr>
          <w:rFonts w:ascii="Times New Roman" w:hAnsi="Times New Roman"/>
          <w:szCs w:val="24"/>
          <w:vertAlign w:val="superscript"/>
        </w:rPr>
        <w:t>st</w:t>
      </w:r>
      <w:r>
        <w:rPr>
          <w:rFonts w:ascii="Times New Roman" w:hAnsi="Times New Roman"/>
          <w:szCs w:val="24"/>
        </w:rPr>
        <w:t xml:space="preserve"> Division Drive, USDOT #085830N. The Joint Base Lewis-McChord is the road authority. </w:t>
      </w:r>
      <w:r w:rsidR="00DF201F">
        <w:rPr>
          <w:rFonts w:ascii="Times New Roman" w:hAnsi="Times New Roman"/>
          <w:szCs w:val="24"/>
        </w:rPr>
        <w:t xml:space="preserve">The </w:t>
      </w:r>
      <w:r>
        <w:rPr>
          <w:rFonts w:ascii="Times New Roman" w:hAnsi="Times New Roman"/>
          <w:szCs w:val="24"/>
        </w:rPr>
        <w:t>Waiver of Hearing</w:t>
      </w:r>
      <w:r w:rsidR="00F656EB">
        <w:rPr>
          <w:rFonts w:ascii="Times New Roman" w:hAnsi="Times New Roman"/>
          <w:szCs w:val="24"/>
        </w:rPr>
        <w:t xml:space="preserve"> form</w:t>
      </w:r>
      <w:r w:rsidR="00DF201F">
        <w:rPr>
          <w:rFonts w:ascii="Times New Roman" w:hAnsi="Times New Roman"/>
          <w:szCs w:val="24"/>
        </w:rPr>
        <w:t>s</w:t>
      </w:r>
      <w:r>
        <w:rPr>
          <w:rFonts w:ascii="Times New Roman" w:hAnsi="Times New Roman"/>
          <w:szCs w:val="24"/>
        </w:rPr>
        <w:t xml:space="preserve"> have been filed and </w:t>
      </w:r>
      <w:r w:rsidR="00152AC5">
        <w:rPr>
          <w:rFonts w:ascii="Times New Roman" w:hAnsi="Times New Roman"/>
          <w:szCs w:val="24"/>
        </w:rPr>
        <w:t xml:space="preserve">an order </w:t>
      </w:r>
      <w:r w:rsidR="004A1BBB">
        <w:rPr>
          <w:rFonts w:ascii="Times New Roman" w:hAnsi="Times New Roman"/>
          <w:szCs w:val="24"/>
        </w:rPr>
        <w:t xml:space="preserve">was </w:t>
      </w:r>
      <w:r w:rsidR="00152AC5">
        <w:rPr>
          <w:rFonts w:ascii="Times New Roman" w:hAnsi="Times New Roman"/>
          <w:szCs w:val="24"/>
        </w:rPr>
        <w:t xml:space="preserve">issued </w:t>
      </w:r>
      <w:r w:rsidR="004A1BBB">
        <w:rPr>
          <w:rFonts w:ascii="Times New Roman" w:hAnsi="Times New Roman"/>
          <w:szCs w:val="24"/>
        </w:rPr>
        <w:t>on March 10, 2010,</w:t>
      </w:r>
      <w:r w:rsidR="00152AC5">
        <w:rPr>
          <w:rFonts w:ascii="Times New Roman" w:hAnsi="Times New Roman"/>
          <w:szCs w:val="24"/>
        </w:rPr>
        <w:t xml:space="preserve"> to </w:t>
      </w:r>
      <w:r>
        <w:rPr>
          <w:rFonts w:ascii="Times New Roman" w:hAnsi="Times New Roman"/>
          <w:szCs w:val="24"/>
        </w:rPr>
        <w:t>approv</w:t>
      </w:r>
      <w:r w:rsidR="00152AC5">
        <w:rPr>
          <w:rFonts w:ascii="Times New Roman" w:hAnsi="Times New Roman"/>
          <w:szCs w:val="24"/>
        </w:rPr>
        <w:t>e</w:t>
      </w:r>
      <w:r>
        <w:rPr>
          <w:rFonts w:ascii="Times New Roman" w:hAnsi="Times New Roman"/>
          <w:szCs w:val="24"/>
        </w:rPr>
        <w:t xml:space="preserve"> the proposed upgrades to this crossing.</w:t>
      </w:r>
      <w:r w:rsidR="00DF201F">
        <w:rPr>
          <w:rFonts w:ascii="Times New Roman" w:hAnsi="Times New Roman"/>
          <w:szCs w:val="24"/>
        </w:rPr>
        <w:t xml:space="preserve"> </w:t>
      </w:r>
    </w:p>
    <w:p w:rsidR="004A1597" w:rsidRDefault="004A1597" w:rsidP="004A1597">
      <w:pPr>
        <w:pStyle w:val="ListParagraph"/>
        <w:numPr>
          <w:ilvl w:val="0"/>
          <w:numId w:val="1"/>
        </w:numPr>
        <w:rPr>
          <w:rFonts w:ascii="Times New Roman" w:hAnsi="Times New Roman"/>
          <w:szCs w:val="24"/>
        </w:rPr>
      </w:pPr>
      <w:r w:rsidRPr="00152AC5">
        <w:rPr>
          <w:rFonts w:ascii="Times New Roman" w:hAnsi="Times New Roman"/>
          <w:szCs w:val="24"/>
        </w:rPr>
        <w:t xml:space="preserve">TR-100131 – Barksdale Avenue, USDOT #085836E. The City of Dupont is the road authority.  The City </w:t>
      </w:r>
      <w:r w:rsidR="00DF201F" w:rsidRPr="00152AC5">
        <w:rPr>
          <w:rFonts w:ascii="Times New Roman" w:hAnsi="Times New Roman"/>
          <w:szCs w:val="24"/>
        </w:rPr>
        <w:t xml:space="preserve">of Dupont </w:t>
      </w:r>
      <w:r w:rsidRPr="00152AC5">
        <w:rPr>
          <w:rFonts w:ascii="Times New Roman" w:hAnsi="Times New Roman"/>
          <w:szCs w:val="24"/>
        </w:rPr>
        <w:t xml:space="preserve">is actively working with WSDOT staff </w:t>
      </w:r>
      <w:r w:rsidR="004A1BBB">
        <w:rPr>
          <w:rFonts w:ascii="Times New Roman" w:hAnsi="Times New Roman"/>
          <w:szCs w:val="24"/>
        </w:rPr>
        <w:t xml:space="preserve">and requested an </w:t>
      </w:r>
      <w:r w:rsidR="00FE5409">
        <w:rPr>
          <w:rFonts w:ascii="Times New Roman" w:hAnsi="Times New Roman"/>
          <w:szCs w:val="24"/>
        </w:rPr>
        <w:t>extension</w:t>
      </w:r>
      <w:r w:rsidR="004A1BBB">
        <w:rPr>
          <w:rFonts w:ascii="Times New Roman" w:hAnsi="Times New Roman"/>
          <w:szCs w:val="24"/>
        </w:rPr>
        <w:t xml:space="preserve"> of time </w:t>
      </w:r>
      <w:r w:rsidR="003C34C0">
        <w:rPr>
          <w:rFonts w:ascii="Times New Roman" w:hAnsi="Times New Roman"/>
          <w:szCs w:val="24"/>
        </w:rPr>
        <w:t xml:space="preserve">on February 23, 2010, </w:t>
      </w:r>
      <w:r w:rsidR="004A1BBB">
        <w:rPr>
          <w:rFonts w:ascii="Times New Roman" w:hAnsi="Times New Roman"/>
          <w:szCs w:val="24"/>
        </w:rPr>
        <w:t>to respond with a statement of position</w:t>
      </w:r>
      <w:r w:rsidR="00FE5409">
        <w:rPr>
          <w:rFonts w:ascii="Times New Roman" w:hAnsi="Times New Roman"/>
          <w:szCs w:val="24"/>
        </w:rPr>
        <w:t xml:space="preserve"> until after the next C</w:t>
      </w:r>
      <w:r w:rsidR="00A10327" w:rsidRPr="00152AC5">
        <w:rPr>
          <w:rFonts w:ascii="Times New Roman" w:hAnsi="Times New Roman"/>
          <w:szCs w:val="24"/>
        </w:rPr>
        <w:t xml:space="preserve">ity Council meeting </w:t>
      </w:r>
      <w:r w:rsidR="004A1BBB">
        <w:rPr>
          <w:rFonts w:ascii="Times New Roman" w:hAnsi="Times New Roman"/>
          <w:szCs w:val="24"/>
        </w:rPr>
        <w:t xml:space="preserve">scheduled for </w:t>
      </w:r>
      <w:r w:rsidR="00A10327" w:rsidRPr="00152AC5">
        <w:rPr>
          <w:rFonts w:ascii="Times New Roman" w:hAnsi="Times New Roman"/>
          <w:szCs w:val="24"/>
        </w:rPr>
        <w:t xml:space="preserve">March 9, 2010. </w:t>
      </w:r>
      <w:r w:rsidR="00FE5409">
        <w:rPr>
          <w:rFonts w:ascii="Times New Roman" w:hAnsi="Times New Roman"/>
          <w:szCs w:val="24"/>
        </w:rPr>
        <w:t>Staff agreed to the request.</w:t>
      </w:r>
    </w:p>
    <w:p w:rsidR="00152AC5" w:rsidRPr="00152AC5" w:rsidRDefault="00152AC5" w:rsidP="00152AC5">
      <w:pPr>
        <w:pStyle w:val="ListParagraph"/>
        <w:rPr>
          <w:rFonts w:ascii="Times New Roman" w:hAnsi="Times New Roman"/>
          <w:szCs w:val="24"/>
        </w:rPr>
      </w:pPr>
    </w:p>
    <w:p w:rsidR="00DF201F" w:rsidRDefault="004A1597" w:rsidP="004A1597">
      <w:pPr>
        <w:pStyle w:val="NumberedParagraph"/>
        <w:numPr>
          <w:ilvl w:val="0"/>
          <w:numId w:val="0"/>
        </w:numPr>
        <w:tabs>
          <w:tab w:val="left" w:pos="0"/>
        </w:tabs>
        <w:spacing w:line="288" w:lineRule="auto"/>
        <w:rPr>
          <w:iCs/>
        </w:rPr>
      </w:pPr>
      <w:r>
        <w:t xml:space="preserve">Modifying these crossings is part of the Point Defiance Bypass project. </w:t>
      </w:r>
      <w:r>
        <w:rPr>
          <w:iCs/>
        </w:rPr>
        <w:t xml:space="preserve">The Point Defiance Bypass project is a partnership between Sound Transit and WSDOT to improve reliability of the Amtrak Cascades passenger service between Portland, Oregon, and Seattle, and to extend commuter rail service to Lakewood. Currently, passenger trains slow down to maneuver on the curved tracks along southern Puget Sound and share the track with freight trains. Once </w:t>
      </w:r>
      <w:r>
        <w:rPr>
          <w:iCs/>
        </w:rPr>
        <w:lastRenderedPageBreak/>
        <w:t>construction of the project is complete in 2010, passenger trains will travel on an 18-mile inland “bypass” route that runs along the west side of Interstate 5, from south Tacoma through Lakewood and DuPont. Most freight trains will continue to use the existing tracks along Puget Sound.</w:t>
      </w:r>
      <w:r w:rsidR="001E113A">
        <w:rPr>
          <w:iCs/>
        </w:rPr>
        <w:t xml:space="preserve"> </w:t>
      </w:r>
    </w:p>
    <w:p w:rsidR="009B7572" w:rsidRDefault="001E113A" w:rsidP="004A1597">
      <w:pPr>
        <w:pStyle w:val="NumberedParagraph"/>
        <w:numPr>
          <w:ilvl w:val="0"/>
          <w:numId w:val="0"/>
        </w:numPr>
        <w:tabs>
          <w:tab w:val="left" w:pos="0"/>
        </w:tabs>
        <w:spacing w:line="288" w:lineRule="auto"/>
        <w:rPr>
          <w:iCs/>
        </w:rPr>
      </w:pPr>
      <w:r>
        <w:rPr>
          <w:iCs/>
        </w:rPr>
        <w:t xml:space="preserve">In September 2008, UTC approved changes to four crossings in Lakewood related to the Point Defiance Bypass project. </w:t>
      </w:r>
      <w:r w:rsidR="007A125A">
        <w:rPr>
          <w:iCs/>
        </w:rPr>
        <w:t>The docket numbers assigned to the previously approved petitions are: TR-081229, TR-081230, TR-081231, and TR-081232.</w:t>
      </w:r>
    </w:p>
    <w:p w:rsidR="001E113A" w:rsidRDefault="00152AC5" w:rsidP="004A1597">
      <w:pPr>
        <w:pStyle w:val="NumberedParagraph"/>
        <w:numPr>
          <w:ilvl w:val="0"/>
          <w:numId w:val="0"/>
        </w:numPr>
        <w:tabs>
          <w:tab w:val="left" w:pos="0"/>
        </w:tabs>
        <w:spacing w:line="288" w:lineRule="auto"/>
        <w:rPr>
          <w:iCs/>
        </w:rPr>
      </w:pPr>
      <w:r>
        <w:rPr>
          <w:iCs/>
        </w:rPr>
        <w:t>On March 1, 2010, t</w:t>
      </w:r>
      <w:r w:rsidR="001E113A">
        <w:rPr>
          <w:iCs/>
        </w:rPr>
        <w:t xml:space="preserve">he City of Lakewood </w:t>
      </w:r>
      <w:r>
        <w:rPr>
          <w:iCs/>
        </w:rPr>
        <w:t xml:space="preserve">(City) </w:t>
      </w:r>
      <w:r w:rsidR="001E113A">
        <w:rPr>
          <w:iCs/>
        </w:rPr>
        <w:t>file</w:t>
      </w:r>
      <w:r>
        <w:rPr>
          <w:iCs/>
        </w:rPr>
        <w:t>d</w:t>
      </w:r>
      <w:r w:rsidR="001E113A">
        <w:rPr>
          <w:iCs/>
        </w:rPr>
        <w:t xml:space="preserve"> a written response </w:t>
      </w:r>
      <w:r>
        <w:rPr>
          <w:iCs/>
        </w:rPr>
        <w:t>objecting to the proposed modifications of the Clover Creek, Berkeley and North Thorne Lane crossings</w:t>
      </w:r>
      <w:r w:rsidR="001E113A">
        <w:rPr>
          <w:iCs/>
        </w:rPr>
        <w:t xml:space="preserve">. </w:t>
      </w:r>
      <w:r>
        <w:rPr>
          <w:iCs/>
        </w:rPr>
        <w:t>UTC issued a Notice of Prehearing Conference on March 2, 2010</w:t>
      </w:r>
      <w:r w:rsidR="004A1BBB">
        <w:rPr>
          <w:iCs/>
        </w:rPr>
        <w:t>, to set the matter for hearing</w:t>
      </w:r>
      <w:r>
        <w:rPr>
          <w:iCs/>
        </w:rPr>
        <w:t xml:space="preserve">. The City supplemented their objection on March 9, 2010. </w:t>
      </w:r>
      <w:r w:rsidR="00DF201F">
        <w:rPr>
          <w:iCs/>
        </w:rPr>
        <w:t xml:space="preserve">The other stakeholders, </w:t>
      </w:r>
      <w:r w:rsidR="001E113A">
        <w:rPr>
          <w:iCs/>
        </w:rPr>
        <w:t>Tacoma Rail and Sound Transit</w:t>
      </w:r>
      <w:r w:rsidR="00DF201F">
        <w:rPr>
          <w:iCs/>
        </w:rPr>
        <w:t xml:space="preserve"> filed signed Waiver of Hearing forms </w:t>
      </w:r>
      <w:r w:rsidR="001E113A">
        <w:rPr>
          <w:iCs/>
        </w:rPr>
        <w:t xml:space="preserve">documenting support for </w:t>
      </w:r>
      <w:r w:rsidR="007A125A">
        <w:rPr>
          <w:iCs/>
        </w:rPr>
        <w:t xml:space="preserve">the </w:t>
      </w:r>
      <w:r w:rsidR="001E113A">
        <w:rPr>
          <w:iCs/>
        </w:rPr>
        <w:t>proposed modifications to the crossing</w:t>
      </w:r>
      <w:r w:rsidR="007A125A">
        <w:rPr>
          <w:iCs/>
        </w:rPr>
        <w:t>s</w:t>
      </w:r>
      <w:r w:rsidR="001E113A">
        <w:rPr>
          <w:iCs/>
        </w:rPr>
        <w:t>.</w:t>
      </w:r>
    </w:p>
    <w:p w:rsidR="001E113A" w:rsidRDefault="002E68DE" w:rsidP="004A1597">
      <w:pPr>
        <w:pStyle w:val="NumberedParagraph"/>
        <w:numPr>
          <w:ilvl w:val="0"/>
          <w:numId w:val="0"/>
        </w:numPr>
        <w:tabs>
          <w:tab w:val="left" w:pos="0"/>
        </w:tabs>
        <w:spacing w:line="288" w:lineRule="auto"/>
        <w:rPr>
          <w:iCs/>
        </w:rPr>
      </w:pPr>
      <w:r>
        <w:rPr>
          <w:iCs/>
        </w:rPr>
        <w:t xml:space="preserve">On March 10, 2010, the City of DuPont filed a written response objecting to the proposed modifications of the Barksdale Avenue crossing. </w:t>
      </w:r>
      <w:r w:rsidR="001E113A">
        <w:rPr>
          <w:iCs/>
        </w:rPr>
        <w:t>Staff is recommending that Docket No. TR-1001</w:t>
      </w:r>
      <w:r>
        <w:rPr>
          <w:iCs/>
        </w:rPr>
        <w:t>31</w:t>
      </w:r>
      <w:r w:rsidR="001E113A">
        <w:rPr>
          <w:iCs/>
        </w:rPr>
        <w:t xml:space="preserve"> </w:t>
      </w:r>
      <w:r>
        <w:rPr>
          <w:iCs/>
        </w:rPr>
        <w:t>is</w:t>
      </w:r>
      <w:r w:rsidR="007A125A">
        <w:rPr>
          <w:iCs/>
        </w:rPr>
        <w:t xml:space="preserve"> set for hearing based on the City of</w:t>
      </w:r>
      <w:r>
        <w:rPr>
          <w:iCs/>
        </w:rPr>
        <w:t xml:space="preserve"> DuPont’s</w:t>
      </w:r>
      <w:r w:rsidR="007A125A">
        <w:rPr>
          <w:iCs/>
        </w:rPr>
        <w:t xml:space="preserve"> </w:t>
      </w:r>
      <w:r>
        <w:rPr>
          <w:iCs/>
        </w:rPr>
        <w:t>March 10, 2010, opposing the modification of the Barksdale Avenue</w:t>
      </w:r>
      <w:r w:rsidR="00DB2930">
        <w:rPr>
          <w:iCs/>
        </w:rPr>
        <w:t xml:space="preserve"> railroad highway-grade crossings.</w:t>
      </w:r>
      <w:r w:rsidR="00DF201F">
        <w:rPr>
          <w:iCs/>
        </w:rPr>
        <w:t xml:space="preserve"> </w:t>
      </w:r>
      <w:r w:rsidR="003F3596">
        <w:rPr>
          <w:iCs/>
        </w:rPr>
        <w:t xml:space="preserve">WSDOT </w:t>
      </w:r>
      <w:r w:rsidR="00DF201F">
        <w:rPr>
          <w:iCs/>
        </w:rPr>
        <w:t xml:space="preserve">Staff </w:t>
      </w:r>
      <w:r w:rsidR="003F3596">
        <w:rPr>
          <w:iCs/>
        </w:rPr>
        <w:t xml:space="preserve">have communicated </w:t>
      </w:r>
      <w:r w:rsidR="00093430">
        <w:rPr>
          <w:iCs/>
        </w:rPr>
        <w:t xml:space="preserve">to me </w:t>
      </w:r>
      <w:r w:rsidR="003F3596">
        <w:rPr>
          <w:iCs/>
        </w:rPr>
        <w:t xml:space="preserve">their desire for an expedited hearing process, if possible. </w:t>
      </w:r>
    </w:p>
    <w:p w:rsidR="00DB2930" w:rsidRDefault="00DB2930" w:rsidP="004A1597">
      <w:pPr>
        <w:pStyle w:val="NumberedParagraph"/>
        <w:numPr>
          <w:ilvl w:val="0"/>
          <w:numId w:val="0"/>
        </w:numPr>
        <w:tabs>
          <w:tab w:val="left" w:pos="0"/>
        </w:tabs>
        <w:spacing w:line="288" w:lineRule="auto"/>
        <w:rPr>
          <w:iCs/>
        </w:rPr>
      </w:pPr>
    </w:p>
    <w:p w:rsidR="00DB2930" w:rsidRDefault="00DB2930" w:rsidP="004A1597">
      <w:pPr>
        <w:pStyle w:val="NumberedParagraph"/>
        <w:numPr>
          <w:ilvl w:val="0"/>
          <w:numId w:val="0"/>
        </w:numPr>
        <w:tabs>
          <w:tab w:val="left" w:pos="0"/>
        </w:tabs>
        <w:spacing w:line="288" w:lineRule="auto"/>
        <w:rPr>
          <w:iCs/>
        </w:rPr>
      </w:pPr>
    </w:p>
    <w:p w:rsidR="00DF201F" w:rsidRDefault="00DF201F" w:rsidP="004A1597">
      <w:pPr>
        <w:pStyle w:val="NumberedParagraph"/>
        <w:numPr>
          <w:ilvl w:val="0"/>
          <w:numId w:val="0"/>
        </w:numPr>
        <w:tabs>
          <w:tab w:val="left" w:pos="0"/>
        </w:tabs>
        <w:spacing w:line="288" w:lineRule="auto"/>
        <w:rPr>
          <w:iCs/>
        </w:rPr>
      </w:pPr>
    </w:p>
    <w:p w:rsidR="004A1BBB" w:rsidRDefault="004A1BBB" w:rsidP="004A1597">
      <w:pPr>
        <w:pStyle w:val="NumberedParagraph"/>
        <w:numPr>
          <w:ilvl w:val="0"/>
          <w:numId w:val="0"/>
        </w:numPr>
        <w:tabs>
          <w:tab w:val="left" w:pos="0"/>
        </w:tabs>
        <w:spacing w:line="288" w:lineRule="auto"/>
        <w:rPr>
          <w:iCs/>
        </w:rPr>
      </w:pPr>
    </w:p>
    <w:p w:rsidR="00DB2930" w:rsidRDefault="003F3596" w:rsidP="00AA1AE8">
      <w:pPr>
        <w:pStyle w:val="NumberedParagraph"/>
        <w:numPr>
          <w:ilvl w:val="0"/>
          <w:numId w:val="0"/>
        </w:numPr>
        <w:tabs>
          <w:tab w:val="left" w:pos="0"/>
        </w:tabs>
        <w:spacing w:after="0"/>
        <w:ind w:left="1440" w:hanging="1440"/>
        <w:rPr>
          <w:iCs/>
        </w:rPr>
      </w:pPr>
      <w:r>
        <w:rPr>
          <w:iCs/>
        </w:rPr>
        <w:t>Attachment 1 –</w:t>
      </w:r>
      <w:r w:rsidR="00AA1AE8">
        <w:rPr>
          <w:iCs/>
        </w:rPr>
        <w:t xml:space="preserve"> </w:t>
      </w:r>
      <w:r w:rsidR="00DB2930">
        <w:rPr>
          <w:iCs/>
        </w:rPr>
        <w:t xml:space="preserve">Petition </w:t>
      </w:r>
      <w:r w:rsidR="00AA1AE8">
        <w:rPr>
          <w:iCs/>
        </w:rPr>
        <w:t>TR-1001</w:t>
      </w:r>
      <w:r w:rsidR="002E68DE">
        <w:rPr>
          <w:iCs/>
        </w:rPr>
        <w:t>31</w:t>
      </w:r>
    </w:p>
    <w:p w:rsidR="001E113A" w:rsidRDefault="00DB2930" w:rsidP="00DF201F">
      <w:pPr>
        <w:pStyle w:val="NumberedParagraph"/>
        <w:numPr>
          <w:ilvl w:val="0"/>
          <w:numId w:val="0"/>
        </w:numPr>
        <w:tabs>
          <w:tab w:val="left" w:pos="0"/>
        </w:tabs>
        <w:spacing w:after="0"/>
        <w:ind w:left="1530" w:hanging="1530"/>
        <w:rPr>
          <w:iCs/>
        </w:rPr>
      </w:pPr>
      <w:r>
        <w:rPr>
          <w:iCs/>
        </w:rPr>
        <w:t xml:space="preserve">Attachment 2 – Letter </w:t>
      </w:r>
      <w:r w:rsidR="00AA1AE8">
        <w:rPr>
          <w:iCs/>
        </w:rPr>
        <w:t xml:space="preserve">dated February 2, 2010, </w:t>
      </w:r>
      <w:r>
        <w:rPr>
          <w:iCs/>
        </w:rPr>
        <w:t xml:space="preserve">to Jodi Mitchell, </w:t>
      </w:r>
      <w:r w:rsidR="002E68DE">
        <w:rPr>
          <w:iCs/>
        </w:rPr>
        <w:t>Peter Zahn</w:t>
      </w:r>
      <w:r>
        <w:rPr>
          <w:iCs/>
        </w:rPr>
        <w:t xml:space="preserve"> and Dale King from</w:t>
      </w:r>
      <w:r w:rsidR="00923A76">
        <w:rPr>
          <w:iCs/>
        </w:rPr>
        <w:t xml:space="preserve"> </w:t>
      </w:r>
      <w:r w:rsidR="00DF201F">
        <w:rPr>
          <w:iCs/>
        </w:rPr>
        <w:t>David Pratt</w:t>
      </w:r>
    </w:p>
    <w:p w:rsidR="0003516F" w:rsidRDefault="0003516F" w:rsidP="00DF201F">
      <w:pPr>
        <w:pStyle w:val="NumberedParagraph"/>
        <w:numPr>
          <w:ilvl w:val="0"/>
          <w:numId w:val="0"/>
        </w:numPr>
        <w:tabs>
          <w:tab w:val="left" w:pos="0"/>
        </w:tabs>
        <w:spacing w:after="0"/>
        <w:ind w:left="1530" w:hanging="1530"/>
        <w:rPr>
          <w:iCs/>
        </w:rPr>
      </w:pPr>
      <w:r>
        <w:rPr>
          <w:iCs/>
        </w:rPr>
        <w:t>Attachment 3 – E-mail dated February 23, 2010, to Kathy Hunter from Peter Zahn</w:t>
      </w:r>
    </w:p>
    <w:p w:rsidR="002E68DE" w:rsidRDefault="002E68DE" w:rsidP="00DF201F">
      <w:pPr>
        <w:pStyle w:val="NumberedParagraph"/>
        <w:numPr>
          <w:ilvl w:val="0"/>
          <w:numId w:val="0"/>
        </w:numPr>
        <w:tabs>
          <w:tab w:val="left" w:pos="0"/>
        </w:tabs>
        <w:spacing w:after="0"/>
        <w:ind w:left="1530" w:hanging="1530"/>
        <w:rPr>
          <w:iCs/>
        </w:rPr>
      </w:pPr>
      <w:r>
        <w:rPr>
          <w:iCs/>
        </w:rPr>
        <w:t xml:space="preserve">Attachment 3 – Letter dated </w:t>
      </w:r>
      <w:r w:rsidR="00440DA0">
        <w:rPr>
          <w:iCs/>
        </w:rPr>
        <w:t xml:space="preserve">March </w:t>
      </w:r>
      <w:r>
        <w:rPr>
          <w:iCs/>
        </w:rPr>
        <w:t xml:space="preserve">10, 2010, to David Danner from </w:t>
      </w:r>
      <w:r w:rsidR="0083378B">
        <w:rPr>
          <w:iCs/>
        </w:rPr>
        <w:t>Peter Zahn</w:t>
      </w:r>
    </w:p>
    <w:p w:rsidR="004A1597" w:rsidRDefault="004A1597" w:rsidP="004A1597">
      <w:pPr>
        <w:rPr>
          <w:rFonts w:ascii="Times New Roman" w:hAnsi="Times New Roman"/>
          <w:szCs w:val="24"/>
        </w:rPr>
      </w:pPr>
    </w:p>
    <w:p w:rsidR="006836BE" w:rsidRDefault="006836BE" w:rsidP="004A1597">
      <w:pPr>
        <w:rPr>
          <w:rFonts w:ascii="Times New Roman" w:hAnsi="Times New Roman"/>
          <w:szCs w:val="24"/>
        </w:rPr>
      </w:pPr>
    </w:p>
    <w:p w:rsidR="002E68DE" w:rsidRDefault="002E68DE" w:rsidP="004A1597">
      <w:pPr>
        <w:rPr>
          <w:rFonts w:ascii="Times New Roman" w:hAnsi="Times New Roman"/>
          <w:szCs w:val="24"/>
        </w:rPr>
      </w:pPr>
    </w:p>
    <w:p w:rsidR="006836BE" w:rsidRDefault="006836BE" w:rsidP="004A1597">
      <w:pPr>
        <w:rPr>
          <w:rFonts w:ascii="Times New Roman" w:hAnsi="Times New Roman"/>
          <w:szCs w:val="24"/>
        </w:rPr>
      </w:pPr>
    </w:p>
    <w:p w:rsidR="006836BE" w:rsidRDefault="006836BE" w:rsidP="004A1597">
      <w:pPr>
        <w:rPr>
          <w:rFonts w:ascii="Times New Roman" w:hAnsi="Times New Roman"/>
          <w:szCs w:val="24"/>
        </w:rPr>
      </w:pPr>
      <w:r>
        <w:rPr>
          <w:rFonts w:ascii="Times New Roman" w:hAnsi="Times New Roman"/>
          <w:szCs w:val="24"/>
        </w:rPr>
        <w:t>Cc:</w:t>
      </w:r>
      <w:r>
        <w:rPr>
          <w:rFonts w:ascii="Times New Roman" w:hAnsi="Times New Roman"/>
          <w:szCs w:val="24"/>
        </w:rPr>
        <w:tab/>
        <w:t>File ( no attachments)</w:t>
      </w:r>
    </w:p>
    <w:p w:rsidR="004A1597" w:rsidRPr="004A1597" w:rsidRDefault="004A1597" w:rsidP="004A1597">
      <w:pPr>
        <w:rPr>
          <w:rFonts w:ascii="Times New Roman" w:hAnsi="Times New Roman"/>
          <w:szCs w:val="24"/>
        </w:rPr>
      </w:pPr>
    </w:p>
    <w:p w:rsidR="002C039A" w:rsidRDefault="00614331" w:rsidP="00614331">
      <w:pPr>
        <w:tabs>
          <w:tab w:val="left" w:pos="2505"/>
        </w:tabs>
      </w:pPr>
      <w:r>
        <w:tab/>
      </w:r>
    </w:p>
    <w:p w:rsidR="00614331" w:rsidRPr="00614331" w:rsidRDefault="00614331" w:rsidP="00614331">
      <w:pPr>
        <w:tabs>
          <w:tab w:val="left" w:pos="2505"/>
        </w:tabs>
      </w:pPr>
    </w:p>
    <w:sectPr w:rsidR="00614331" w:rsidRPr="00614331" w:rsidSect="001C5AB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BD5" w:rsidRDefault="00C12BD5" w:rsidP="009B7572">
      <w:r>
        <w:separator/>
      </w:r>
    </w:p>
  </w:endnote>
  <w:endnote w:type="continuationSeparator" w:id="0">
    <w:p w:rsidR="00C12BD5" w:rsidRDefault="00C12BD5" w:rsidP="009B757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2969"/>
      <w:docPartObj>
        <w:docPartGallery w:val="Page Numbers (Bottom of Page)"/>
        <w:docPartUnique/>
      </w:docPartObj>
    </w:sdtPr>
    <w:sdtEndPr>
      <w:rPr>
        <w:rFonts w:ascii="Times New Roman" w:hAnsi="Times New Roman"/>
      </w:rPr>
    </w:sdtEndPr>
    <w:sdtContent>
      <w:p w:rsidR="00C12BD5" w:rsidRPr="00DF201F" w:rsidRDefault="001434B9">
        <w:pPr>
          <w:pStyle w:val="Footer"/>
          <w:jc w:val="right"/>
          <w:rPr>
            <w:rFonts w:ascii="Times New Roman" w:hAnsi="Times New Roman"/>
          </w:rPr>
        </w:pPr>
        <w:r w:rsidRPr="00DF201F">
          <w:rPr>
            <w:rFonts w:ascii="Times New Roman" w:hAnsi="Times New Roman"/>
          </w:rPr>
          <w:fldChar w:fldCharType="begin"/>
        </w:r>
        <w:r w:rsidR="00C12BD5" w:rsidRPr="00DF201F">
          <w:rPr>
            <w:rFonts w:ascii="Times New Roman" w:hAnsi="Times New Roman"/>
          </w:rPr>
          <w:instrText xml:space="preserve"> PAGE   \* MERGEFORMAT </w:instrText>
        </w:r>
        <w:r w:rsidRPr="00DF201F">
          <w:rPr>
            <w:rFonts w:ascii="Times New Roman" w:hAnsi="Times New Roman"/>
          </w:rPr>
          <w:fldChar w:fldCharType="separate"/>
        </w:r>
        <w:r w:rsidR="0083378B">
          <w:rPr>
            <w:rFonts w:ascii="Times New Roman" w:hAnsi="Times New Roman"/>
            <w:noProof/>
          </w:rPr>
          <w:t>2</w:t>
        </w:r>
        <w:r w:rsidRPr="00DF201F">
          <w:rPr>
            <w:rFonts w:ascii="Times New Roman" w:hAnsi="Times New Roman"/>
          </w:rPr>
          <w:fldChar w:fldCharType="end"/>
        </w:r>
      </w:p>
    </w:sdtContent>
  </w:sdt>
  <w:p w:rsidR="00C12BD5" w:rsidRDefault="00C12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BD5" w:rsidRDefault="00C12BD5" w:rsidP="009B7572">
      <w:r>
        <w:separator/>
      </w:r>
    </w:p>
  </w:footnote>
  <w:footnote w:type="continuationSeparator" w:id="0">
    <w:p w:rsidR="00C12BD5" w:rsidRDefault="00C12BD5" w:rsidP="009B7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
    <w:nsid w:val="4BFE13B8"/>
    <w:multiLevelType w:val="hybridMultilevel"/>
    <w:tmpl w:val="639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4331"/>
    <w:rsid w:val="0003516F"/>
    <w:rsid w:val="00093430"/>
    <w:rsid w:val="00124192"/>
    <w:rsid w:val="001434B9"/>
    <w:rsid w:val="00152AC5"/>
    <w:rsid w:val="001B22B6"/>
    <w:rsid w:val="001C5AB1"/>
    <w:rsid w:val="001E113A"/>
    <w:rsid w:val="00231447"/>
    <w:rsid w:val="002A4A77"/>
    <w:rsid w:val="002A7B82"/>
    <w:rsid w:val="002C039A"/>
    <w:rsid w:val="002E02AA"/>
    <w:rsid w:val="002E68DE"/>
    <w:rsid w:val="0030373F"/>
    <w:rsid w:val="003150F5"/>
    <w:rsid w:val="003475EC"/>
    <w:rsid w:val="00376C01"/>
    <w:rsid w:val="003C34C0"/>
    <w:rsid w:val="003F3596"/>
    <w:rsid w:val="00412C3C"/>
    <w:rsid w:val="004334C7"/>
    <w:rsid w:val="00433D38"/>
    <w:rsid w:val="00440DA0"/>
    <w:rsid w:val="00446EAE"/>
    <w:rsid w:val="00483FBF"/>
    <w:rsid w:val="0048553B"/>
    <w:rsid w:val="00491779"/>
    <w:rsid w:val="004A1597"/>
    <w:rsid w:val="004A1BBB"/>
    <w:rsid w:val="00512AB0"/>
    <w:rsid w:val="005168BD"/>
    <w:rsid w:val="005D0843"/>
    <w:rsid w:val="00614331"/>
    <w:rsid w:val="006836BE"/>
    <w:rsid w:val="006A7C0E"/>
    <w:rsid w:val="006F7629"/>
    <w:rsid w:val="00732142"/>
    <w:rsid w:val="007A125A"/>
    <w:rsid w:val="007A591F"/>
    <w:rsid w:val="007E3720"/>
    <w:rsid w:val="007F1BFD"/>
    <w:rsid w:val="0083378B"/>
    <w:rsid w:val="00891826"/>
    <w:rsid w:val="00894DDA"/>
    <w:rsid w:val="008D6FDA"/>
    <w:rsid w:val="008E7301"/>
    <w:rsid w:val="009127F9"/>
    <w:rsid w:val="00923A76"/>
    <w:rsid w:val="00940B55"/>
    <w:rsid w:val="00973BF1"/>
    <w:rsid w:val="00974E2F"/>
    <w:rsid w:val="009B7572"/>
    <w:rsid w:val="009E7811"/>
    <w:rsid w:val="00A10327"/>
    <w:rsid w:val="00A40F42"/>
    <w:rsid w:val="00A84C2A"/>
    <w:rsid w:val="00AA1AE8"/>
    <w:rsid w:val="00AF3940"/>
    <w:rsid w:val="00B54D60"/>
    <w:rsid w:val="00C01719"/>
    <w:rsid w:val="00C02AC1"/>
    <w:rsid w:val="00C12BD5"/>
    <w:rsid w:val="00C330D4"/>
    <w:rsid w:val="00C34D2F"/>
    <w:rsid w:val="00C42E37"/>
    <w:rsid w:val="00C8113D"/>
    <w:rsid w:val="00CB1718"/>
    <w:rsid w:val="00D24C81"/>
    <w:rsid w:val="00D75A93"/>
    <w:rsid w:val="00DB2930"/>
    <w:rsid w:val="00DD2A47"/>
    <w:rsid w:val="00DF201F"/>
    <w:rsid w:val="00DF7A24"/>
    <w:rsid w:val="00E04859"/>
    <w:rsid w:val="00EC647A"/>
    <w:rsid w:val="00EC77C7"/>
    <w:rsid w:val="00EE40EE"/>
    <w:rsid w:val="00F55A17"/>
    <w:rsid w:val="00F656EB"/>
    <w:rsid w:val="00FE5409"/>
    <w:rsid w:val="00FF6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BF"/>
    <w:rPr>
      <w:rFonts w:ascii="Arial" w:hAnsi="Arial"/>
      <w:sz w:val="24"/>
    </w:rPr>
  </w:style>
  <w:style w:type="paragraph" w:styleId="Heading1">
    <w:name w:val="heading 1"/>
    <w:basedOn w:val="Normal"/>
    <w:next w:val="Normal"/>
    <w:link w:val="Heading1Char"/>
    <w:qFormat/>
    <w:rsid w:val="007F1BF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Arial" w:hAnsi="Arial"/>
      <w:sz w:val="24"/>
    </w:rPr>
  </w:style>
  <w:style w:type="character" w:customStyle="1" w:styleId="Heading1Char">
    <w:name w:val="Heading 1 Char"/>
    <w:basedOn w:val="DefaultParagraphFont"/>
    <w:link w:val="Heading1"/>
    <w:rsid w:val="007F1BFD"/>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973BF1"/>
    <w:pPr>
      <w:ind w:left="720"/>
      <w:contextualSpacing/>
    </w:pPr>
  </w:style>
  <w:style w:type="paragraph" w:customStyle="1" w:styleId="NumberedParagraph">
    <w:name w:val="Numbered Paragraph"/>
    <w:basedOn w:val="Normal"/>
    <w:rsid w:val="004A1597"/>
    <w:pPr>
      <w:numPr>
        <w:numId w:val="2"/>
      </w:numPr>
      <w:spacing w:after="240"/>
    </w:pPr>
    <w:rPr>
      <w:rFonts w:ascii="Times New Roman" w:hAnsi="Times New Roman"/>
      <w:szCs w:val="24"/>
    </w:rPr>
  </w:style>
  <w:style w:type="paragraph" w:styleId="Header">
    <w:name w:val="header"/>
    <w:basedOn w:val="Normal"/>
    <w:link w:val="HeaderChar"/>
    <w:uiPriority w:val="99"/>
    <w:semiHidden/>
    <w:unhideWhenUsed/>
    <w:rsid w:val="009B7572"/>
    <w:pPr>
      <w:tabs>
        <w:tab w:val="center" w:pos="4680"/>
        <w:tab w:val="right" w:pos="9360"/>
      </w:tabs>
    </w:pPr>
  </w:style>
  <w:style w:type="character" w:customStyle="1" w:styleId="HeaderChar">
    <w:name w:val="Header Char"/>
    <w:basedOn w:val="DefaultParagraphFont"/>
    <w:link w:val="Header"/>
    <w:uiPriority w:val="99"/>
    <w:semiHidden/>
    <w:rsid w:val="009B7572"/>
    <w:rPr>
      <w:rFonts w:ascii="Arial" w:hAnsi="Arial"/>
      <w:sz w:val="24"/>
    </w:rPr>
  </w:style>
  <w:style w:type="paragraph" w:styleId="Footer">
    <w:name w:val="footer"/>
    <w:basedOn w:val="Normal"/>
    <w:link w:val="FooterChar"/>
    <w:uiPriority w:val="99"/>
    <w:unhideWhenUsed/>
    <w:rsid w:val="009B7572"/>
    <w:pPr>
      <w:tabs>
        <w:tab w:val="center" w:pos="4680"/>
        <w:tab w:val="right" w:pos="9360"/>
      </w:tabs>
    </w:pPr>
  </w:style>
  <w:style w:type="character" w:customStyle="1" w:styleId="FooterChar">
    <w:name w:val="Footer Char"/>
    <w:basedOn w:val="DefaultParagraphFont"/>
    <w:link w:val="Footer"/>
    <w:uiPriority w:val="99"/>
    <w:rsid w:val="009B7572"/>
    <w:rPr>
      <w:rFonts w:ascii="Arial" w:hAnsi="Arial"/>
      <w:sz w:val="24"/>
    </w:rPr>
  </w:style>
  <w:style w:type="paragraph" w:styleId="BalloonText">
    <w:name w:val="Balloon Text"/>
    <w:basedOn w:val="Normal"/>
    <w:link w:val="BalloonTextChar"/>
    <w:uiPriority w:val="99"/>
    <w:semiHidden/>
    <w:unhideWhenUsed/>
    <w:rsid w:val="003C34C0"/>
    <w:rPr>
      <w:rFonts w:ascii="Tahoma" w:hAnsi="Tahoma" w:cs="Tahoma"/>
      <w:sz w:val="16"/>
      <w:szCs w:val="16"/>
    </w:rPr>
  </w:style>
  <w:style w:type="character" w:customStyle="1" w:styleId="BalloonTextChar">
    <w:name w:val="Balloon Text Char"/>
    <w:basedOn w:val="DefaultParagraphFont"/>
    <w:link w:val="BalloonText"/>
    <w:uiPriority w:val="99"/>
    <w:semiHidden/>
    <w:rsid w:val="003C3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2010-01-19T08:00:00+00:00</OpenedDate>
    <Date1 xmlns="dc463f71-b30c-4ab2-9473-d307f9d35888">2010-03-11T08:00:00+00:00</Date1>
    <IsDocumentOrder xmlns="dc463f71-b30c-4ab2-9473-d307f9d35888" xsi:nil="true"/>
    <IsHighlyConfidential xmlns="dc463f71-b30c-4ab2-9473-d307f9d35888">false</IsHighlyConfidential>
    <CaseCompanyNames xmlns="dc463f71-b30c-4ab2-9473-d307f9d35888">Washington State Department of Transportation</CaseCompanyNames>
    <DocketNumber xmlns="dc463f71-b30c-4ab2-9473-d307f9d35888">100131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C19BFCA2EC704AA0E22F7849C1E97A" ma:contentTypeVersion="131" ma:contentTypeDescription="" ma:contentTypeScope="" ma:versionID="1cfafc766258edeb234876bd40c770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0253C-0C26-4330-B82B-0FEA14F6EA21}"/>
</file>

<file path=customXml/itemProps2.xml><?xml version="1.0" encoding="utf-8"?>
<ds:datastoreItem xmlns:ds="http://schemas.openxmlformats.org/officeDocument/2006/customXml" ds:itemID="{DA7B5175-BE2F-4DED-8638-E6E46F317A55}"/>
</file>

<file path=customXml/itemProps3.xml><?xml version="1.0" encoding="utf-8"?>
<ds:datastoreItem xmlns:ds="http://schemas.openxmlformats.org/officeDocument/2006/customXml" ds:itemID="{02560244-E666-4DAB-84B4-D38B92950883}"/>
</file>

<file path=customXml/itemProps4.xml><?xml version="1.0" encoding="utf-8"?>
<ds:datastoreItem xmlns:ds="http://schemas.openxmlformats.org/officeDocument/2006/customXml" ds:itemID="{D695CE42-6CD2-4C67-A36D-C76A899A9953}"/>
</file>

<file path=customXml/itemProps5.xml><?xml version="1.0" encoding="utf-8"?>
<ds:datastoreItem xmlns:ds="http://schemas.openxmlformats.org/officeDocument/2006/customXml" ds:itemID="{3FD6E9BF-69FB-4E7A-B0DC-303014AE01E4}"/>
</file>

<file path=docProps/app.xml><?xml version="1.0" encoding="utf-8"?>
<Properties xmlns="http://schemas.openxmlformats.org/officeDocument/2006/extended-properties" xmlns:vt="http://schemas.openxmlformats.org/officeDocument/2006/docPropsVTypes">
  <Template>Normal.dotm</Template>
  <TotalTime>140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Hunter</dc:creator>
  <cp:keywords/>
  <dc:description/>
  <cp:lastModifiedBy>Kathy Hunter</cp:lastModifiedBy>
  <cp:revision>11</cp:revision>
  <cp:lastPrinted>2010-03-10T19:00:00Z</cp:lastPrinted>
  <dcterms:created xsi:type="dcterms:W3CDTF">2010-03-10T17:37:00Z</dcterms:created>
  <dcterms:modified xsi:type="dcterms:W3CDTF">2010-03-11T21:36:00Z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0x0101006E56B4D1795A2E4DB2F0B01679ED314A008FC19BFCA2EC704AA0E22F7849C1E97A</vt:lpwstr>
  </property>
  <property fmtid="{D5CDD505-2E9C-101B-9397-08002B2CF9AE}" pid="3" name="_docset_NoMedatataSyncRequired">
    <vt:lpwstr>False</vt:lpwstr>
  </property>
</Properties>
</file>