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8FE582B" w:rsidR="00CC72F1" w:rsidRDefault="00CC72F1" w:rsidP="00CC72F1">
      <w:pPr>
        <w:pStyle w:val="NoSpacing"/>
        <w:spacing w:after="80"/>
        <w:jc w:val="center"/>
        <w:rPr>
          <w:rFonts w:ascii="Arial" w:hAnsi="Arial" w:cs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 xml:space="preserve">● </w:t>
      </w:r>
      <w:hyperlink r:id="rId9" w:history="1">
        <w:r w:rsidR="00FD30E3" w:rsidRPr="00C71405">
          <w:rPr>
            <w:rStyle w:val="Hyperlink"/>
            <w:rFonts w:ascii="Arial" w:hAnsi="Arial" w:cs="Arial"/>
            <w:b/>
            <w:i/>
            <w:sz w:val="18"/>
          </w:rPr>
          <w:t>www.utc.wa.gov</w:t>
        </w:r>
      </w:hyperlink>
    </w:p>
    <w:p w14:paraId="27890248" w14:textId="38BBC27B" w:rsidR="00FC1033" w:rsidRPr="00595087" w:rsidRDefault="00FC1033" w:rsidP="00FC103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0347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57AE4E1A" w14:textId="2595A25E" w:rsidR="00CC72F1" w:rsidRPr="00595087" w:rsidRDefault="00CC72F1" w:rsidP="008E263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5005016" w14:textId="3E26DCBA" w:rsidR="0073777C" w:rsidRPr="00595087" w:rsidRDefault="00FC1033" w:rsidP="004C133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REVISING PROCEDURAL SCHEDULE </w:t>
      </w:r>
    </w:p>
    <w:p w14:paraId="57AE4E21" w14:textId="46BD0712" w:rsidR="00BD5D83" w:rsidRPr="00595087" w:rsidRDefault="00FF669B" w:rsidP="00FF669B">
      <w:pPr>
        <w:tabs>
          <w:tab w:val="left" w:pos="6044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AE4E23" w14:textId="52A749A3" w:rsidR="00CC72F1" w:rsidRDefault="006E5C4E" w:rsidP="0073777C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4F65">
        <w:rPr>
          <w:rFonts w:ascii="Times New Roman" w:hAnsi="Times New Roman" w:cs="Times New Roman"/>
          <w:sz w:val="24"/>
          <w:szCs w:val="24"/>
        </w:rPr>
        <w:t>RE:</w:t>
      </w:r>
      <w:r w:rsidRPr="00634F65">
        <w:rPr>
          <w:rFonts w:ascii="Times New Roman" w:hAnsi="Times New Roman" w:cs="Times New Roman"/>
          <w:sz w:val="24"/>
          <w:szCs w:val="24"/>
        </w:rPr>
        <w:tab/>
      </w:r>
      <w:r w:rsidR="00936C02" w:rsidRPr="00936C02">
        <w:rPr>
          <w:rFonts w:ascii="Times New Roman" w:hAnsi="Times New Roman" w:cs="Times New Roman"/>
          <w:i/>
          <w:sz w:val="24"/>
          <w:szCs w:val="24"/>
        </w:rPr>
        <w:t>Washington Utilities and Transportation Commission</w:t>
      </w:r>
      <w:r w:rsidR="00936C02">
        <w:rPr>
          <w:rFonts w:ascii="Times New Roman" w:hAnsi="Times New Roman" w:cs="Times New Roman"/>
          <w:i/>
          <w:sz w:val="24"/>
          <w:szCs w:val="24"/>
        </w:rPr>
        <w:t xml:space="preserve"> v. Pacific Power &amp; Light Company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34F65">
        <w:rPr>
          <w:rFonts w:ascii="Times New Roman" w:hAnsi="Times New Roman" w:cs="Times New Roman"/>
          <w:sz w:val="24"/>
          <w:szCs w:val="24"/>
        </w:rPr>
        <w:t xml:space="preserve">Docket </w:t>
      </w:r>
      <w:r w:rsidR="00936C02">
        <w:rPr>
          <w:rFonts w:ascii="Times New Roman" w:hAnsi="Times New Roman" w:cs="Times New Roman"/>
          <w:sz w:val="24"/>
          <w:szCs w:val="24"/>
        </w:rPr>
        <w:t>UE-161204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0FB2CFE" w14:textId="77777777" w:rsidR="00FD30E3" w:rsidRPr="00595087" w:rsidRDefault="00FD30E3" w:rsidP="0073777C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936C02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36C02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936C02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3BED5E3" w14:textId="3889E244" w:rsidR="00FD30E3" w:rsidRPr="00936C02" w:rsidRDefault="00936C02" w:rsidP="00FD30E3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 w:rsidRPr="00936C02">
        <w:rPr>
          <w:rFonts w:ascii="Times New Roman" w:hAnsi="Times New Roman" w:cs="Times New Roman"/>
          <w:sz w:val="24"/>
          <w:szCs w:val="24"/>
        </w:rPr>
        <w:t xml:space="preserve">On </w:t>
      </w:r>
      <w:r w:rsidRPr="00936C02">
        <w:rPr>
          <w:rFonts w:ascii="Times New Roman" w:hAnsi="Times New Roman" w:cs="Times New Roman"/>
          <w:sz w:val="24"/>
          <w:szCs w:val="24"/>
        </w:rPr>
        <w:fldChar w:fldCharType="begin"/>
      </w:r>
      <w:r w:rsidRPr="00936C02">
        <w:rPr>
          <w:rFonts w:ascii="Times New Roman" w:hAnsi="Times New Roman" w:cs="Times New Roman"/>
          <w:sz w:val="24"/>
          <w:szCs w:val="24"/>
        </w:rPr>
        <w:instrText xml:space="preserve"> ask filing_date "Enter Filing Date" </w:instrText>
      </w:r>
      <w:r w:rsidRPr="00936C0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filing_date"/>
      <w:r w:rsidRPr="00936C02">
        <w:rPr>
          <w:rFonts w:ascii="Times New Roman" w:hAnsi="Times New Roman" w:cs="Times New Roman"/>
          <w:sz w:val="24"/>
          <w:szCs w:val="24"/>
        </w:rPr>
        <w:t>January 1, 2025</w:t>
      </w:r>
      <w:bookmarkEnd w:id="1"/>
      <w:r w:rsidRPr="00936C02">
        <w:rPr>
          <w:rFonts w:ascii="Times New Roman" w:hAnsi="Times New Roman" w:cs="Times New Roman"/>
          <w:sz w:val="24"/>
          <w:szCs w:val="24"/>
        </w:rPr>
        <w:fldChar w:fldCharType="end"/>
      </w:r>
      <w:r w:rsidRPr="00936C02">
        <w:rPr>
          <w:rFonts w:ascii="Times New Roman" w:hAnsi="Times New Roman" w:cs="Times New Roman"/>
          <w:sz w:val="24"/>
          <w:szCs w:val="24"/>
        </w:rPr>
        <w:t>November 14, 2016, Pacific Power &amp; Light Company (Pacific Power</w:t>
      </w:r>
      <w:r w:rsidRPr="00936C02">
        <w:rPr>
          <w:rFonts w:ascii="Times New Roman" w:hAnsi="Times New Roman" w:cs="Times New Roman"/>
          <w:bCs/>
          <w:sz w:val="24"/>
          <w:szCs w:val="24"/>
        </w:rPr>
        <w:t xml:space="preserve"> or Company</w:t>
      </w:r>
      <w:r w:rsidRPr="00936C02">
        <w:rPr>
          <w:rFonts w:ascii="Times New Roman" w:hAnsi="Times New Roman" w:cs="Times New Roman"/>
          <w:sz w:val="24"/>
          <w:szCs w:val="24"/>
        </w:rPr>
        <w:t xml:space="preserve">) filed with the Washington Utilities and Transportation Commission (Commission) revisions to its currently effective Tariff </w:t>
      </w:r>
      <w:r w:rsidRPr="00936C02">
        <w:rPr>
          <w:rFonts w:ascii="Times New Roman" w:hAnsi="Times New Roman" w:cs="Times New Roman"/>
          <w:sz w:val="24"/>
          <w:szCs w:val="24"/>
        </w:rPr>
        <w:fldChar w:fldCharType="begin"/>
      </w:r>
      <w:r w:rsidRPr="00936C02">
        <w:rPr>
          <w:rFonts w:ascii="Times New Roman" w:hAnsi="Times New Roman" w:cs="Times New Roman"/>
          <w:sz w:val="24"/>
          <w:szCs w:val="24"/>
        </w:rPr>
        <w:instrText xml:space="preserve"> ASK tariff_no "Enter Tariff WN-U Number" </w:instrText>
      </w:r>
      <w:r w:rsidRPr="00936C0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tariff_no"/>
      <w:r w:rsidRPr="00936C02">
        <w:rPr>
          <w:rFonts w:ascii="Times New Roman" w:hAnsi="Times New Roman" w:cs="Times New Roman"/>
          <w:sz w:val="24"/>
          <w:szCs w:val="24"/>
        </w:rPr>
        <w:t>WN U-01</w:t>
      </w:r>
      <w:bookmarkEnd w:id="2"/>
      <w:r w:rsidRPr="00936C02">
        <w:rPr>
          <w:rFonts w:ascii="Times New Roman" w:hAnsi="Times New Roman" w:cs="Times New Roman"/>
          <w:sz w:val="24"/>
          <w:szCs w:val="24"/>
        </w:rPr>
        <w:fldChar w:fldCharType="end"/>
      </w:r>
      <w:r w:rsidRPr="00936C02">
        <w:rPr>
          <w:rFonts w:ascii="Times New Roman" w:hAnsi="Times New Roman" w:cs="Times New Roman"/>
          <w:sz w:val="24"/>
          <w:szCs w:val="24"/>
        </w:rPr>
        <w:t xml:space="preserve">WN U-75, </w:t>
      </w:r>
      <w:r w:rsidRPr="00936C02">
        <w:rPr>
          <w:rFonts w:ascii="Times New Roman" w:hAnsi="Times New Roman" w:cs="Times New Roman"/>
          <w:bCs/>
          <w:sz w:val="24"/>
          <w:szCs w:val="24"/>
        </w:rPr>
        <w:t>Rule 1 – General Rules and Regulations; Rule 4 – Application for Electric Service; Rule 6 – Facilities on Customer’s Premises; and Schedule 300 – Charges as Defined by the Rules and Regulations</w:t>
      </w:r>
      <w:r w:rsidRPr="00936C02">
        <w:rPr>
          <w:rFonts w:ascii="Times New Roman" w:hAnsi="Times New Roman" w:cs="Times New Roman"/>
          <w:sz w:val="24"/>
          <w:szCs w:val="24"/>
        </w:rPr>
        <w:t>.</w:t>
      </w:r>
    </w:p>
    <w:p w14:paraId="170A9E15" w14:textId="556B49D6" w:rsidR="00936C02" w:rsidRDefault="000F7FF9" w:rsidP="00FD30E3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36C02" w:rsidRPr="00936C02">
        <w:rPr>
          <w:rFonts w:ascii="Times New Roman" w:hAnsi="Times New Roman" w:cs="Times New Roman"/>
          <w:sz w:val="24"/>
          <w:szCs w:val="24"/>
        </w:rPr>
        <w:t>December</w:t>
      </w:r>
      <w:r w:rsidR="00936C02">
        <w:rPr>
          <w:rFonts w:ascii="Times New Roman" w:hAnsi="Times New Roman" w:cs="Times New Roman"/>
          <w:sz w:val="24"/>
          <w:szCs w:val="24"/>
        </w:rPr>
        <w:t xml:space="preserve"> 2</w:t>
      </w:r>
      <w:r w:rsidR="00FC1033">
        <w:rPr>
          <w:rFonts w:ascii="Times New Roman" w:hAnsi="Times New Roman" w:cs="Times New Roman"/>
          <w:sz w:val="24"/>
          <w:szCs w:val="24"/>
        </w:rPr>
        <w:t>0</w:t>
      </w:r>
      <w:r w:rsidR="00936C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2016,</w:t>
      </w:r>
      <w:r w:rsidR="00936C02" w:rsidRPr="00936C02">
        <w:rPr>
          <w:rFonts w:ascii="Times New Roman" w:hAnsi="Times New Roman" w:cs="Times New Roman"/>
          <w:sz w:val="24"/>
          <w:szCs w:val="24"/>
        </w:rPr>
        <w:t xml:space="preserve"> the Commission </w:t>
      </w:r>
      <w:r w:rsidR="00FC1033">
        <w:rPr>
          <w:rFonts w:ascii="Times New Roman" w:hAnsi="Times New Roman" w:cs="Times New Roman"/>
          <w:sz w:val="24"/>
          <w:szCs w:val="24"/>
        </w:rPr>
        <w:t xml:space="preserve">convened a prehearing conference and adopted a procedural schedule that included evidentiary hearings set for June 16 and 19, 2017. On December 22, the Commission entered </w:t>
      </w:r>
      <w:r w:rsidR="00936C02" w:rsidRPr="00936C02">
        <w:rPr>
          <w:rFonts w:ascii="Times New Roman" w:hAnsi="Times New Roman" w:cs="Times New Roman"/>
          <w:sz w:val="24"/>
          <w:szCs w:val="24"/>
        </w:rPr>
        <w:t>Order 03</w:t>
      </w:r>
      <w:r w:rsidR="00FC1033">
        <w:rPr>
          <w:rFonts w:ascii="Times New Roman" w:hAnsi="Times New Roman" w:cs="Times New Roman"/>
          <w:sz w:val="24"/>
          <w:szCs w:val="24"/>
        </w:rPr>
        <w:t>, Prehearing Conference Order; Notice of Hearing, which</w:t>
      </w:r>
      <w:r w:rsidR="00936C02" w:rsidRPr="00936C02">
        <w:rPr>
          <w:rFonts w:ascii="Times New Roman" w:hAnsi="Times New Roman" w:cs="Times New Roman"/>
          <w:sz w:val="24"/>
          <w:szCs w:val="24"/>
        </w:rPr>
        <w:t xml:space="preserve"> require</w:t>
      </w:r>
      <w:r w:rsidR="00FC1033">
        <w:rPr>
          <w:rFonts w:ascii="Times New Roman" w:hAnsi="Times New Roman" w:cs="Times New Roman"/>
          <w:sz w:val="24"/>
          <w:szCs w:val="24"/>
        </w:rPr>
        <w:t>d</w:t>
      </w:r>
      <w:r w:rsidR="00936C02" w:rsidRPr="00936C02">
        <w:rPr>
          <w:rFonts w:ascii="Times New Roman" w:hAnsi="Times New Roman" w:cs="Times New Roman"/>
          <w:sz w:val="24"/>
          <w:szCs w:val="24"/>
        </w:rPr>
        <w:t xml:space="preserve"> the parties to </w:t>
      </w:r>
      <w:r w:rsidR="0064258E">
        <w:rPr>
          <w:rFonts w:ascii="Times New Roman" w:hAnsi="Times New Roman" w:cs="Times New Roman"/>
          <w:sz w:val="24"/>
          <w:szCs w:val="24"/>
        </w:rPr>
        <w:t xml:space="preserve">confer and </w:t>
      </w:r>
      <w:r w:rsidR="002F7682">
        <w:rPr>
          <w:rFonts w:ascii="Times New Roman" w:hAnsi="Times New Roman" w:cs="Times New Roman"/>
          <w:sz w:val="24"/>
          <w:szCs w:val="24"/>
        </w:rPr>
        <w:t>propose a date for</w:t>
      </w:r>
      <w:r w:rsidR="0064258E">
        <w:rPr>
          <w:rFonts w:ascii="Times New Roman" w:hAnsi="Times New Roman" w:cs="Times New Roman"/>
          <w:sz w:val="24"/>
          <w:szCs w:val="24"/>
        </w:rPr>
        <w:t xml:space="preserve"> a</w:t>
      </w:r>
      <w:r w:rsidR="00936C02" w:rsidRPr="00936C02">
        <w:rPr>
          <w:rFonts w:ascii="Times New Roman" w:hAnsi="Times New Roman" w:cs="Times New Roman"/>
          <w:sz w:val="24"/>
          <w:szCs w:val="24"/>
        </w:rPr>
        <w:t xml:space="preserve"> settlement conference.</w:t>
      </w:r>
      <w:r w:rsidR="00FC1033">
        <w:rPr>
          <w:rFonts w:ascii="Times New Roman" w:hAnsi="Times New Roman" w:cs="Times New Roman"/>
          <w:sz w:val="24"/>
          <w:szCs w:val="24"/>
        </w:rPr>
        <w:t xml:space="preserve"> On January 6, 2017, </w:t>
      </w:r>
      <w:r w:rsidR="00FC1033" w:rsidRPr="00936C02">
        <w:rPr>
          <w:rFonts w:ascii="Times New Roman" w:hAnsi="Times New Roman" w:cs="Times New Roman"/>
          <w:sz w:val="24"/>
          <w:szCs w:val="24"/>
        </w:rPr>
        <w:t xml:space="preserve">Commission staff (Staff) </w:t>
      </w:r>
      <w:r w:rsidR="00FC1033">
        <w:rPr>
          <w:rFonts w:ascii="Times New Roman" w:hAnsi="Times New Roman" w:cs="Times New Roman"/>
          <w:sz w:val="24"/>
          <w:szCs w:val="24"/>
        </w:rPr>
        <w:t>notified t</w:t>
      </w:r>
      <w:r w:rsidR="00FC1033" w:rsidRPr="00936C02">
        <w:rPr>
          <w:rFonts w:ascii="Times New Roman" w:hAnsi="Times New Roman" w:cs="Times New Roman"/>
          <w:sz w:val="24"/>
          <w:szCs w:val="24"/>
        </w:rPr>
        <w:t>he Commission</w:t>
      </w:r>
      <w:r w:rsidR="00FC1033">
        <w:rPr>
          <w:rFonts w:ascii="Times New Roman" w:hAnsi="Times New Roman" w:cs="Times New Roman"/>
          <w:sz w:val="24"/>
          <w:szCs w:val="24"/>
        </w:rPr>
        <w:t xml:space="preserve"> that the parties agreed to conduct a settlement conference on March 13, 2017.</w:t>
      </w:r>
    </w:p>
    <w:p w14:paraId="56C6DC57" w14:textId="0D9C8670" w:rsidR="00FC1033" w:rsidRPr="00936C02" w:rsidRDefault="00FC1033" w:rsidP="00FD30E3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January 11, 2017, an internal scheduling conflict a</w:t>
      </w:r>
      <w:r w:rsidR="0064258E">
        <w:rPr>
          <w:rFonts w:ascii="Times New Roman" w:hAnsi="Times New Roman" w:cs="Times New Roman"/>
          <w:sz w:val="24"/>
          <w:szCs w:val="24"/>
        </w:rPr>
        <w:t xml:space="preserve">rose with respect to the </w:t>
      </w:r>
      <w:r w:rsidR="002F7682">
        <w:rPr>
          <w:rFonts w:ascii="Times New Roman" w:hAnsi="Times New Roman" w:cs="Times New Roman"/>
          <w:sz w:val="24"/>
          <w:szCs w:val="24"/>
        </w:rPr>
        <w:t xml:space="preserve">scheduled </w:t>
      </w:r>
      <w:r w:rsidR="0064258E">
        <w:rPr>
          <w:rFonts w:ascii="Times New Roman" w:hAnsi="Times New Roman" w:cs="Times New Roman"/>
          <w:sz w:val="24"/>
          <w:szCs w:val="24"/>
        </w:rPr>
        <w:t>hearing dates</w:t>
      </w:r>
      <w:r>
        <w:rPr>
          <w:rFonts w:ascii="Times New Roman" w:hAnsi="Times New Roman" w:cs="Times New Roman"/>
          <w:sz w:val="24"/>
          <w:szCs w:val="24"/>
        </w:rPr>
        <w:t xml:space="preserve">. Accordingly, the parties conferred and agreed to the following revised procedural schedule: </w:t>
      </w:r>
    </w:p>
    <w:p w14:paraId="60454FC9" w14:textId="77777777" w:rsidR="00FC1033" w:rsidRPr="000F0BB4" w:rsidRDefault="00FC1033" w:rsidP="00FC1033">
      <w:pPr>
        <w:spacing w:after="0" w:line="264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Event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F0BB4">
        <w:rPr>
          <w:rFonts w:ascii="Times New Roman" w:hAnsi="Times New Roman"/>
          <w:b/>
          <w:sz w:val="24"/>
          <w:szCs w:val="24"/>
          <w:u w:val="single"/>
        </w:rPr>
        <w:t>Revised Date</w:t>
      </w:r>
    </w:p>
    <w:p w14:paraId="5219500A" w14:textId="0B476DDA" w:rsidR="00FC1033" w:rsidRDefault="00FC1033" w:rsidP="00FC1033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Discovery Deadline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May 30, 2017</w:t>
      </w:r>
    </w:p>
    <w:p w14:paraId="1072C429" w14:textId="05E22CB9" w:rsidR="00FC1033" w:rsidRDefault="00FC1033" w:rsidP="00FC1033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Cross-Examination Exhibits, Witness Lists, and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Time Estimates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 7, 2017</w:t>
      </w:r>
    </w:p>
    <w:p w14:paraId="30207310" w14:textId="499CC886" w:rsidR="00FC1033" w:rsidRPr="00C91D8E" w:rsidRDefault="00FC1033" w:rsidP="00FC1033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>Evidentiary Hearing</w:t>
      </w: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</w:r>
      <w:r w:rsidRPr="00C91D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July 13 at 1:30 </w:t>
      </w:r>
      <w:r w:rsidR="00BD0C0F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July 14 at 9 a.m.</w:t>
      </w:r>
    </w:p>
    <w:p w14:paraId="3EA1A3E2" w14:textId="557233D0" w:rsidR="00FC1033" w:rsidRDefault="00FC1033" w:rsidP="00FC1033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C91D8E">
        <w:rPr>
          <w:rFonts w:ascii="Times New Roman" w:hAnsi="Times New Roman"/>
          <w:sz w:val="24"/>
          <w:szCs w:val="24"/>
        </w:rPr>
        <w:lastRenderedPageBreak/>
        <w:tab/>
      </w:r>
      <w:r w:rsidRPr="00C91D8E">
        <w:rPr>
          <w:rFonts w:ascii="Times New Roman" w:hAnsi="Times New Roman"/>
          <w:sz w:val="24"/>
          <w:szCs w:val="24"/>
        </w:rPr>
        <w:tab/>
      </w:r>
    </w:p>
    <w:p w14:paraId="0945C8B8" w14:textId="119DBCC1" w:rsidR="00FC1033" w:rsidRPr="00615D2B" w:rsidRDefault="00FC1033" w:rsidP="00FC103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Commission’s scheduling needs and the parties’ agreement, the Commission finds good cause to revise the procedural schedule.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D9ED903" w14:textId="09F7E1C9" w:rsidR="00E00286" w:rsidRPr="003F4FED" w:rsidRDefault="00DF440C" w:rsidP="00E0028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F4FED">
        <w:rPr>
          <w:rFonts w:ascii="Times New Roman" w:hAnsi="Times New Roman" w:cs="Times New Roman"/>
          <w:b/>
          <w:sz w:val="24"/>
          <w:szCs w:val="24"/>
        </w:rPr>
        <w:t>THE COMMISSION GIVES NOTICE</w:t>
      </w:r>
      <w:r w:rsidR="0047272B" w:rsidRPr="003F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033" w:rsidRPr="00615D2B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FC1033">
        <w:rPr>
          <w:rFonts w:ascii="Times New Roman" w:hAnsi="Times New Roman" w:cs="Times New Roman"/>
          <w:b/>
          <w:sz w:val="24"/>
          <w:szCs w:val="24"/>
        </w:rPr>
        <w:t>the procedural schedule in Docket UE-161204 is revised as described above.</w:t>
      </w:r>
    </w:p>
    <w:p w14:paraId="57AE4E33" w14:textId="489D18E2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6B5EF9E6" w14:textId="77777777" w:rsidR="00BD0C0F" w:rsidRPr="00595087" w:rsidRDefault="00BD0C0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595087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595087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95087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2F3EB01E" w:rsidR="0070009F" w:rsidRPr="001674B5" w:rsidRDefault="0070009F" w:rsidP="00336353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595087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595087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1674B5" w:rsidSect="00BD0C0F">
      <w:headerReference w:type="default" r:id="rId10"/>
      <w:headerReference w:type="first" r:id="rId11"/>
      <w:pgSz w:w="12240" w:h="15840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DB13" w14:textId="77777777" w:rsidR="00B04666" w:rsidRDefault="00B04666" w:rsidP="00B4328D">
      <w:pPr>
        <w:spacing w:after="0" w:line="240" w:lineRule="auto"/>
      </w:pPr>
      <w:r>
        <w:separator/>
      </w:r>
    </w:p>
  </w:endnote>
  <w:endnote w:type="continuationSeparator" w:id="0">
    <w:p w14:paraId="511FC19F" w14:textId="77777777" w:rsidR="00B04666" w:rsidRDefault="00B04666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CF5D2" w14:textId="77777777" w:rsidR="00B04666" w:rsidRDefault="00B04666" w:rsidP="00B4328D">
      <w:pPr>
        <w:spacing w:after="0" w:line="240" w:lineRule="auto"/>
      </w:pPr>
      <w:r>
        <w:separator/>
      </w:r>
    </w:p>
  </w:footnote>
  <w:footnote w:type="continuationSeparator" w:id="0">
    <w:p w14:paraId="1198AE7D" w14:textId="77777777" w:rsidR="00B04666" w:rsidRDefault="00B04666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DD922" w14:textId="77777777" w:rsidR="00FD30E3" w:rsidRDefault="00FD30E3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</w:p>
  <w:p w14:paraId="57AE4E3E" w14:textId="040C0E27" w:rsidR="00572960" w:rsidRPr="007E3309" w:rsidRDefault="007E3309" w:rsidP="006A272A">
    <w:pPr>
      <w:pStyle w:val="Header"/>
      <w:tabs>
        <w:tab w:val="right" w:pos="8460"/>
      </w:tabs>
      <w:rPr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 w:rsidR="006A272A">
      <w:rPr>
        <w:rFonts w:ascii="Times New Roman" w:hAnsi="Times New Roman"/>
        <w:b/>
        <w:bCs/>
        <w:sz w:val="20"/>
      </w:rPr>
      <w:t xml:space="preserve"> </w:t>
    </w:r>
    <w:r w:rsidR="00936C02">
      <w:rPr>
        <w:rFonts w:ascii="Times New Roman" w:hAnsi="Times New Roman"/>
        <w:b/>
        <w:bCs/>
        <w:sz w:val="20"/>
      </w:rPr>
      <w:t>UE-161204</w:t>
    </w:r>
    <w:r w:rsidR="00FF669B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B302A4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10A8E3FD" w14:textId="77777777" w:rsidR="00FD30E3" w:rsidRPr="00B4328D" w:rsidRDefault="00FD30E3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EE4E" w14:textId="6E3A0EB0" w:rsidR="00964A2D" w:rsidRPr="00964A2D" w:rsidRDefault="00964A2D" w:rsidP="00964A2D">
    <w:pPr>
      <w:pStyle w:val="Header"/>
      <w:jc w:val="right"/>
      <w:rPr>
        <w:rFonts w:ascii="Times New Roman" w:hAnsi="Times New Roman" w:cs="Times New Roman"/>
      </w:rPr>
    </w:pPr>
    <w:r w:rsidRPr="00964A2D">
      <w:rPr>
        <w:rFonts w:ascii="Times New Roman" w:hAnsi="Times New Roman" w:cs="Times New Roman"/>
      </w:rPr>
      <w:t>Service Date: January 17,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51D0"/>
    <w:multiLevelType w:val="hybridMultilevel"/>
    <w:tmpl w:val="752805F8"/>
    <w:lvl w:ilvl="0" w:tplc="E438B7A2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03722"/>
    <w:rsid w:val="000115FC"/>
    <w:rsid w:val="00034764"/>
    <w:rsid w:val="0006274F"/>
    <w:rsid w:val="00071812"/>
    <w:rsid w:val="000B0750"/>
    <w:rsid w:val="000C5451"/>
    <w:rsid w:val="000F7FF9"/>
    <w:rsid w:val="001073DF"/>
    <w:rsid w:val="001656A9"/>
    <w:rsid w:val="001674B5"/>
    <w:rsid w:val="00182C01"/>
    <w:rsid w:val="002037A2"/>
    <w:rsid w:val="00211A88"/>
    <w:rsid w:val="00221CFE"/>
    <w:rsid w:val="00234B20"/>
    <w:rsid w:val="00262CC0"/>
    <w:rsid w:val="002E427E"/>
    <w:rsid w:val="002F25DB"/>
    <w:rsid w:val="002F2B04"/>
    <w:rsid w:val="002F7682"/>
    <w:rsid w:val="0030015F"/>
    <w:rsid w:val="003140CE"/>
    <w:rsid w:val="00333F0D"/>
    <w:rsid w:val="00336353"/>
    <w:rsid w:val="00350C6C"/>
    <w:rsid w:val="00353E8E"/>
    <w:rsid w:val="00357C4F"/>
    <w:rsid w:val="0038025F"/>
    <w:rsid w:val="003D4E32"/>
    <w:rsid w:val="003F4FED"/>
    <w:rsid w:val="00410DCA"/>
    <w:rsid w:val="004234E2"/>
    <w:rsid w:val="00433D6C"/>
    <w:rsid w:val="00437EA8"/>
    <w:rsid w:val="0047272B"/>
    <w:rsid w:val="00473BC9"/>
    <w:rsid w:val="00494024"/>
    <w:rsid w:val="0049449E"/>
    <w:rsid w:val="004C1331"/>
    <w:rsid w:val="004F5C1C"/>
    <w:rsid w:val="00523322"/>
    <w:rsid w:val="00527527"/>
    <w:rsid w:val="00532A97"/>
    <w:rsid w:val="005340A4"/>
    <w:rsid w:val="00534318"/>
    <w:rsid w:val="00534843"/>
    <w:rsid w:val="00545528"/>
    <w:rsid w:val="00572960"/>
    <w:rsid w:val="005771B8"/>
    <w:rsid w:val="00582AF0"/>
    <w:rsid w:val="00595087"/>
    <w:rsid w:val="005F65AA"/>
    <w:rsid w:val="00604E25"/>
    <w:rsid w:val="00624829"/>
    <w:rsid w:val="0062692A"/>
    <w:rsid w:val="0064258E"/>
    <w:rsid w:val="00646A6A"/>
    <w:rsid w:val="00652D1C"/>
    <w:rsid w:val="00672B01"/>
    <w:rsid w:val="006A272A"/>
    <w:rsid w:val="006C446D"/>
    <w:rsid w:val="006C6FD6"/>
    <w:rsid w:val="006D5381"/>
    <w:rsid w:val="006E51E4"/>
    <w:rsid w:val="006E5C4E"/>
    <w:rsid w:val="0070009F"/>
    <w:rsid w:val="00717EBB"/>
    <w:rsid w:val="0073777C"/>
    <w:rsid w:val="007559AB"/>
    <w:rsid w:val="00764270"/>
    <w:rsid w:val="007737FA"/>
    <w:rsid w:val="00775DD6"/>
    <w:rsid w:val="00781BF0"/>
    <w:rsid w:val="00784B19"/>
    <w:rsid w:val="007953F2"/>
    <w:rsid w:val="007E3309"/>
    <w:rsid w:val="007E377E"/>
    <w:rsid w:val="00884733"/>
    <w:rsid w:val="008D2B1E"/>
    <w:rsid w:val="008E2636"/>
    <w:rsid w:val="008F03C2"/>
    <w:rsid w:val="008F4FE2"/>
    <w:rsid w:val="00900A02"/>
    <w:rsid w:val="00936C02"/>
    <w:rsid w:val="00964A2D"/>
    <w:rsid w:val="009A6C1F"/>
    <w:rsid w:val="009B7243"/>
    <w:rsid w:val="009C2644"/>
    <w:rsid w:val="009D1B85"/>
    <w:rsid w:val="009E3065"/>
    <w:rsid w:val="00A07A81"/>
    <w:rsid w:val="00A35D99"/>
    <w:rsid w:val="00A53F22"/>
    <w:rsid w:val="00A80C6F"/>
    <w:rsid w:val="00AE7772"/>
    <w:rsid w:val="00B03214"/>
    <w:rsid w:val="00B04666"/>
    <w:rsid w:val="00B302A4"/>
    <w:rsid w:val="00B335BC"/>
    <w:rsid w:val="00B4328D"/>
    <w:rsid w:val="00B6375B"/>
    <w:rsid w:val="00B75E81"/>
    <w:rsid w:val="00B7631F"/>
    <w:rsid w:val="00B91D55"/>
    <w:rsid w:val="00BD0C0F"/>
    <w:rsid w:val="00BD5D83"/>
    <w:rsid w:val="00C455CC"/>
    <w:rsid w:val="00C5084D"/>
    <w:rsid w:val="00CC72F1"/>
    <w:rsid w:val="00CD2349"/>
    <w:rsid w:val="00CE7432"/>
    <w:rsid w:val="00D03C1E"/>
    <w:rsid w:val="00D14D8D"/>
    <w:rsid w:val="00D3515C"/>
    <w:rsid w:val="00D3592D"/>
    <w:rsid w:val="00D374E6"/>
    <w:rsid w:val="00D50295"/>
    <w:rsid w:val="00DF3A20"/>
    <w:rsid w:val="00DF440C"/>
    <w:rsid w:val="00E00286"/>
    <w:rsid w:val="00E17BFD"/>
    <w:rsid w:val="00E55F11"/>
    <w:rsid w:val="00E57C61"/>
    <w:rsid w:val="00E63744"/>
    <w:rsid w:val="00E901A4"/>
    <w:rsid w:val="00E9077C"/>
    <w:rsid w:val="00E92A20"/>
    <w:rsid w:val="00EA3E6C"/>
    <w:rsid w:val="00EC52A7"/>
    <w:rsid w:val="00ED709D"/>
    <w:rsid w:val="00FA147E"/>
    <w:rsid w:val="00FC00A9"/>
    <w:rsid w:val="00FC1033"/>
    <w:rsid w:val="00FD30E3"/>
    <w:rsid w:val="00FD66C9"/>
    <w:rsid w:val="00FE4910"/>
    <w:rsid w:val="00FF24B2"/>
    <w:rsid w:val="00FF318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 of Hearing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2017-01-17T21:39:51+00:00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FC86E-4F51-43B6-A68F-91E455B70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24ABE-C40E-43EA-972A-3F54F302B943}"/>
</file>

<file path=customXml/itemProps3.xml><?xml version="1.0" encoding="utf-8"?>
<ds:datastoreItem xmlns:ds="http://schemas.openxmlformats.org/officeDocument/2006/customXml" ds:itemID="{EC905504-0FB1-4608-AD8C-AC093DB15479}"/>
</file>

<file path=customXml/itemProps4.xml><?xml version="1.0" encoding="utf-8"?>
<ds:datastoreItem xmlns:ds="http://schemas.openxmlformats.org/officeDocument/2006/customXml" ds:itemID="{BB0C8F65-CD93-4251-8792-7DA6914DC242}"/>
</file>

<file path=customXml/itemProps5.xml><?xml version="1.0" encoding="utf-8"?>
<ds:datastoreItem xmlns:ds="http://schemas.openxmlformats.org/officeDocument/2006/customXml" ds:itemID="{F069E48C-D269-4B4C-B9B9-943B7A405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Revising Procedural Schedule</dc:title>
  <dc:subject/>
  <dc:creator/>
  <cp:keywords/>
  <dc:description/>
  <cp:lastModifiedBy/>
  <cp:revision>1</cp:revision>
  <dcterms:created xsi:type="dcterms:W3CDTF">2017-01-17T18:10:00Z</dcterms:created>
  <dcterms:modified xsi:type="dcterms:W3CDTF">2017-01-17T18:11:00Z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