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2D0052">
      <w:r>
        <w:fldChar w:fldCharType="begin"/>
      </w:r>
      <w:r w:rsidR="0027335B">
        <w:instrText xml:space="preserve"> CREATEDATE  \@ "MMMM d, yyyy"  \* MERGEFORMAT </w:instrText>
      </w:r>
      <w:r>
        <w:fldChar w:fldCharType="separate"/>
      </w:r>
      <w:r w:rsidR="00F66929">
        <w:rPr>
          <w:noProof/>
        </w:rPr>
        <w:t>July 14, 2010</w:t>
      </w:r>
      <w:r>
        <w:fldChar w:fldCharType="end"/>
      </w:r>
    </w:p>
    <w:p w:rsidR="00A54848" w:rsidRDefault="00A54848"/>
    <w:p w:rsidR="00F66929" w:rsidRDefault="00F66929" w:rsidP="00F66929">
      <w:pPr>
        <w:jc w:val="both"/>
        <w:rPr>
          <w:b/>
          <w:u w:val="single"/>
        </w:rPr>
      </w:pPr>
      <w:r>
        <w:rPr>
          <w:b/>
          <w:u w:val="single"/>
        </w:rPr>
        <w:t>SENT VIA E-MAIL</w:t>
      </w:r>
      <w:r w:rsidR="00272441">
        <w:rPr>
          <w:b/>
          <w:u w:val="single"/>
        </w:rPr>
        <w:t xml:space="preserve"> and ABC LEGAL MESSENGER</w:t>
      </w:r>
    </w:p>
    <w:p w:rsidR="00F66929" w:rsidRDefault="00F66929" w:rsidP="00F66929">
      <w:pPr>
        <w:jc w:val="both"/>
        <w:rPr>
          <w:b/>
          <w:u w:val="single"/>
        </w:rPr>
      </w:pPr>
    </w:p>
    <w:p w:rsidR="00F66929" w:rsidRDefault="00F66929" w:rsidP="00F66929">
      <w:pPr>
        <w:pStyle w:val="DoubleSpacing"/>
        <w:spacing w:line="240" w:lineRule="auto"/>
      </w:pPr>
      <w:r>
        <w:t>David Danner</w:t>
      </w:r>
    </w:p>
    <w:p w:rsidR="00F66929" w:rsidRDefault="00F66929" w:rsidP="00F66929">
      <w:pPr>
        <w:pStyle w:val="DoubleSpacing"/>
        <w:spacing w:line="240" w:lineRule="auto"/>
      </w:pPr>
      <w:r>
        <w:t>Executive Secretary</w:t>
      </w:r>
    </w:p>
    <w:p w:rsidR="00F66929" w:rsidRDefault="00F66929" w:rsidP="00F66929">
      <w:smartTag w:uri="urn:schemas:contacts" w:element="Sn">
        <w:smartTag w:uri="urn:schemas-microsoft-com:office:smarttags" w:element="State">
          <w:smartTag w:uri="urn:schemas-microsoft-com:office:smarttags" w:element="place">
            <w:r>
              <w:t>Washington</w:t>
            </w:r>
          </w:smartTag>
        </w:smartTag>
      </w:smartTag>
      <w:r>
        <w:t xml:space="preserve"> Utilities &amp; Transportation Commission</w:t>
      </w:r>
    </w:p>
    <w:p w:rsidR="00F66929" w:rsidRDefault="00F66929" w:rsidP="00F66929">
      <w:smartTag w:uri="urn:schemas-microsoft-com:office:smarttags" w:element="Street">
        <w:smartTag w:uri="urn:schemas-microsoft-com:office:smarttags" w:element="address">
          <w:r>
            <w:t>1300 S. Evergreen Pk. Dr. S.W.</w:t>
          </w:r>
        </w:smartTag>
      </w:smartTag>
    </w:p>
    <w:p w:rsidR="00F66929" w:rsidRDefault="00F66929" w:rsidP="00F6692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F66929" w:rsidRDefault="00F66929" w:rsidP="00F6692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F66929" w:rsidRDefault="00F66929" w:rsidP="00F66929">
      <w:pPr>
        <w:jc w:val="both"/>
      </w:pPr>
    </w:p>
    <w:p w:rsidR="00F66929" w:rsidRDefault="00F66929" w:rsidP="00F66929">
      <w:pPr>
        <w:rPr>
          <w:szCs w:val="24"/>
        </w:rPr>
      </w:pPr>
      <w:r>
        <w:t>Re:</w:t>
      </w:r>
      <w:r>
        <w:tab/>
        <w:t xml:space="preserve">Docket No. </w:t>
      </w:r>
      <w:r>
        <w:rPr>
          <w:szCs w:val="24"/>
        </w:rPr>
        <w:t>U-100522</w:t>
      </w:r>
    </w:p>
    <w:p w:rsidR="00F66929" w:rsidRDefault="00F66929" w:rsidP="00F66929">
      <w:pPr>
        <w:rPr>
          <w:szCs w:val="24"/>
        </w:rPr>
      </w:pPr>
      <w:r>
        <w:rPr>
          <w:szCs w:val="24"/>
        </w:rPr>
        <w:tab/>
        <w:t xml:space="preserve">Conservation Incentive Inquiry </w:t>
      </w:r>
    </w:p>
    <w:p w:rsidR="00F66929" w:rsidRDefault="00F66929" w:rsidP="00F66929"/>
    <w:p w:rsidR="00F66929" w:rsidRDefault="00F66929" w:rsidP="00F66929">
      <w:r>
        <w:t>Dear Mr. Danner:</w:t>
      </w:r>
    </w:p>
    <w:p w:rsidR="00F66929" w:rsidRDefault="00F66929" w:rsidP="00F66929"/>
    <w:p w:rsidR="00F66929" w:rsidRDefault="00F66929" w:rsidP="00F66929">
      <w:pPr>
        <w:rPr>
          <w:szCs w:val="24"/>
        </w:rPr>
      </w:pPr>
      <w:r w:rsidRPr="003C1BAE">
        <w:t xml:space="preserve">Enclosed please find the </w:t>
      </w:r>
      <w:r>
        <w:rPr>
          <w:szCs w:val="24"/>
        </w:rPr>
        <w:t>submission of Public Counsel’s Additional Comments for filing in the above-entitled docket.</w:t>
      </w:r>
    </w:p>
    <w:p w:rsidR="00F66929" w:rsidRDefault="00F66929" w:rsidP="00F66929">
      <w:pPr>
        <w:rPr>
          <w:szCs w:val="24"/>
        </w:rPr>
      </w:pPr>
    </w:p>
    <w:p w:rsidR="00F66929" w:rsidRDefault="00F66929" w:rsidP="00F66929">
      <w:r>
        <w:t>Sincerely,</w:t>
      </w:r>
    </w:p>
    <w:p w:rsidR="00F66929" w:rsidRDefault="00F66929" w:rsidP="00F66929">
      <w:pPr>
        <w:tabs>
          <w:tab w:val="left" w:pos="5400"/>
        </w:tabs>
        <w:jc w:val="both"/>
      </w:pPr>
    </w:p>
    <w:p w:rsidR="00F66929" w:rsidRDefault="00F66929" w:rsidP="00F66929">
      <w:pPr>
        <w:tabs>
          <w:tab w:val="left" w:pos="5400"/>
        </w:tabs>
        <w:jc w:val="both"/>
      </w:pPr>
    </w:p>
    <w:p w:rsidR="00F66929" w:rsidRDefault="00F66929" w:rsidP="00F66929">
      <w:pPr>
        <w:tabs>
          <w:tab w:val="left" w:pos="5400"/>
        </w:tabs>
        <w:jc w:val="both"/>
      </w:pPr>
    </w:p>
    <w:p w:rsidR="00F66929" w:rsidRDefault="00F66929" w:rsidP="00F66929">
      <w:pPr>
        <w:tabs>
          <w:tab w:val="left" w:pos="5400"/>
        </w:tabs>
        <w:jc w:val="both"/>
      </w:pPr>
      <w:smartTag w:uri="urn:schemas-microsoft-com:office:smarttags" w:element="PersonName">
        <w:smartTag w:uri="urn:schemas:contacts" w:element="GivenName">
          <w:r>
            <w:t>Simon</w:t>
          </w:r>
        </w:smartTag>
        <w:r>
          <w:t xml:space="preserve"> </w:t>
        </w:r>
        <w:smartTag w:uri="urn:schemas:contacts" w:element="Sn">
          <w:r>
            <w:t>J.</w:t>
          </w:r>
        </w:smartTag>
      </w:smartTag>
      <w:r>
        <w:t xml:space="preserve"> ffitch</w:t>
      </w:r>
    </w:p>
    <w:p w:rsidR="00F66929" w:rsidRDefault="00F66929" w:rsidP="00F66929">
      <w:pPr>
        <w:tabs>
          <w:tab w:val="left" w:pos="5400"/>
        </w:tabs>
        <w:jc w:val="both"/>
      </w:pPr>
      <w:r>
        <w:t>Senior Assistant Attorney General</w:t>
      </w:r>
    </w:p>
    <w:p w:rsidR="00F66929" w:rsidRDefault="00F66929" w:rsidP="00F66929">
      <w:pPr>
        <w:tabs>
          <w:tab w:val="left" w:pos="5400"/>
        </w:tabs>
        <w:jc w:val="both"/>
      </w:pPr>
      <w:r>
        <w:t xml:space="preserve">Public Counsel Section </w:t>
      </w:r>
    </w:p>
    <w:p w:rsidR="00F66929" w:rsidRDefault="00F66929" w:rsidP="00F66929">
      <w:pPr>
        <w:tabs>
          <w:tab w:val="left" w:pos="5400"/>
        </w:tabs>
        <w:jc w:val="both"/>
      </w:pPr>
      <w:r>
        <w:t>(206) 389-2055</w:t>
      </w:r>
    </w:p>
    <w:p w:rsidR="00F66929" w:rsidRDefault="00F66929" w:rsidP="00F66929">
      <w:pPr>
        <w:tabs>
          <w:tab w:val="left" w:pos="5400"/>
        </w:tabs>
        <w:jc w:val="both"/>
      </w:pPr>
    </w:p>
    <w:p w:rsidR="00F66929" w:rsidRDefault="00F66929" w:rsidP="00F66929">
      <w:pPr>
        <w:tabs>
          <w:tab w:val="left" w:pos="5400"/>
        </w:tabs>
        <w:jc w:val="both"/>
        <w:rPr>
          <w:sz w:val="20"/>
        </w:rPr>
      </w:pPr>
      <w:proofErr w:type="spellStart"/>
      <w:r>
        <w:t>SJf</w:t>
      </w:r>
      <w:proofErr w:type="gramStart"/>
      <w:r>
        <w:t>:mh</w:t>
      </w:r>
      <w:proofErr w:type="spellEnd"/>
      <w:proofErr w:type="gramEnd"/>
    </w:p>
    <w:p w:rsidR="00F66929" w:rsidRDefault="00F66929" w:rsidP="00F66929">
      <w:pPr>
        <w:tabs>
          <w:tab w:val="left" w:pos="5400"/>
        </w:tabs>
        <w:jc w:val="both"/>
        <w:rPr>
          <w:szCs w:val="24"/>
        </w:rPr>
      </w:pPr>
      <w:r>
        <w:rPr>
          <w:szCs w:val="24"/>
        </w:rPr>
        <w:t>Enclosure</w:t>
      </w:r>
    </w:p>
    <w:p w:rsidR="00F66929" w:rsidRDefault="00F66929" w:rsidP="00F66929">
      <w:pPr>
        <w:tabs>
          <w:tab w:val="left" w:pos="5400"/>
        </w:tabs>
        <w:jc w:val="both"/>
        <w:rPr>
          <w:szCs w:val="24"/>
        </w:rPr>
      </w:pPr>
    </w:p>
    <w:p w:rsidR="00F66929" w:rsidRDefault="00F66929" w:rsidP="00F66929">
      <w:pPr>
        <w:tabs>
          <w:tab w:val="left" w:pos="5400"/>
        </w:tabs>
        <w:jc w:val="both"/>
        <w:rPr>
          <w:szCs w:val="24"/>
        </w:rPr>
      </w:pPr>
      <w:r>
        <w:rPr>
          <w:szCs w:val="24"/>
        </w:rPr>
        <w:t>cc:    Steve Johnson</w:t>
      </w:r>
      <w:r w:rsidR="00272441">
        <w:rPr>
          <w:szCs w:val="24"/>
        </w:rPr>
        <w:t xml:space="preserve"> (email only)</w:t>
      </w:r>
      <w:r>
        <w:rPr>
          <w:szCs w:val="24"/>
        </w:rPr>
        <w:tab/>
      </w:r>
      <w:r>
        <w:rPr>
          <w:szCs w:val="24"/>
        </w:rPr>
        <w:tab/>
      </w:r>
    </w:p>
    <w:p w:rsidR="00F66929" w:rsidRDefault="00F66929" w:rsidP="00F66929">
      <w:pPr>
        <w:tabs>
          <w:tab w:val="left" w:pos="5400"/>
        </w:tabs>
        <w:jc w:val="both"/>
        <w:rPr>
          <w:sz w:val="20"/>
        </w:rPr>
      </w:pPr>
    </w:p>
    <w:p w:rsidR="00F66929" w:rsidRDefault="00F66929" w:rsidP="00F66929"/>
    <w:p w:rsidR="00A54848" w:rsidRDefault="00A54848"/>
    <w:sectPr w:rsidR="00A54848" w:rsidSect="00A54848">
      <w:headerReference w:type="default" r:id="rId7"/>
      <w:pgSz w:w="12240" w:h="15840" w:code="1"/>
      <w:pgMar w:top="1440" w:right="1440" w:bottom="1440" w:left="1440" w:header="86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30" w:rsidRDefault="00685D30">
      <w:r>
        <w:separator/>
      </w:r>
    </w:p>
  </w:endnote>
  <w:endnote w:type="continuationSeparator" w:id="0">
    <w:p w:rsidR="00685D30" w:rsidRDefault="0068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30" w:rsidRDefault="00685D30">
      <w:r>
        <w:separator/>
      </w:r>
    </w:p>
  </w:footnote>
  <w:footnote w:type="continuationSeparator" w:id="0">
    <w:p w:rsidR="00685D30" w:rsidRDefault="00685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30" w:rsidRDefault="00685D30">
    <w:pPr>
      <w:pStyle w:val="Header"/>
    </w:pPr>
  </w:p>
  <w:p w:rsidR="00685D30" w:rsidRDefault="00685D30">
    <w:pPr>
      <w:pStyle w:val="Header"/>
    </w:pPr>
  </w:p>
  <w:p w:rsidR="00685D30" w:rsidRDefault="00685D30">
    <w:pPr>
      <w:pStyle w:val="Header"/>
    </w:pPr>
    <w:fldSimple w:instr=" CREATEDATE  \@ &quot;MMMM d, yyyy&quot;  \* MERGEFORMAT ">
      <w:r>
        <w:rPr>
          <w:noProof/>
        </w:rPr>
        <w:t>July 13, 2010</w:t>
      </w:r>
    </w:fldSimple>
  </w:p>
  <w:p w:rsidR="00685D30" w:rsidRDefault="00685D30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85D30" w:rsidRDefault="00685D30">
    <w:pPr>
      <w:pStyle w:val="Header"/>
      <w:rPr>
        <w:rStyle w:val="PageNumber"/>
      </w:rPr>
    </w:pPr>
  </w:p>
  <w:p w:rsidR="00685D30" w:rsidRDefault="00685D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70ACA0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2DE"/>
    <w:rsid w:val="00230F14"/>
    <w:rsid w:val="00272441"/>
    <w:rsid w:val="0027335B"/>
    <w:rsid w:val="002D0052"/>
    <w:rsid w:val="002F3A82"/>
    <w:rsid w:val="004C6D74"/>
    <w:rsid w:val="00685D30"/>
    <w:rsid w:val="00723257"/>
    <w:rsid w:val="008D2CCA"/>
    <w:rsid w:val="00A54848"/>
    <w:rsid w:val="00B842DE"/>
    <w:rsid w:val="00F6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82"/>
    <w:rPr>
      <w:sz w:val="24"/>
    </w:rPr>
  </w:style>
  <w:style w:type="paragraph" w:styleId="Heading1">
    <w:name w:val="heading 1"/>
    <w:basedOn w:val="Normal"/>
    <w:next w:val="Normal"/>
    <w:qFormat/>
    <w:rsid w:val="00A54848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54848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54848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54848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54848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54848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54848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54848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54848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A54848"/>
    <w:pPr>
      <w:spacing w:before="120" w:after="240"/>
      <w:jc w:val="center"/>
    </w:pPr>
    <w:rPr>
      <w:b/>
      <w:u w:val="single"/>
    </w:rPr>
  </w:style>
  <w:style w:type="paragraph" w:styleId="Header">
    <w:name w:val="header"/>
    <w:basedOn w:val="Normal"/>
    <w:rsid w:val="00A548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4848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A54848"/>
  </w:style>
  <w:style w:type="paragraph" w:styleId="EnvelopeAddress">
    <w:name w:val="envelope address"/>
    <w:basedOn w:val="Normal"/>
    <w:rsid w:val="00A54848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EnvelopeReturn">
    <w:name w:val="envelope return"/>
    <w:basedOn w:val="Normal"/>
    <w:rsid w:val="00A54848"/>
    <w:rPr>
      <w:sz w:val="20"/>
    </w:rPr>
  </w:style>
  <w:style w:type="paragraph" w:customStyle="1" w:styleId="15Spacing">
    <w:name w:val="1.5 Spacing"/>
    <w:basedOn w:val="Normal"/>
    <w:rsid w:val="00A54848"/>
    <w:pPr>
      <w:spacing w:line="360" w:lineRule="auto"/>
    </w:pPr>
  </w:style>
  <w:style w:type="paragraph" w:customStyle="1" w:styleId="SingleSpacing">
    <w:name w:val="Single Spacing"/>
    <w:basedOn w:val="Normal"/>
    <w:rsid w:val="00A54848"/>
  </w:style>
  <w:style w:type="paragraph" w:customStyle="1" w:styleId="Address">
    <w:name w:val="Address"/>
    <w:basedOn w:val="SingleSpacing"/>
    <w:rsid w:val="00A54848"/>
    <w:pPr>
      <w:ind w:left="4680"/>
    </w:pPr>
  </w:style>
  <w:style w:type="paragraph" w:styleId="BodyText">
    <w:name w:val="Body Text"/>
    <w:basedOn w:val="Normal"/>
    <w:rsid w:val="00A54848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A54848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54848"/>
    <w:pPr>
      <w:spacing w:line="480" w:lineRule="auto"/>
    </w:pPr>
  </w:style>
  <w:style w:type="character" w:styleId="FootnoteReference">
    <w:name w:val="footnote reference"/>
    <w:basedOn w:val="DefaultParagraphFont"/>
    <w:semiHidden/>
    <w:rsid w:val="00A54848"/>
    <w:rPr>
      <w:vertAlign w:val="superscript"/>
    </w:rPr>
  </w:style>
  <w:style w:type="paragraph" w:styleId="FootnoteText">
    <w:name w:val="footnote text"/>
    <w:basedOn w:val="Normal"/>
    <w:semiHidden/>
    <w:rsid w:val="00A54848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A54848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A54848"/>
    <w:pPr>
      <w:tabs>
        <w:tab w:val="right" w:pos="9360"/>
      </w:tabs>
      <w:spacing w:after="240"/>
      <w:ind w:left="245" w:right="720" w:hanging="245"/>
    </w:pPr>
  </w:style>
  <w:style w:type="paragraph" w:styleId="TOC1">
    <w:name w:val="toc 1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4050" w:right="547" w:hanging="450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Letter%20Marg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E2A892445B4449BEE64C5DA82ED1C" ma:contentTypeVersion="131" ma:contentTypeDescription="" ma:contentTypeScope="" ma:versionID="e352a3cb6e42bb69f9fc8c1bbb28d1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2010-04-01T07:00:00+00:00</OpenedDate>
    <Date1 xmlns="dc463f71-b30c-4ab2-9473-d307f9d35888">2010-07-14T07:00:00+00:00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4C8E01-28AD-41C0-B179-95F671534AE7}"/>
</file>

<file path=customXml/itemProps2.xml><?xml version="1.0" encoding="utf-8"?>
<ds:datastoreItem xmlns:ds="http://schemas.openxmlformats.org/officeDocument/2006/customXml" ds:itemID="{1731809E-D32A-4F52-8721-58563A6ADAFD}"/>
</file>

<file path=customXml/itemProps3.xml><?xml version="1.0" encoding="utf-8"?>
<ds:datastoreItem xmlns:ds="http://schemas.openxmlformats.org/officeDocument/2006/customXml" ds:itemID="{8883C53D-B8BF-4D25-A9AB-A66BCCDF6535}"/>
</file>

<file path=customXml/itemProps4.xml><?xml version="1.0" encoding="utf-8"?>
<ds:datastoreItem xmlns:ds="http://schemas.openxmlformats.org/officeDocument/2006/customXml" ds:itemID="{4A5A6BBA-5101-44A0-9D30-003906AB6D0D}"/>
</file>

<file path=docProps/app.xml><?xml version="1.0" encoding="utf-8"?>
<Properties xmlns="http://schemas.openxmlformats.org/officeDocument/2006/extended-properties" xmlns:vt="http://schemas.openxmlformats.org/officeDocument/2006/docPropsVTypes">
  <Template>Letter Margins.dotm</Template>
  <TotalTime>11</TotalTime>
  <Pages>1</Pages>
  <Words>77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Margins</vt:lpstr>
    </vt:vector>
  </TitlesOfParts>
  <Company>Attorney General's Office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Margins</dc:title>
  <dc:subject/>
  <dc:creator>maryh2</dc:creator>
  <cp:keywords/>
  <dc:description/>
  <cp:lastModifiedBy>maryh2</cp:lastModifiedBy>
  <cp:revision>3</cp:revision>
  <cp:lastPrinted>2010-07-13T22:36:00Z</cp:lastPrinted>
  <dcterms:created xsi:type="dcterms:W3CDTF">2010-07-13T22:35:00Z</dcterms:created>
  <dcterms:modified xsi:type="dcterms:W3CDTF">2010-07-13T22:49:00Z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-1323913953</vt:i4>
  </property>
  <property fmtid="{D5CDD505-2E9C-101B-9397-08002B2CF9AE}" pid="3" name="_NewReviewCycle">
    <vt:lpwstr/>
  </property>
  <property fmtid="{D5CDD505-2E9C-101B-9397-08002B2CF9AE}" pid="4" name="_EmailSubject">
    <vt:lpwstr>E-Filing:  Docket No. U-100522 Conservation Incentive Inquiry  - Letter To Records Center and Public Counsel Additional Comments dated 7-14-2010</vt:lpwstr>
  </property>
  <property fmtid="{D5CDD505-2E9C-101B-9397-08002B2CF9AE}" pid="5" name="_AuthorEmail">
    <vt:lpwstr>MaryH2@ATG.WA.GOV</vt:lpwstr>
  </property>
  <property fmtid="{D5CDD505-2E9C-101B-9397-08002B2CF9AE}" pid="6" name="_AuthorEmailDisplayName">
    <vt:lpwstr>Harper, Mary (ATG)</vt:lpwstr>
  </property>
  <property fmtid="{D5CDD505-2E9C-101B-9397-08002B2CF9AE}" pid="7" name="_PreviousAdHocReviewCycleID">
    <vt:i4>-1323913953</vt:i4>
  </property>
  <property fmtid="{D5CDD505-2E9C-101B-9397-08002B2CF9AE}" pid="8" name="ContentTypeId">
    <vt:lpwstr>0x0101006E56B4D1795A2E4DB2F0B01679ED314A0029EE2A892445B4449BEE64C5DA82ED1C</vt:lpwstr>
  </property>
  <property fmtid="{D5CDD505-2E9C-101B-9397-08002B2CF9AE}" pid="9" name="_docset_NoMedatataSyncRequired">
    <vt:lpwstr>False</vt:lpwstr>
  </property>
</Properties>
</file>