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  <w:u w:val="single"/>
        </w:rPr>
        <w:t>APPLICABLE</w:t>
      </w:r>
      <w:r w:rsidRPr="00BA1A54">
        <w:rPr>
          <w:rFonts w:ascii="Arial" w:hAnsi="Arial" w:cs="Arial"/>
          <w:sz w:val="20"/>
        </w:rPr>
        <w:t>:</w:t>
      </w:r>
    </w:p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1B1CDD">
        <w:rPr>
          <w:rFonts w:ascii="Arial" w:hAnsi="Arial" w:cs="Arial"/>
          <w:sz w:val="20"/>
        </w:rPr>
        <w:t>Tariff WN. No. U-75</w:t>
      </w:r>
      <w:r w:rsidRPr="00BA1A54">
        <w:rPr>
          <w:rFonts w:ascii="Arial" w:hAnsi="Arial" w:cs="Arial"/>
          <w:sz w:val="20"/>
        </w:rPr>
        <w:t xml:space="preserve"> shall have subtracted an amount equal to the product of all kilowatt-hours of use multiplied by the following cents per kilowatt-hour.</w:t>
      </w:r>
    </w:p>
    <w:p w:rsidR="00BA1A54" w:rsidRPr="00BA1A54" w:rsidRDefault="00176871" w:rsidP="00BA1A5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5pt;margin-top:8.45pt;width:52.95pt;height:413.25pt;z-index:251660288;mso-width-relative:margin;mso-height-relative:margin" stroked="f">
            <v:textbox>
              <w:txbxContent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  <w:r w:rsidRPr="001C0003">
                    <w:rPr>
                      <w:rFonts w:ascii="Arial" w:hAnsi="Arial" w:cs="Arial"/>
                      <w:sz w:val="20"/>
                    </w:rPr>
                    <w:t xml:space="preserve">(R) 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  <w:r w:rsidRPr="001C0003"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  <w:r w:rsidRPr="001C0003"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  <w:r w:rsidRPr="001C0003"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  <w:r w:rsidRPr="001C0003"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  <w:r w:rsidRPr="001C0003"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  <w:r w:rsidRPr="001C0003"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  <w:r w:rsidRPr="001C0003"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  <w:r w:rsidRPr="001C0003"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  <w:r w:rsidRPr="001C0003"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  <w:r w:rsidRPr="001C0003"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  <w:r w:rsidRPr="001C0003"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  <w:r w:rsidRPr="001C0003"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  <w:r w:rsidRPr="001C0003"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  <w:r w:rsidRPr="001C0003"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  <w:r w:rsidRPr="001C0003">
                    <w:rPr>
                      <w:rFonts w:ascii="Arial" w:hAnsi="Arial" w:cs="Arial"/>
                      <w:sz w:val="20"/>
                    </w:rPr>
                    <w:t>(R)</w:t>
                  </w:r>
                </w:p>
              </w:txbxContent>
            </v:textbox>
          </v:shape>
        </w:pic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15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16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17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18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24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33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36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40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47T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  </w:t>
      </w:r>
      <w:r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(Secondary, Primary)</w:t>
      </w:r>
      <w:r w:rsidRPr="00BA1A54">
        <w:rPr>
          <w:rFonts w:ascii="Arial" w:hAnsi="Arial" w:cs="Arial"/>
          <w:sz w:val="20"/>
        </w:rPr>
        <w:tab/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</w:t>
      </w:r>
      <w:r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(Primary Dedicated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 </w:t>
      </w:r>
      <w:r w:rsidR="00D863B7" w:rsidRPr="00BA1A54">
        <w:rPr>
          <w:rFonts w:ascii="Arial" w:hAnsi="Arial" w:cs="Arial"/>
          <w:sz w:val="20"/>
        </w:rPr>
        <w:t>Facilities</w:t>
      </w:r>
      <w:r w:rsidRPr="00BA1A54">
        <w:rPr>
          <w:rFonts w:ascii="Arial" w:hAnsi="Arial" w:cs="Arial"/>
          <w:sz w:val="20"/>
        </w:rPr>
        <w:t xml:space="preserve"> &gt;30,000 kW)       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51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52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53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54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57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sectPr w:rsidR="00BA1A54" w:rsidRPr="00BA1A54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1B" w:rsidRDefault="00AF641B" w:rsidP="008474F2">
      <w:r>
        <w:separator/>
      </w:r>
    </w:p>
  </w:endnote>
  <w:endnote w:type="continuationSeparator" w:id="0">
    <w:p w:rsidR="00AF641B" w:rsidRDefault="00AF641B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1B" w:rsidRDefault="00AF641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AF641B" w:rsidRDefault="00AF641B" w:rsidP="00AF641B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October 31, 2012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December 1, 2012</w:t>
    </w:r>
  </w:p>
  <w:p w:rsidR="00AF641B" w:rsidRDefault="00AF641B" w:rsidP="00AF641B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12-07</w:t>
    </w:r>
  </w:p>
  <w:p w:rsidR="00AF641B" w:rsidRDefault="00AF641B" w:rsidP="00AF641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AF641B" w:rsidRDefault="00AF641B" w:rsidP="00AF641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31750</wp:posOffset>
          </wp:positionV>
          <wp:extent cx="1504950" cy="291465"/>
          <wp:effectExtent l="19050" t="0" r="0" b="0"/>
          <wp:wrapThrough wrapText="bothSides">
            <wp:wrapPolygon edited="0">
              <wp:start x="-273" y="0"/>
              <wp:lineTo x="-273" y="19765"/>
              <wp:lineTo x="21600" y="19765"/>
              <wp:lineTo x="21600" y="0"/>
              <wp:lineTo x="-273" y="0"/>
            </wp:wrapPolygon>
          </wp:wrapThrough>
          <wp:docPr id="3" name="Picture 3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4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641B" w:rsidRDefault="00AF641B" w:rsidP="00AF641B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0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1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3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 xml:space="preserve">By:  _________________________ William R. </w:t>
    </w:r>
    <w:r>
      <w:rPr>
        <w:rFonts w:ascii="Arial" w:hAnsi="Arial" w:cs="Arial"/>
        <w:sz w:val="20"/>
      </w:rPr>
      <w:t>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</w:t>
    </w:r>
    <w:r>
      <w:rPr>
        <w:rFonts w:ascii="Arial" w:hAnsi="Arial" w:cs="Arial"/>
        <w:sz w:val="20"/>
      </w:rPr>
      <w:t>Regulation</w:t>
    </w:r>
  </w:p>
  <w:p w:rsidR="00AF641B" w:rsidRDefault="00AF641B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1B" w:rsidRDefault="00AF641B" w:rsidP="008474F2">
      <w:r>
        <w:separator/>
      </w:r>
    </w:p>
  </w:footnote>
  <w:footnote w:type="continuationSeparator" w:id="0">
    <w:p w:rsidR="00AF641B" w:rsidRDefault="00AF641B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1B" w:rsidRPr="00DD38C6" w:rsidRDefault="00176871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176871"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 w:rsidRPr="00176871">
      <w:pict>
        <v:shape id="_x0000_s10242" type="#_x0000_t32" style="position:absolute;margin-left:362.55pt;margin-top:-16.9pt;width:0;height:114.75pt;z-index:251674624" o:connectortype="straight"/>
      </w:pict>
    </w:r>
    <w:r w:rsidR="00AF641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F641B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F641B" w:rsidRPr="00CD01ED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F641B" w:rsidRDefault="00AF641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First Revision of Sheet No. 95.1</w:t>
    </w:r>
  </w:p>
  <w:p w:rsidR="00AF641B" w:rsidRDefault="00AF641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Canceling Original Sheet No. 95.1</w:t>
    </w:r>
  </w:p>
  <w:p w:rsidR="00AF641B" w:rsidRDefault="00AF641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F641B" w:rsidRPr="00CF64E6" w:rsidRDefault="00AF641B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95</w:t>
    </w:r>
  </w:p>
  <w:p w:rsidR="00AF641B" w:rsidRDefault="00AF641B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RENEWABLE ENERGY REVENUE ADJUSTMENT</w:t>
    </w:r>
  </w:p>
  <w:p w:rsidR="00AF641B" w:rsidRPr="00AE1E9E" w:rsidRDefault="00AF641B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3">
      <o:colormenu v:ext="edit" strokecolor="none"/>
    </o:shapedefaults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06958"/>
    <w:rsid w:val="0001158B"/>
    <w:rsid w:val="00013419"/>
    <w:rsid w:val="00087CF7"/>
    <w:rsid w:val="000A0FF1"/>
    <w:rsid w:val="000B36F4"/>
    <w:rsid w:val="000C75B6"/>
    <w:rsid w:val="000D3501"/>
    <w:rsid w:val="000E3B96"/>
    <w:rsid w:val="000F29F0"/>
    <w:rsid w:val="00113567"/>
    <w:rsid w:val="00135716"/>
    <w:rsid w:val="001522E7"/>
    <w:rsid w:val="001620F1"/>
    <w:rsid w:val="00162DE3"/>
    <w:rsid w:val="00172D01"/>
    <w:rsid w:val="00176871"/>
    <w:rsid w:val="001B1CDD"/>
    <w:rsid w:val="001C0003"/>
    <w:rsid w:val="001C0F5B"/>
    <w:rsid w:val="001D4F15"/>
    <w:rsid w:val="001F19AC"/>
    <w:rsid w:val="001F372F"/>
    <w:rsid w:val="00204381"/>
    <w:rsid w:val="00205735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960AD"/>
    <w:rsid w:val="003C2525"/>
    <w:rsid w:val="003F72C1"/>
    <w:rsid w:val="00400D17"/>
    <w:rsid w:val="004043D5"/>
    <w:rsid w:val="00422D71"/>
    <w:rsid w:val="00457B71"/>
    <w:rsid w:val="00464C7E"/>
    <w:rsid w:val="00490AF3"/>
    <w:rsid w:val="004A30F3"/>
    <w:rsid w:val="004A52F7"/>
    <w:rsid w:val="004B1617"/>
    <w:rsid w:val="004C3D14"/>
    <w:rsid w:val="004C5FE8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E008E"/>
    <w:rsid w:val="005E29DE"/>
    <w:rsid w:val="005F64B9"/>
    <w:rsid w:val="005F7880"/>
    <w:rsid w:val="00601838"/>
    <w:rsid w:val="00622B69"/>
    <w:rsid w:val="006638F3"/>
    <w:rsid w:val="00683DDC"/>
    <w:rsid w:val="0068713C"/>
    <w:rsid w:val="006A266F"/>
    <w:rsid w:val="006E1287"/>
    <w:rsid w:val="006E424F"/>
    <w:rsid w:val="00710518"/>
    <w:rsid w:val="00716B4A"/>
    <w:rsid w:val="0072316D"/>
    <w:rsid w:val="007504BF"/>
    <w:rsid w:val="0077488B"/>
    <w:rsid w:val="007854E0"/>
    <w:rsid w:val="00790CE2"/>
    <w:rsid w:val="007B1728"/>
    <w:rsid w:val="007B7A3F"/>
    <w:rsid w:val="007E0BC7"/>
    <w:rsid w:val="007F06C3"/>
    <w:rsid w:val="007F6029"/>
    <w:rsid w:val="008119C5"/>
    <w:rsid w:val="00813698"/>
    <w:rsid w:val="00823ACF"/>
    <w:rsid w:val="008474F2"/>
    <w:rsid w:val="008766A2"/>
    <w:rsid w:val="00876B56"/>
    <w:rsid w:val="00886645"/>
    <w:rsid w:val="00897348"/>
    <w:rsid w:val="008A77C7"/>
    <w:rsid w:val="008B35E9"/>
    <w:rsid w:val="008E7364"/>
    <w:rsid w:val="00920A5D"/>
    <w:rsid w:val="00922DCF"/>
    <w:rsid w:val="009421D3"/>
    <w:rsid w:val="009B1635"/>
    <w:rsid w:val="009B59D6"/>
    <w:rsid w:val="009E0C82"/>
    <w:rsid w:val="00A261ED"/>
    <w:rsid w:val="00A43A23"/>
    <w:rsid w:val="00A84ABB"/>
    <w:rsid w:val="00A91A21"/>
    <w:rsid w:val="00AA4FC3"/>
    <w:rsid w:val="00AA6EAF"/>
    <w:rsid w:val="00AD4335"/>
    <w:rsid w:val="00AE07BB"/>
    <w:rsid w:val="00AE0A76"/>
    <w:rsid w:val="00AE1E9E"/>
    <w:rsid w:val="00AE4288"/>
    <w:rsid w:val="00AE7611"/>
    <w:rsid w:val="00AF0EAC"/>
    <w:rsid w:val="00AF641B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A21C8"/>
    <w:rsid w:val="00C0493E"/>
    <w:rsid w:val="00C210FD"/>
    <w:rsid w:val="00C2302A"/>
    <w:rsid w:val="00C31B67"/>
    <w:rsid w:val="00C41C7D"/>
    <w:rsid w:val="00C60F7D"/>
    <w:rsid w:val="00C91131"/>
    <w:rsid w:val="00CD01ED"/>
    <w:rsid w:val="00CE6692"/>
    <w:rsid w:val="00CF64E6"/>
    <w:rsid w:val="00D23AB3"/>
    <w:rsid w:val="00D313E0"/>
    <w:rsid w:val="00D45A57"/>
    <w:rsid w:val="00D60206"/>
    <w:rsid w:val="00D863B7"/>
    <w:rsid w:val="00D932B5"/>
    <w:rsid w:val="00DB2070"/>
    <w:rsid w:val="00DD38C6"/>
    <w:rsid w:val="00DE2657"/>
    <w:rsid w:val="00DE409D"/>
    <w:rsid w:val="00E13A5F"/>
    <w:rsid w:val="00E44254"/>
    <w:rsid w:val="00E52C0F"/>
    <w:rsid w:val="00E53EC5"/>
    <w:rsid w:val="00E84454"/>
    <w:rsid w:val="00E86C83"/>
    <w:rsid w:val="00EE629E"/>
    <w:rsid w:val="00EE6E21"/>
    <w:rsid w:val="00EF6074"/>
    <w:rsid w:val="00F07160"/>
    <w:rsid w:val="00F12645"/>
    <w:rsid w:val="00F30DDC"/>
    <w:rsid w:val="00F3756B"/>
    <w:rsid w:val="00F50525"/>
    <w:rsid w:val="00F528E2"/>
    <w:rsid w:val="00F66F8A"/>
    <w:rsid w:val="00FB35B6"/>
    <w:rsid w:val="00FB412B"/>
    <w:rsid w:val="00FC124E"/>
    <w:rsid w:val="00FD5387"/>
    <w:rsid w:val="00FD7429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2012-10-31T07:00:00+00:00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C14E166-99FC-4536-8061-3BCED6DAEB86}"/>
</file>

<file path=customXml/itemProps2.xml><?xml version="1.0" encoding="utf-8"?>
<ds:datastoreItem xmlns:ds="http://schemas.openxmlformats.org/officeDocument/2006/customXml" ds:itemID="{6423DDB9-F3E4-4FC7-A0F6-692C8DB617E6}"/>
</file>

<file path=customXml/itemProps3.xml><?xml version="1.0" encoding="utf-8"?>
<ds:datastoreItem xmlns:ds="http://schemas.openxmlformats.org/officeDocument/2006/customXml" ds:itemID="{87704481-D004-451E-A72E-7BADB7293D05}"/>
</file>

<file path=customXml/itemProps4.xml><?xml version="1.0" encoding="utf-8"?>
<ds:datastoreItem xmlns:ds="http://schemas.openxmlformats.org/officeDocument/2006/customXml" ds:itemID="{249D9935-7027-4523-9E2B-7263ED15D2FB}"/>
</file>

<file path=customXml/itemProps5.xml><?xml version="1.0" encoding="utf-8"?>
<ds:datastoreItem xmlns:ds="http://schemas.openxmlformats.org/officeDocument/2006/customXml" ds:itemID="{575A0C7B-6C1D-4A44-89DC-5487E661E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5</cp:revision>
  <cp:lastPrinted>2011-04-06T22:22:00Z</cp:lastPrinted>
  <dcterms:created xsi:type="dcterms:W3CDTF">2012-10-18T16:07:00Z</dcterms:created>
  <dcterms:modified xsi:type="dcterms:W3CDTF">2012-10-18T16:40:00Z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