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A5639" w14:textId="77777777" w:rsidR="00F67DCA" w:rsidRDefault="00F67DCA" w:rsidP="00F67D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32A802E" wp14:editId="3084260D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A9C67" w14:textId="77777777" w:rsidR="00F67DCA" w:rsidRDefault="00F67DCA" w:rsidP="00F67D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CEEF123" w14:textId="77777777" w:rsidR="00F67DCA" w:rsidRDefault="00F67DCA" w:rsidP="00F67D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5A59DC4" w14:textId="77777777" w:rsidR="00F67DCA" w:rsidRDefault="00F67DCA" w:rsidP="00F67D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DA217B5" w14:textId="77777777" w:rsidR="00F67DCA" w:rsidRDefault="00F67DCA" w:rsidP="00F67D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E745ABE" w14:textId="77777777" w:rsidR="00F67DCA" w:rsidRDefault="00F67DCA" w:rsidP="00F67D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0C9D24A" w14:textId="1208563F" w:rsidR="00F67DCA" w:rsidRPr="00AB1A0E" w:rsidRDefault="00F67DCA" w:rsidP="00F67DCA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1A0E">
        <w:rPr>
          <w:rFonts w:ascii="Times New Roman" w:hAnsi="Times New Roman" w:cs="Times New Roman"/>
          <w:sz w:val="25"/>
          <w:szCs w:val="25"/>
        </w:rPr>
        <w:t xml:space="preserve">September </w:t>
      </w:r>
      <w:r w:rsidR="0011721F">
        <w:rPr>
          <w:rFonts w:ascii="Times New Roman" w:hAnsi="Times New Roman" w:cs="Times New Roman"/>
          <w:sz w:val="25"/>
          <w:szCs w:val="25"/>
        </w:rPr>
        <w:t>4</w:t>
      </w:r>
      <w:r w:rsidRPr="00AB1A0E">
        <w:rPr>
          <w:rFonts w:ascii="Times New Roman" w:hAnsi="Times New Roman" w:cs="Times New Roman"/>
          <w:sz w:val="25"/>
          <w:szCs w:val="25"/>
        </w:rPr>
        <w:t>, 2014</w:t>
      </w:r>
    </w:p>
    <w:p w14:paraId="7A308D5D" w14:textId="77777777" w:rsidR="003A20CB" w:rsidRDefault="003A20CB" w:rsidP="00F67DC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14:paraId="68435332" w14:textId="4E39CBBB" w:rsidR="00F67DCA" w:rsidRDefault="0011721F" w:rsidP="00F67DCA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REVISED </w:t>
      </w:r>
      <w:r w:rsidR="00F67DCA" w:rsidRPr="00AB1A0E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F67DCA">
        <w:rPr>
          <w:rFonts w:ascii="Times New Roman" w:hAnsi="Times New Roman" w:cs="Times New Roman"/>
          <w:b/>
          <w:sz w:val="25"/>
          <w:szCs w:val="25"/>
        </w:rPr>
        <w:t xml:space="preserve">OF </w:t>
      </w:r>
      <w:r>
        <w:rPr>
          <w:rFonts w:ascii="Times New Roman" w:hAnsi="Times New Roman" w:cs="Times New Roman"/>
          <w:b/>
          <w:sz w:val="25"/>
          <w:szCs w:val="25"/>
        </w:rPr>
        <w:t>O</w:t>
      </w:r>
      <w:r w:rsidR="00F67DCA">
        <w:rPr>
          <w:rFonts w:ascii="Times New Roman" w:hAnsi="Times New Roman" w:cs="Times New Roman"/>
          <w:b/>
          <w:sz w:val="25"/>
          <w:szCs w:val="25"/>
        </w:rPr>
        <w:t>PEN MEETING</w:t>
      </w:r>
    </w:p>
    <w:p w14:paraId="79DB8332" w14:textId="36FC2D43" w:rsidR="00F67DCA" w:rsidRDefault="00F67DCA" w:rsidP="00F67DCA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</w:t>
      </w:r>
      <w:r w:rsidR="0011721F">
        <w:rPr>
          <w:rFonts w:ascii="Times New Roman" w:hAnsi="Times New Roman" w:cs="Times New Roman"/>
          <w:b/>
          <w:sz w:val="25"/>
          <w:szCs w:val="25"/>
        </w:rPr>
        <w:t>Rescheduled to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1721F">
        <w:rPr>
          <w:rFonts w:ascii="Times New Roman" w:hAnsi="Times New Roman" w:cs="Times New Roman"/>
          <w:b/>
          <w:sz w:val="25"/>
          <w:szCs w:val="25"/>
        </w:rPr>
        <w:t>Friday</w:t>
      </w:r>
      <w:r>
        <w:rPr>
          <w:rFonts w:ascii="Times New Roman" w:hAnsi="Times New Roman" w:cs="Times New Roman"/>
          <w:b/>
          <w:sz w:val="25"/>
          <w:szCs w:val="25"/>
        </w:rPr>
        <w:t>, September 1</w:t>
      </w:r>
      <w:r w:rsidR="0011721F">
        <w:rPr>
          <w:rFonts w:ascii="Times New Roman" w:hAnsi="Times New Roman" w:cs="Times New Roman"/>
          <w:b/>
          <w:sz w:val="25"/>
          <w:szCs w:val="25"/>
        </w:rPr>
        <w:t>2</w:t>
      </w:r>
      <w:r>
        <w:rPr>
          <w:rFonts w:ascii="Times New Roman" w:hAnsi="Times New Roman" w:cs="Times New Roman"/>
          <w:b/>
          <w:sz w:val="25"/>
          <w:szCs w:val="25"/>
        </w:rPr>
        <w:t>, 2014</w:t>
      </w:r>
      <w:r w:rsidR="0011721F">
        <w:rPr>
          <w:rFonts w:ascii="Times New Roman" w:hAnsi="Times New Roman" w:cs="Times New Roman"/>
          <w:b/>
          <w:sz w:val="25"/>
          <w:szCs w:val="25"/>
        </w:rPr>
        <w:t>, at 9:00 a.m.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14:paraId="754513CA" w14:textId="77777777" w:rsidR="00F67DCA" w:rsidRDefault="00F67DCA" w:rsidP="00F67DCA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6152BAF" w14:textId="77777777" w:rsidR="00F67DCA" w:rsidRDefault="00F67DCA" w:rsidP="00F67DCA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4D0F26">
        <w:rPr>
          <w:rFonts w:ascii="Times New Roman" w:hAnsi="Times New Roman" w:cs="Times New Roman"/>
          <w:i/>
          <w:sz w:val="25"/>
          <w:szCs w:val="25"/>
        </w:rPr>
        <w:t xml:space="preserve">Washington Utilities and Transportation Commission v. </w:t>
      </w:r>
      <w:proofErr w:type="spellStart"/>
      <w:r w:rsidRPr="004D0F26">
        <w:rPr>
          <w:rFonts w:ascii="Times New Roman" w:hAnsi="Times New Roman" w:cs="Times New Roman"/>
          <w:i/>
          <w:sz w:val="25"/>
          <w:szCs w:val="25"/>
        </w:rPr>
        <w:t>Cristalina</w:t>
      </w:r>
      <w:proofErr w:type="spellEnd"/>
      <w:r w:rsidRPr="004D0F26">
        <w:rPr>
          <w:rFonts w:ascii="Times New Roman" w:hAnsi="Times New Roman" w:cs="Times New Roman"/>
          <w:i/>
          <w:sz w:val="25"/>
          <w:szCs w:val="25"/>
        </w:rPr>
        <w:t xml:space="preserve"> LLC,</w:t>
      </w:r>
    </w:p>
    <w:p w14:paraId="2539C9CB" w14:textId="77777777" w:rsidR="00F67DCA" w:rsidRDefault="00F67DCA" w:rsidP="00F67DCA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Docket UW-090516</w:t>
      </w:r>
    </w:p>
    <w:p w14:paraId="34FF35E8" w14:textId="77777777" w:rsidR="00F67DCA" w:rsidRDefault="00F67DCA" w:rsidP="00F67DCA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3DC3D1DC" w14:textId="77777777" w:rsidR="00F67DCA" w:rsidRDefault="00F67DCA" w:rsidP="00F67DC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 AND INTERESTED PERSONS:</w:t>
      </w:r>
    </w:p>
    <w:p w14:paraId="1C56B0D4" w14:textId="77777777" w:rsidR="00F67DCA" w:rsidRDefault="00F67DCA" w:rsidP="00F67DC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320A51" w14:textId="4A0F7646" w:rsidR="00F37A45" w:rsidRDefault="0011721F" w:rsidP="00F37A45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September 3, 2014, the Washington Utilities and Transportation Commission (Commission) issued a </w:t>
      </w:r>
      <w:r w:rsidR="009C446D">
        <w:rPr>
          <w:rFonts w:ascii="Times New Roman" w:hAnsi="Times New Roman" w:cs="Times New Roman"/>
          <w:sz w:val="25"/>
          <w:szCs w:val="25"/>
        </w:rPr>
        <w:t>N</w:t>
      </w:r>
      <w:r>
        <w:rPr>
          <w:rFonts w:ascii="Times New Roman" w:hAnsi="Times New Roman" w:cs="Times New Roman"/>
          <w:sz w:val="25"/>
          <w:szCs w:val="25"/>
        </w:rPr>
        <w:t xml:space="preserve">otice of </w:t>
      </w:r>
      <w:r w:rsidR="009C446D">
        <w:rPr>
          <w:rFonts w:ascii="Times New Roman" w:hAnsi="Times New Roman" w:cs="Times New Roman"/>
          <w:sz w:val="25"/>
          <w:szCs w:val="25"/>
        </w:rPr>
        <w:t>O</w:t>
      </w:r>
      <w:r>
        <w:rPr>
          <w:rFonts w:ascii="Times New Roman" w:hAnsi="Times New Roman" w:cs="Times New Roman"/>
          <w:sz w:val="25"/>
          <w:szCs w:val="25"/>
        </w:rPr>
        <w:t xml:space="preserve">pen </w:t>
      </w:r>
      <w:r w:rsidR="009C446D">
        <w:rPr>
          <w:rFonts w:ascii="Times New Roman" w:hAnsi="Times New Roman" w:cs="Times New Roman"/>
          <w:sz w:val="25"/>
          <w:szCs w:val="25"/>
        </w:rPr>
        <w:t>M</w:t>
      </w:r>
      <w:r>
        <w:rPr>
          <w:rFonts w:ascii="Times New Roman" w:hAnsi="Times New Roman" w:cs="Times New Roman"/>
          <w:sz w:val="25"/>
          <w:szCs w:val="25"/>
        </w:rPr>
        <w:t xml:space="preserve">eeting in the above-referenced </w:t>
      </w:r>
      <w:r w:rsidR="00B62456">
        <w:rPr>
          <w:rFonts w:ascii="Times New Roman" w:hAnsi="Times New Roman" w:cs="Times New Roman"/>
          <w:sz w:val="25"/>
          <w:szCs w:val="25"/>
        </w:rPr>
        <w:t>matter</w:t>
      </w:r>
      <w:r w:rsidR="009C446D">
        <w:rPr>
          <w:rFonts w:ascii="Times New Roman" w:hAnsi="Times New Roman" w:cs="Times New Roman"/>
          <w:sz w:val="25"/>
          <w:szCs w:val="25"/>
        </w:rPr>
        <w:t xml:space="preserve"> </w:t>
      </w:r>
      <w:r w:rsidR="00B62456">
        <w:rPr>
          <w:rFonts w:ascii="Times New Roman" w:hAnsi="Times New Roman" w:cs="Times New Roman"/>
          <w:sz w:val="25"/>
          <w:szCs w:val="25"/>
        </w:rPr>
        <w:t xml:space="preserve">for September 11, 2014, of its intent to address Order 01 in this docket and </w:t>
      </w:r>
      <w:proofErr w:type="spellStart"/>
      <w:r w:rsidR="00B62456">
        <w:rPr>
          <w:rFonts w:ascii="Times New Roman" w:hAnsi="Times New Roman" w:cs="Times New Roman"/>
          <w:sz w:val="25"/>
          <w:szCs w:val="25"/>
        </w:rPr>
        <w:t>Cristalina’s</w:t>
      </w:r>
      <w:proofErr w:type="spellEnd"/>
      <w:r w:rsidR="00B62456">
        <w:rPr>
          <w:rFonts w:ascii="Times New Roman" w:hAnsi="Times New Roman" w:cs="Times New Roman"/>
          <w:sz w:val="25"/>
          <w:szCs w:val="25"/>
        </w:rPr>
        <w:t xml:space="preserve"> authority to impose the customer surcharge.</w:t>
      </w:r>
    </w:p>
    <w:p w14:paraId="061A08BE" w14:textId="77777777" w:rsidR="00F37A45" w:rsidRDefault="00F37A45" w:rsidP="00F37A45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F4D245A" w14:textId="7286EEE1" w:rsidR="00F37A45" w:rsidRDefault="009C446D" w:rsidP="00F37A45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F37A45">
        <w:rPr>
          <w:rFonts w:ascii="Times New Roman" w:hAnsi="Times New Roman" w:cs="Times New Roman"/>
          <w:b/>
          <w:sz w:val="25"/>
          <w:szCs w:val="25"/>
        </w:rPr>
        <w:t>By this notice, the Commission removes this item from the September 11</w:t>
      </w:r>
      <w:r w:rsidR="00F37A45" w:rsidRPr="00F37A45">
        <w:rPr>
          <w:rFonts w:ascii="Times New Roman" w:hAnsi="Times New Roman" w:cs="Times New Roman"/>
          <w:b/>
          <w:sz w:val="25"/>
          <w:szCs w:val="25"/>
        </w:rPr>
        <w:t xml:space="preserve">, 2014, </w:t>
      </w:r>
      <w:r w:rsidR="00F37A45">
        <w:rPr>
          <w:rFonts w:ascii="Times New Roman" w:hAnsi="Times New Roman" w:cs="Times New Roman"/>
          <w:b/>
          <w:sz w:val="25"/>
          <w:szCs w:val="25"/>
        </w:rPr>
        <w:t xml:space="preserve">regular </w:t>
      </w:r>
      <w:r w:rsidR="00F37A45" w:rsidRPr="00F37A45">
        <w:rPr>
          <w:rFonts w:ascii="Times New Roman" w:hAnsi="Times New Roman" w:cs="Times New Roman"/>
          <w:b/>
          <w:sz w:val="25"/>
          <w:szCs w:val="25"/>
        </w:rPr>
        <w:t xml:space="preserve">open meeting.  </w:t>
      </w:r>
      <w:r w:rsidR="00F37A45">
        <w:rPr>
          <w:rFonts w:ascii="Times New Roman" w:hAnsi="Times New Roman" w:cs="Times New Roman"/>
          <w:b/>
          <w:sz w:val="25"/>
          <w:szCs w:val="25"/>
        </w:rPr>
        <w:t>Accordingly,</w:t>
      </w:r>
      <w:r w:rsidR="00F37A45" w:rsidRPr="00F37A45">
        <w:rPr>
          <w:rFonts w:ascii="Times New Roman" w:hAnsi="Times New Roman" w:cs="Times New Roman"/>
          <w:b/>
          <w:sz w:val="25"/>
          <w:szCs w:val="25"/>
        </w:rPr>
        <w:t xml:space="preserve"> the Commission will hold a recessed open meeting in this docket on September 12, 2014, at 9:00 a.m.</w:t>
      </w:r>
      <w:r w:rsidR="00F37A45">
        <w:rPr>
          <w:rFonts w:ascii="Times New Roman" w:hAnsi="Times New Roman" w:cs="Times New Roman"/>
          <w:sz w:val="25"/>
          <w:szCs w:val="25"/>
        </w:rPr>
        <w:t xml:space="preserve">  </w:t>
      </w:r>
      <w:r w:rsidR="006665DF">
        <w:rPr>
          <w:rFonts w:ascii="Times New Roman" w:hAnsi="Times New Roman" w:cs="Times New Roman"/>
          <w:sz w:val="25"/>
          <w:szCs w:val="25"/>
        </w:rPr>
        <w:t xml:space="preserve">At that time, the Commission will also take up Commission Staff’s recommendation to refer to the local prosecutor the matter of misappropriation of funds </w:t>
      </w:r>
      <w:proofErr w:type="spellStart"/>
      <w:r w:rsidR="006665DF">
        <w:rPr>
          <w:rFonts w:ascii="Times New Roman" w:hAnsi="Times New Roman" w:cs="Times New Roman"/>
          <w:sz w:val="25"/>
          <w:szCs w:val="25"/>
        </w:rPr>
        <w:t>Cristalina</w:t>
      </w:r>
      <w:proofErr w:type="spellEnd"/>
      <w:r w:rsidR="006665DF">
        <w:rPr>
          <w:rFonts w:ascii="Times New Roman" w:hAnsi="Times New Roman" w:cs="Times New Roman"/>
          <w:sz w:val="25"/>
          <w:szCs w:val="25"/>
        </w:rPr>
        <w:t xml:space="preserve"> has collected through the surcharge authorized in Order 01.  </w:t>
      </w:r>
      <w:r w:rsidR="00F37A45">
        <w:rPr>
          <w:rFonts w:ascii="Times New Roman" w:hAnsi="Times New Roman" w:cs="Times New Roman"/>
          <w:sz w:val="25"/>
          <w:szCs w:val="25"/>
        </w:rPr>
        <w:t xml:space="preserve">The meeting will be held at the Commission’s headquarters, Room 206, Richard </w:t>
      </w:r>
      <w:proofErr w:type="spellStart"/>
      <w:r w:rsidR="00F37A45">
        <w:rPr>
          <w:rFonts w:ascii="Times New Roman" w:hAnsi="Times New Roman" w:cs="Times New Roman"/>
          <w:sz w:val="25"/>
          <w:szCs w:val="25"/>
        </w:rPr>
        <w:t>Hemstad</w:t>
      </w:r>
      <w:proofErr w:type="spellEnd"/>
      <w:r w:rsidR="00F37A45">
        <w:rPr>
          <w:rFonts w:ascii="Times New Roman" w:hAnsi="Times New Roman" w:cs="Times New Roman"/>
          <w:sz w:val="25"/>
          <w:szCs w:val="25"/>
        </w:rPr>
        <w:t xml:space="preserve"> Building, </w:t>
      </w:r>
      <w:proofErr w:type="gramStart"/>
      <w:r w:rsidR="00F37A45">
        <w:rPr>
          <w:rFonts w:ascii="Times New Roman" w:hAnsi="Times New Roman" w:cs="Times New Roman"/>
          <w:sz w:val="25"/>
          <w:szCs w:val="25"/>
        </w:rPr>
        <w:t>1300</w:t>
      </w:r>
      <w:proofErr w:type="gramEnd"/>
      <w:r w:rsidR="00F37A45">
        <w:rPr>
          <w:rFonts w:ascii="Times New Roman" w:hAnsi="Times New Roman" w:cs="Times New Roman"/>
          <w:sz w:val="25"/>
          <w:szCs w:val="25"/>
        </w:rPr>
        <w:t xml:space="preserve"> S. Evergreen Park Drive S.W., Olympia, Washington.</w:t>
      </w:r>
    </w:p>
    <w:p w14:paraId="3D070E0A" w14:textId="77777777" w:rsidR="009C446D" w:rsidRDefault="009C446D" w:rsidP="00F67DC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5085CB5" w14:textId="3D3CF91C" w:rsidR="00376C93" w:rsidRDefault="00B6508C" w:rsidP="00F67DC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Any</w:t>
      </w:r>
      <w:r w:rsidR="00376C93">
        <w:rPr>
          <w:rFonts w:ascii="Times New Roman" w:hAnsi="Times New Roman" w:cs="Times New Roman"/>
          <w:sz w:val="25"/>
          <w:szCs w:val="25"/>
        </w:rPr>
        <w:t xml:space="preserve"> questions regarding this Notice</w:t>
      </w:r>
      <w:r>
        <w:rPr>
          <w:rFonts w:ascii="Times New Roman" w:hAnsi="Times New Roman" w:cs="Times New Roman"/>
          <w:sz w:val="25"/>
          <w:szCs w:val="25"/>
        </w:rPr>
        <w:t xml:space="preserve"> should be directed to</w:t>
      </w:r>
      <w:r w:rsidR="00376C93">
        <w:rPr>
          <w:rFonts w:ascii="Times New Roman" w:hAnsi="Times New Roman" w:cs="Times New Roman"/>
          <w:sz w:val="25"/>
          <w:szCs w:val="25"/>
        </w:rPr>
        <w:t xml:space="preserve"> </w:t>
      </w:r>
      <w:r w:rsidR="003230FF">
        <w:rPr>
          <w:rFonts w:ascii="Times New Roman" w:hAnsi="Times New Roman" w:cs="Times New Roman"/>
          <w:sz w:val="25"/>
          <w:szCs w:val="25"/>
        </w:rPr>
        <w:t>Amy White</w:t>
      </w:r>
      <w:r w:rsidR="00376C93">
        <w:rPr>
          <w:rFonts w:ascii="Times New Roman" w:hAnsi="Times New Roman" w:cs="Times New Roman"/>
          <w:sz w:val="25"/>
          <w:szCs w:val="25"/>
        </w:rPr>
        <w:t xml:space="preserve">, by email at </w:t>
      </w:r>
      <w:hyperlink r:id="rId8" w:history="1">
        <w:r w:rsidR="003230FF" w:rsidRPr="00534350">
          <w:rPr>
            <w:rStyle w:val="Hyperlink"/>
            <w:rFonts w:ascii="Times New Roman" w:hAnsi="Times New Roman" w:cs="Times New Roman"/>
            <w:sz w:val="25"/>
            <w:szCs w:val="25"/>
          </w:rPr>
          <w:t>awhite@utc.wa.gov</w:t>
        </w:r>
      </w:hyperlink>
      <w:r w:rsidR="003230FF">
        <w:rPr>
          <w:rFonts w:ascii="Times New Roman" w:hAnsi="Times New Roman" w:cs="Times New Roman"/>
          <w:sz w:val="25"/>
          <w:szCs w:val="25"/>
        </w:rPr>
        <w:t xml:space="preserve"> </w:t>
      </w:r>
      <w:r w:rsidR="00376C93">
        <w:rPr>
          <w:rFonts w:ascii="Times New Roman" w:hAnsi="Times New Roman" w:cs="Times New Roman"/>
          <w:sz w:val="25"/>
          <w:szCs w:val="25"/>
        </w:rPr>
        <w:t xml:space="preserve">or by calling </w:t>
      </w:r>
      <w:r w:rsidR="003230FF">
        <w:rPr>
          <w:rFonts w:ascii="Times New Roman" w:hAnsi="Times New Roman" w:cs="Times New Roman"/>
          <w:sz w:val="25"/>
          <w:szCs w:val="25"/>
        </w:rPr>
        <w:t>(360) 664-1247</w:t>
      </w:r>
      <w:r w:rsidR="00376C93">
        <w:rPr>
          <w:rFonts w:ascii="Times New Roman" w:hAnsi="Times New Roman" w:cs="Times New Roman"/>
          <w:sz w:val="25"/>
          <w:szCs w:val="25"/>
        </w:rPr>
        <w:t>.</w:t>
      </w:r>
    </w:p>
    <w:p w14:paraId="2CD94ED1" w14:textId="77777777" w:rsidR="00376C93" w:rsidRDefault="00376C93" w:rsidP="00F67DC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7B17135" w14:textId="77777777" w:rsidR="00376C93" w:rsidRDefault="00376C93" w:rsidP="00F67DC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D50CA74" w14:textId="77777777" w:rsidR="00376C93" w:rsidRDefault="00376C93" w:rsidP="00F67DC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F73B9ED" w14:textId="77777777" w:rsidR="00376C93" w:rsidRDefault="00376C93" w:rsidP="00F67DC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14:paraId="15B0A79F" w14:textId="77777777" w:rsidR="00376C93" w:rsidRPr="00F67DCA" w:rsidRDefault="00376C93" w:rsidP="00F67DC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376C93" w:rsidRPr="00F67DCA" w:rsidSect="003230FF">
      <w:headerReference w:type="default" r:id="rId9"/>
      <w:headerReference w:type="first" r:id="rId10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421B8" w14:textId="77777777" w:rsidR="005A257C" w:rsidRDefault="005A257C" w:rsidP="00DD59D1">
      <w:pPr>
        <w:spacing w:after="0" w:line="240" w:lineRule="auto"/>
      </w:pPr>
      <w:r>
        <w:separator/>
      </w:r>
    </w:p>
  </w:endnote>
  <w:endnote w:type="continuationSeparator" w:id="0">
    <w:p w14:paraId="405E0609" w14:textId="77777777" w:rsidR="005A257C" w:rsidRDefault="005A257C" w:rsidP="00DD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BE57A" w14:textId="77777777" w:rsidR="005A257C" w:rsidRDefault="005A257C" w:rsidP="00DD59D1">
      <w:pPr>
        <w:spacing w:after="0" w:line="240" w:lineRule="auto"/>
      </w:pPr>
      <w:r>
        <w:separator/>
      </w:r>
    </w:p>
  </w:footnote>
  <w:footnote w:type="continuationSeparator" w:id="0">
    <w:p w14:paraId="56F5DD40" w14:textId="77777777" w:rsidR="005A257C" w:rsidRDefault="005A257C" w:rsidP="00DD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39DA" w14:textId="4EA990A8" w:rsidR="003230FF" w:rsidRPr="003230FF" w:rsidRDefault="003230FF" w:rsidP="003230FF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3230FF">
      <w:rPr>
        <w:rFonts w:ascii="Times New Roman" w:hAnsi="Times New Roman" w:cs="Times New Roman"/>
        <w:b/>
        <w:sz w:val="20"/>
        <w:szCs w:val="20"/>
      </w:rPr>
      <w:t>DOCKET UW-090516</w:t>
    </w:r>
    <w:r w:rsidRPr="003230FF">
      <w:rPr>
        <w:rFonts w:ascii="Times New Roman" w:hAnsi="Times New Roman" w:cs="Times New Roman"/>
        <w:b/>
        <w:sz w:val="20"/>
        <w:szCs w:val="20"/>
      </w:rPr>
      <w:tab/>
    </w:r>
    <w:r w:rsidRPr="003230FF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3230FF">
      <w:rPr>
        <w:rFonts w:ascii="Times New Roman" w:hAnsi="Times New Roman" w:cs="Times New Roman"/>
        <w:b/>
        <w:sz w:val="20"/>
        <w:szCs w:val="20"/>
      </w:rPr>
      <w:fldChar w:fldCharType="begin"/>
    </w:r>
    <w:r w:rsidRPr="003230FF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230FF">
      <w:rPr>
        <w:rFonts w:ascii="Times New Roman" w:hAnsi="Times New Roman" w:cs="Times New Roman"/>
        <w:b/>
        <w:sz w:val="20"/>
        <w:szCs w:val="20"/>
      </w:rPr>
      <w:fldChar w:fldCharType="separate"/>
    </w:r>
    <w:r w:rsidR="00F37A45">
      <w:rPr>
        <w:rFonts w:ascii="Times New Roman" w:hAnsi="Times New Roman" w:cs="Times New Roman"/>
        <w:b/>
        <w:noProof/>
        <w:sz w:val="20"/>
        <w:szCs w:val="20"/>
      </w:rPr>
      <w:t>2</w:t>
    </w:r>
    <w:r w:rsidRPr="003230FF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A1F524C" w14:textId="77777777" w:rsidR="003230FF" w:rsidRPr="003230FF" w:rsidRDefault="003230FF" w:rsidP="003230FF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02426" w14:textId="7FC66BB1" w:rsidR="00E3246E" w:rsidRPr="00E3246E" w:rsidRDefault="002A1A49" w:rsidP="00E3246E">
    <w:pPr>
      <w:pStyle w:val="Header"/>
      <w:tabs>
        <w:tab w:val="clear" w:pos="4680"/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  <w:t>[Service Date September 4,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CA"/>
    <w:rsid w:val="0011721F"/>
    <w:rsid w:val="00256D90"/>
    <w:rsid w:val="002813E0"/>
    <w:rsid w:val="002A1A49"/>
    <w:rsid w:val="003230FF"/>
    <w:rsid w:val="00376C93"/>
    <w:rsid w:val="003A20CB"/>
    <w:rsid w:val="005A203B"/>
    <w:rsid w:val="005A257C"/>
    <w:rsid w:val="006665DF"/>
    <w:rsid w:val="00724C81"/>
    <w:rsid w:val="007F0569"/>
    <w:rsid w:val="008360C2"/>
    <w:rsid w:val="00856483"/>
    <w:rsid w:val="008818BA"/>
    <w:rsid w:val="009279DA"/>
    <w:rsid w:val="009431F5"/>
    <w:rsid w:val="009C446D"/>
    <w:rsid w:val="009C625F"/>
    <w:rsid w:val="00A17B52"/>
    <w:rsid w:val="00A52BB5"/>
    <w:rsid w:val="00B62456"/>
    <w:rsid w:val="00B6508C"/>
    <w:rsid w:val="00DD424F"/>
    <w:rsid w:val="00DD59D1"/>
    <w:rsid w:val="00E07CB4"/>
    <w:rsid w:val="00E3246E"/>
    <w:rsid w:val="00EF7F4E"/>
    <w:rsid w:val="00F37A45"/>
    <w:rsid w:val="00F67DCA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1980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DCA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9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9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230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FF"/>
  </w:style>
  <w:style w:type="paragraph" w:styleId="Footer">
    <w:name w:val="footer"/>
    <w:basedOn w:val="Normal"/>
    <w:link w:val="FooterChar"/>
    <w:uiPriority w:val="99"/>
    <w:unhideWhenUsed/>
    <w:rsid w:val="00323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hite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2014-09-04T22:24:56+00:00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CC5E44-9F9E-4911-9AA6-8D7F4AB9807F}"/>
</file>

<file path=customXml/itemProps2.xml><?xml version="1.0" encoding="utf-8"?>
<ds:datastoreItem xmlns:ds="http://schemas.openxmlformats.org/officeDocument/2006/customXml" ds:itemID="{2FD920B6-BBFE-4597-9FDB-C0DB728AC5EE}"/>
</file>

<file path=customXml/itemProps3.xml><?xml version="1.0" encoding="utf-8"?>
<ds:datastoreItem xmlns:ds="http://schemas.openxmlformats.org/officeDocument/2006/customXml" ds:itemID="{FCE9FACD-DC54-4EFC-A555-6AD960D6E9F5}"/>
</file>

<file path=customXml/itemProps4.xml><?xml version="1.0" encoding="utf-8"?>
<ds:datastoreItem xmlns:ds="http://schemas.openxmlformats.org/officeDocument/2006/customXml" ds:itemID="{FC7E6D5D-8C07-4468-B584-B91F7FB71FDD}"/>
</file>

<file path=customXml/itemProps5.xml><?xml version="1.0" encoding="utf-8"?>
<ds:datastoreItem xmlns:ds="http://schemas.openxmlformats.org/officeDocument/2006/customXml" ds:itemID="{0A32ADEC-E400-42AC-AB9E-4C62C53A0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2014-09-04T22:14:00Z</dcterms:created>
  <dcterms:modified xsi:type="dcterms:W3CDTF">2014-09-04T22:15:00Z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