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0DEF583C" w:rsidR="00DE387D" w:rsidRPr="00CA2C55" w:rsidRDefault="00DE387D" w:rsidP="00DE387D">
      <w:pPr>
        <w:pStyle w:val="Heading1"/>
      </w:pPr>
      <w:r>
        <w:t>Docket</w:t>
      </w:r>
      <w:r w:rsidR="00B50349">
        <w:t xml:space="preserve"> </w:t>
      </w:r>
      <w:r w:rsidR="005B534B">
        <w:t>UE-140762</w:t>
      </w:r>
      <w:r w:rsidR="00F4094C">
        <w:t xml:space="preserve"> and UE-140617 (</w:t>
      </w:r>
      <w:r w:rsidR="00F4094C">
        <w:rPr>
          <w:i/>
        </w:rPr>
        <w:t>Consolidated)</w:t>
      </w:r>
      <w:r w:rsidR="00CA2C55">
        <w:t>, UE-131384 and UE-140094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0D13C8D" w:rsidR="00DE387D" w:rsidRDefault="00DE387D" w:rsidP="00CA2C55">
      <w:pPr>
        <w:pStyle w:val="Foo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</w:t>
      </w:r>
      <w:r w:rsidR="00CA2C55">
        <w:rPr>
          <w:rFonts w:ascii="Times New Roman" w:hAnsi="Times New Roman"/>
          <w:sz w:val="24"/>
        </w:rPr>
        <w:t xml:space="preserve"> the </w:t>
      </w:r>
      <w:r w:rsidR="004A70AA">
        <w:rPr>
          <w:rFonts w:ascii="Times New Roman" w:hAnsi="Times New Roman"/>
          <w:sz w:val="24"/>
        </w:rPr>
        <w:t xml:space="preserve">Staff’s Response to Commission Questions in Order 08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CA2C55">
        <w:rPr>
          <w:rFonts w:ascii="Times New Roman" w:hAnsi="Times New Roman"/>
          <w:sz w:val="24"/>
        </w:rPr>
        <w:t xml:space="preserve">via electronic 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623F25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5B9EDFFF" w14:textId="51405338" w:rsidR="00DE387D" w:rsidRDefault="00DE387D" w:rsidP="00623F25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A70AA">
        <w:rPr>
          <w:rFonts w:ascii="Times New Roman" w:hAnsi="Times New Roman"/>
          <w:sz w:val="24"/>
        </w:rPr>
        <w:t>9th</w:t>
      </w:r>
      <w:r w:rsidR="005F18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A70AA">
        <w:rPr>
          <w:rFonts w:ascii="Times New Roman" w:hAnsi="Times New Roman"/>
          <w:sz w:val="24"/>
        </w:rPr>
        <w:t>April,</w:t>
      </w:r>
      <w:r>
        <w:rPr>
          <w:rFonts w:ascii="Times New Roman" w:hAnsi="Times New Roman"/>
          <w:sz w:val="24"/>
        </w:rPr>
        <w:t xml:space="preserve"> 201</w:t>
      </w:r>
      <w:r w:rsidR="00CA2C5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9CA4EDE" w14:textId="77777777" w:rsidR="004A70AA" w:rsidRDefault="004A70AA" w:rsidP="00623F25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1A32FECA" w14:textId="77777777" w:rsidR="00F630E6" w:rsidRDefault="00F630E6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Default="00DE387D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459CC1F9" w:rsidR="00DE387D" w:rsidRDefault="004A70AA" w:rsidP="00623F25">
      <w:pPr>
        <w:spacing w:line="240" w:lineRule="exact"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1B4E4C24" w14:textId="77777777" w:rsidR="00B93D37" w:rsidRDefault="00B93D37" w:rsidP="00064850">
      <w:pPr>
        <w:rPr>
          <w:rFonts w:ascii="Times New Roman" w:hAnsi="Times New Roman"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064850">
          <w:footerReference w:type="default" r:id="rId10"/>
          <w:pgSz w:w="12240" w:h="15840" w:code="1"/>
          <w:pgMar w:top="1440" w:right="1440" w:bottom="1152" w:left="1872" w:header="720" w:footer="720" w:gutter="0"/>
          <w:cols w:space="720"/>
          <w:docGrid w:linePitch="360"/>
        </w:sectPr>
      </w:pPr>
    </w:p>
    <w:p w14:paraId="5B9EE007" w14:textId="6910021F" w:rsidR="00F41B00" w:rsidRPr="00064850" w:rsidRDefault="005A4EA5" w:rsidP="00533BC6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5B534B" w:rsidRPr="00064850">
        <w:rPr>
          <w:rFonts w:ascii="Times New Roman" w:hAnsi="Times New Roman"/>
          <w:b/>
          <w:i/>
          <w:iCs/>
          <w:sz w:val="24"/>
        </w:rPr>
        <w:t>PacifiCorp</w:t>
      </w:r>
      <w:r w:rsidR="00533BC6" w:rsidRPr="00064850">
        <w:rPr>
          <w:rFonts w:ascii="Times New Roman" w:hAnsi="Times New Roman"/>
          <w:b/>
          <w:iCs/>
          <w:sz w:val="24"/>
        </w:rPr>
        <w:t>:</w:t>
      </w:r>
    </w:p>
    <w:p w14:paraId="1B5E2CA3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Katherine McDowell</w:t>
      </w:r>
    </w:p>
    <w:p w14:paraId="06E337AB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McDowell, Rackner &amp; Gibson PC</w:t>
      </w:r>
    </w:p>
    <w:p w14:paraId="55DB556A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419 S.W. Eleventh Avenue, Suite 400</w:t>
      </w:r>
    </w:p>
    <w:p w14:paraId="5A68A97C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97205</w:t>
      </w:r>
    </w:p>
    <w:p w14:paraId="7C3ADC0D" w14:textId="54BD616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Phone:  (503) 595-3924</w:t>
      </w:r>
    </w:p>
    <w:p w14:paraId="02ECCA22" w14:textId="5F968542" w:rsidR="005B534B" w:rsidRPr="00064850" w:rsidRDefault="005B534B" w:rsidP="005B534B">
      <w:pPr>
        <w:rPr>
          <w:rFonts w:ascii="Times New Roman" w:hAnsi="Times New Roman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r w:rsidRPr="00064850">
        <w:rPr>
          <w:rFonts w:ascii="Times New Roman" w:hAnsi="Times New Roman"/>
          <w:sz w:val="24"/>
        </w:rPr>
        <w:t xml:space="preserve"> </w:t>
      </w:r>
      <w:hyperlink r:id="rId11" w:history="1">
        <w:r w:rsidRPr="00064850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69F6F6FD" w14:textId="77777777" w:rsidR="005B534B" w:rsidRPr="00064850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6C41DA2D" w14:textId="51133C23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Sarah K. Wallace</w:t>
      </w:r>
    </w:p>
    <w:p w14:paraId="355BE2B0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Assistant General Counsel</w:t>
      </w:r>
    </w:p>
    <w:p w14:paraId="21145AD2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Pacific Power &amp; Light Company</w:t>
      </w:r>
    </w:p>
    <w:p w14:paraId="24ECFECF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825 NE Multnomah, Suite 1800</w:t>
      </w:r>
    </w:p>
    <w:p w14:paraId="32F820D8" w14:textId="77777777" w:rsidR="005B534B" w:rsidRPr="00064850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Portland, OR  97232</w:t>
      </w:r>
    </w:p>
    <w:p w14:paraId="7410C98B" w14:textId="73913269" w:rsidR="005B534B" w:rsidRPr="00064850" w:rsidRDefault="00064850" w:rsidP="005B534B">
      <w:pPr>
        <w:rPr>
          <w:rFonts w:ascii="Times New Roman" w:hAnsi="Times New Roman"/>
          <w:color w:val="000000" w:themeColor="text1"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>P</w:t>
      </w:r>
      <w:r w:rsidR="005B534B" w:rsidRPr="00064850">
        <w:rPr>
          <w:rFonts w:ascii="Times New Roman" w:hAnsi="Times New Roman"/>
          <w:color w:val="000000" w:themeColor="text1"/>
          <w:sz w:val="24"/>
        </w:rPr>
        <w:t>hone: (503) 813-5865</w:t>
      </w:r>
    </w:p>
    <w:p w14:paraId="23346018" w14:textId="1D85C49A" w:rsidR="005B534B" w:rsidRPr="00064850" w:rsidRDefault="005B534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color w:val="000000" w:themeColor="text1"/>
          <w:sz w:val="24"/>
        </w:rPr>
        <w:t xml:space="preserve">Email: </w:t>
      </w:r>
      <w:hyperlink r:id="rId12" w:history="1"/>
      <w:r w:rsidRPr="00064850">
        <w:rPr>
          <w:rStyle w:val="Hyperlink"/>
          <w:rFonts w:ascii="Times New Roman" w:hAnsi="Times New Roman"/>
          <w:color w:val="000000" w:themeColor="text1"/>
          <w:sz w:val="24"/>
          <w:u w:val="none"/>
        </w:rPr>
        <w:t xml:space="preserve"> </w:t>
      </w:r>
      <w:hyperlink r:id="rId13" w:history="1">
        <w:r w:rsidRPr="00064850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064850" w:rsidRPr="00064850">
        <w:rPr>
          <w:rStyle w:val="Hyperlink"/>
          <w:rFonts w:ascii="Times New Roman" w:hAnsi="Times New Roman"/>
          <w:sz w:val="24"/>
        </w:rPr>
        <w:t xml:space="preserve">; </w:t>
      </w:r>
      <w:hyperlink r:id="rId14" w:history="1">
        <w:r w:rsidRPr="00064850">
          <w:rPr>
            <w:rStyle w:val="Hyperlink"/>
            <w:rFonts w:ascii="Times New Roman" w:hAnsi="Times New Roman"/>
            <w:iCs/>
            <w:sz w:val="24"/>
          </w:rPr>
          <w:t>washingtondockets@pacificorp.com</w:t>
        </w:r>
      </w:hyperlink>
    </w:p>
    <w:p w14:paraId="65B510E8" w14:textId="77777777" w:rsidR="005B534B" w:rsidRPr="00064850" w:rsidRDefault="005B534B" w:rsidP="005B534B">
      <w:pPr>
        <w:rPr>
          <w:rFonts w:ascii="Times New Roman" w:hAnsi="Times New Roman"/>
          <w:iCs/>
          <w:sz w:val="24"/>
        </w:rPr>
      </w:pPr>
    </w:p>
    <w:p w14:paraId="08CC5B97" w14:textId="44E267FE" w:rsidR="00F630E6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Alliance for Solar Choice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B1DE646" w14:textId="5A875B9E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Kathleen D. Kapla</w:t>
      </w:r>
    </w:p>
    <w:p w14:paraId="262E5533" w14:textId="6A5030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Joseph Wiedman</w:t>
      </w:r>
    </w:p>
    <w:p w14:paraId="22A335B5" w14:textId="57892CB3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Keyes Fox &amp; Wiedman, LLP</w:t>
      </w:r>
    </w:p>
    <w:p w14:paraId="4B3F5413" w14:textId="208D2C1B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436 14th Street, Suite 1305</w:t>
      </w:r>
    </w:p>
    <w:p w14:paraId="39342571" w14:textId="6530D317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Oakland, CA  94612</w:t>
      </w:r>
    </w:p>
    <w:p w14:paraId="6A15E64C" w14:textId="13E7E63C" w:rsidR="005A4EA5" w:rsidRPr="00064850" w:rsidRDefault="005A4EA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(510) 314-8200</w:t>
      </w:r>
    </w:p>
    <w:p w14:paraId="34D96AED" w14:textId="194F8AE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5" w:history="1">
        <w:r w:rsidRPr="00064850">
          <w:rPr>
            <w:rStyle w:val="Hyperlink"/>
            <w:rFonts w:ascii="Times New Roman" w:hAnsi="Times New Roman"/>
            <w:iCs/>
            <w:sz w:val="24"/>
          </w:rPr>
          <w:t>kkapla@kfwlaw.com</w:t>
        </w:r>
      </w:hyperlink>
    </w:p>
    <w:p w14:paraId="7DE9F3A7" w14:textId="71295969" w:rsidR="005A4EA5" w:rsidRPr="00064850" w:rsidRDefault="005A4EA5" w:rsidP="005A4EA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16" w:history="1">
        <w:r w:rsidRPr="00064850">
          <w:rPr>
            <w:rStyle w:val="Hyperlink"/>
            <w:rFonts w:ascii="Times New Roman" w:hAnsi="Times New Roman"/>
            <w:iCs/>
            <w:sz w:val="24"/>
          </w:rPr>
          <w:t>jwiedman@kfwlaw.com</w:t>
        </w:r>
      </w:hyperlink>
    </w:p>
    <w:p w14:paraId="325CE527" w14:textId="77777777" w:rsidR="00064850" w:rsidRPr="00064850" w:rsidRDefault="00064850" w:rsidP="005B534B">
      <w:pPr>
        <w:rPr>
          <w:rFonts w:ascii="Times New Roman" w:hAnsi="Times New Roman"/>
          <w:b/>
          <w:i/>
          <w:iCs/>
          <w:sz w:val="24"/>
        </w:rPr>
      </w:pPr>
    </w:p>
    <w:p w14:paraId="42E2119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The Energy Project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75C91C40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Brad M. Purdy</w:t>
      </w:r>
    </w:p>
    <w:p w14:paraId="3F4DBA03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2019 N. 17th St.</w:t>
      </w:r>
    </w:p>
    <w:p w14:paraId="23E5DB2F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Boise, ID  83702</w:t>
      </w:r>
    </w:p>
    <w:p w14:paraId="44166899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</w:t>
      </w:r>
      <w:r w:rsidRPr="00064850">
        <w:rPr>
          <w:rFonts w:ascii="Times New Roman" w:hAnsi="Times New Roman"/>
          <w:iCs/>
          <w:sz w:val="24"/>
        </w:rPr>
        <w:tab/>
        <w:t>(208) 384-1299</w:t>
      </w:r>
    </w:p>
    <w:p w14:paraId="2AB79D36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  <w:t>(208) 484-9980 (cell)</w:t>
      </w:r>
    </w:p>
    <w:p w14:paraId="6116DC1C" w14:textId="77777777" w:rsidR="00064850" w:rsidRPr="00064850" w:rsidRDefault="00064850" w:rsidP="00064850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7" w:history="1">
        <w:r w:rsidRPr="00064850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308D39D4" w14:textId="064DE637" w:rsidR="005B534B" w:rsidRPr="00064850" w:rsidRDefault="00F630E6" w:rsidP="00064850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 w:rsidRPr="00064850">
        <w:rPr>
          <w:rFonts w:ascii="Times New Roman" w:hAnsi="Times New Roman"/>
          <w:b/>
          <w:i/>
          <w:iCs/>
          <w:sz w:val="24"/>
        </w:rPr>
        <w:lastRenderedPageBreak/>
        <w:t>For Public Counsel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56E29F44" w14:textId="15432146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Simon J. ffitch</w:t>
      </w:r>
    </w:p>
    <w:p w14:paraId="757499F4" w14:textId="7263BBD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Lisa W. Gafken</w:t>
      </w:r>
    </w:p>
    <w:p w14:paraId="436770EB" w14:textId="61C1E47C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Office of the Attorney General</w:t>
      </w:r>
    </w:p>
    <w:p w14:paraId="5CCE6D36" w14:textId="2B41C730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Public Counsel Division</w:t>
      </w:r>
    </w:p>
    <w:p w14:paraId="2FA6C0DE" w14:textId="4048A8F6" w:rsidR="00F630E6" w:rsidRPr="00064850" w:rsidRDefault="00064850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800 5th Ave., S</w:t>
      </w:r>
      <w:r w:rsidR="00F630E6" w:rsidRPr="00064850">
        <w:rPr>
          <w:rFonts w:ascii="Times New Roman" w:hAnsi="Times New Roman"/>
          <w:iCs/>
          <w:sz w:val="24"/>
        </w:rPr>
        <w:t>uite 2000</w:t>
      </w:r>
    </w:p>
    <w:p w14:paraId="2A5999FE" w14:textId="1BD028C1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Seattle, WA  98104</w:t>
      </w:r>
    </w:p>
    <w:p w14:paraId="091C4001" w14:textId="5DE70F04" w:rsidR="00F630E6" w:rsidRPr="00064850" w:rsidRDefault="00F630E6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(206) 389-2055</w:t>
      </w:r>
      <w:r w:rsidR="00064850" w:rsidRPr="00064850">
        <w:rPr>
          <w:rFonts w:ascii="Times New Roman" w:hAnsi="Times New Roman"/>
          <w:iCs/>
          <w:sz w:val="24"/>
        </w:rPr>
        <w:t xml:space="preserve">; </w:t>
      </w:r>
      <w:r w:rsidRPr="00064850">
        <w:rPr>
          <w:rFonts w:ascii="Times New Roman" w:hAnsi="Times New Roman"/>
          <w:iCs/>
          <w:sz w:val="24"/>
        </w:rPr>
        <w:t xml:space="preserve"> (206) 464-6451</w:t>
      </w:r>
    </w:p>
    <w:p w14:paraId="709B9290" w14:textId="0F334187" w:rsidR="00F630E6" w:rsidRPr="00064850" w:rsidRDefault="00F630E6" w:rsidP="00F630E6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18" w:history="1">
        <w:r w:rsidRPr="00064850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  <w:r w:rsidR="00064850" w:rsidRPr="00064850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19" w:history="1">
        <w:r w:rsidRPr="00064850">
          <w:rPr>
            <w:rStyle w:val="Hyperlink"/>
            <w:rFonts w:ascii="Times New Roman" w:hAnsi="Times New Roman"/>
            <w:iCs/>
            <w:sz w:val="24"/>
          </w:rPr>
          <w:t>lisaw4@atg.wa.gov</w:t>
        </w:r>
      </w:hyperlink>
    </w:p>
    <w:p w14:paraId="336861A9" w14:textId="77777777" w:rsidR="006C460B" w:rsidRPr="00064850" w:rsidRDefault="006C460B" w:rsidP="00F630E6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345D1168" w14:textId="1E5EB2D0" w:rsidR="00F630E6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Wal-Mart Stores, Inc.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68E78DDD" w14:textId="1E2A2672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Samuel L. Roberts</w:t>
      </w:r>
    </w:p>
    <w:p w14:paraId="5E4BD4A8" w14:textId="0E7560BD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P.O. Box 10886</w:t>
      </w:r>
    </w:p>
    <w:p w14:paraId="3FD5F719" w14:textId="49F054B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Eugene, OR  97440</w:t>
      </w:r>
    </w:p>
    <w:p w14:paraId="3C52A77E" w14:textId="3ADE38AA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(541) 686-9160</w:t>
      </w:r>
    </w:p>
    <w:p w14:paraId="4B261CDE" w14:textId="47028864" w:rsidR="006C460B" w:rsidRPr="00064850" w:rsidRDefault="006C460B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  <w:t xml:space="preserve"> </w:t>
      </w:r>
      <w:hyperlink r:id="rId20" w:history="1">
        <w:r w:rsidRPr="00064850">
          <w:rPr>
            <w:rStyle w:val="Hyperlink"/>
            <w:rFonts w:ascii="Times New Roman" w:hAnsi="Times New Roman"/>
            <w:iCs/>
            <w:sz w:val="24"/>
          </w:rPr>
          <w:t>sroberts@eugenelaw.com</w:t>
        </w:r>
      </w:hyperlink>
    </w:p>
    <w:p w14:paraId="02F6896B" w14:textId="77777777" w:rsidR="006C460B" w:rsidRPr="00064850" w:rsidRDefault="006C460B" w:rsidP="005B534B">
      <w:pPr>
        <w:rPr>
          <w:rFonts w:ascii="Times New Roman" w:hAnsi="Times New Roman"/>
          <w:iCs/>
          <w:sz w:val="24"/>
        </w:rPr>
      </w:pPr>
    </w:p>
    <w:p w14:paraId="77F9C61C" w14:textId="229D7680" w:rsidR="009D2B05" w:rsidRPr="00064850" w:rsidRDefault="009D2B05" w:rsidP="005B534B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b/>
          <w:i/>
          <w:iCs/>
          <w:sz w:val="24"/>
        </w:rPr>
        <w:t>For Boise White Paper, LLC</w:t>
      </w:r>
      <w:r w:rsidRPr="00064850">
        <w:rPr>
          <w:rFonts w:ascii="Times New Roman" w:hAnsi="Times New Roman"/>
          <w:b/>
          <w:iCs/>
          <w:sz w:val="24"/>
        </w:rPr>
        <w:t>:</w:t>
      </w:r>
    </w:p>
    <w:p w14:paraId="3EE1418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Melinda J. Davison</w:t>
      </w:r>
    </w:p>
    <w:p w14:paraId="629B6741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Joshua D. Weber</w:t>
      </w:r>
    </w:p>
    <w:p w14:paraId="7ED51495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333 S.W. Taylor, Suite 400</w:t>
      </w:r>
    </w:p>
    <w:p w14:paraId="4F838E84" w14:textId="77777777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Portland, Oregon 97204</w:t>
      </w:r>
    </w:p>
    <w:p w14:paraId="4E00B8EF" w14:textId="4C017A13" w:rsidR="009D2B05" w:rsidRPr="00064850" w:rsidRDefault="009D2B05" w:rsidP="009D2B05">
      <w:pPr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Phone:  (503) 241-7242</w:t>
      </w:r>
    </w:p>
    <w:p w14:paraId="0CC392B4" w14:textId="65FB4A7E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>E-mail:</w:t>
      </w:r>
      <w:r w:rsidRPr="00064850">
        <w:rPr>
          <w:rFonts w:ascii="Times New Roman" w:hAnsi="Times New Roman"/>
          <w:iCs/>
          <w:sz w:val="24"/>
        </w:rPr>
        <w:tab/>
      </w:r>
      <w:hyperlink r:id="rId21" w:history="1">
        <w:r w:rsidRPr="00064850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16BEA992" w14:textId="71B3FE7D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064850">
        <w:rPr>
          <w:rFonts w:ascii="Times New Roman" w:hAnsi="Times New Roman"/>
          <w:iCs/>
          <w:sz w:val="24"/>
        </w:rPr>
        <w:tab/>
      </w:r>
      <w:hyperlink r:id="rId22" w:history="1">
        <w:r w:rsidRPr="00064850">
          <w:rPr>
            <w:rStyle w:val="Hyperlink"/>
            <w:rFonts w:ascii="Times New Roman" w:hAnsi="Times New Roman"/>
            <w:iCs/>
            <w:sz w:val="24"/>
          </w:rPr>
          <w:t>jdw@dvclaw.com</w:t>
        </w:r>
      </w:hyperlink>
    </w:p>
    <w:p w14:paraId="55994789" w14:textId="77777777" w:rsidR="009D2B05" w:rsidRPr="00064850" w:rsidRDefault="009D2B05" w:rsidP="009D2B05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sectPr w:rsidR="009D2B05" w:rsidRPr="00064850" w:rsidSect="00064850">
      <w:type w:val="continuous"/>
      <w:pgSz w:w="12240" w:h="15840" w:code="1"/>
      <w:pgMar w:top="1440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AC4C18" w:rsidRDefault="00AC4C18" w:rsidP="00DE387D">
      <w:r>
        <w:separator/>
      </w:r>
    </w:p>
  </w:endnote>
  <w:endnote w:type="continuationSeparator" w:id="0">
    <w:p w14:paraId="5B9EE014" w14:textId="77777777" w:rsidR="00AC4C18" w:rsidRDefault="00AC4C1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AC4C18" w:rsidRPr="00DE387D" w:rsidRDefault="00AC4C18">
    <w:pPr>
      <w:spacing w:line="240" w:lineRule="exact"/>
      <w:rPr>
        <w:rFonts w:ascii="Times New Roman" w:hAnsi="Times New Roman"/>
      </w:rPr>
    </w:pPr>
  </w:p>
  <w:p w14:paraId="5B9EE016" w14:textId="77777777" w:rsidR="00AC4C18" w:rsidRDefault="00AC4C1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A70A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AC4C18" w:rsidRDefault="00AC4C18" w:rsidP="00DE387D">
      <w:r>
        <w:separator/>
      </w:r>
    </w:p>
  </w:footnote>
  <w:footnote w:type="continuationSeparator" w:id="0">
    <w:p w14:paraId="5B9EE012" w14:textId="77777777" w:rsidR="00AC4C18" w:rsidRDefault="00AC4C1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57005"/>
    <w:rsid w:val="00064850"/>
    <w:rsid w:val="00065922"/>
    <w:rsid w:val="00085393"/>
    <w:rsid w:val="000C0BC5"/>
    <w:rsid w:val="000E0CE7"/>
    <w:rsid w:val="000F76AE"/>
    <w:rsid w:val="00203C93"/>
    <w:rsid w:val="00251893"/>
    <w:rsid w:val="002553AA"/>
    <w:rsid w:val="00366392"/>
    <w:rsid w:val="003C3EB5"/>
    <w:rsid w:val="00413835"/>
    <w:rsid w:val="00431752"/>
    <w:rsid w:val="004A70AA"/>
    <w:rsid w:val="00533BC6"/>
    <w:rsid w:val="00592CB1"/>
    <w:rsid w:val="005A4EA5"/>
    <w:rsid w:val="005B0D13"/>
    <w:rsid w:val="005B534B"/>
    <w:rsid w:val="005F1816"/>
    <w:rsid w:val="005F3DC8"/>
    <w:rsid w:val="006158A3"/>
    <w:rsid w:val="00623F25"/>
    <w:rsid w:val="006B4E49"/>
    <w:rsid w:val="006C1188"/>
    <w:rsid w:val="006C460B"/>
    <w:rsid w:val="008839AD"/>
    <w:rsid w:val="00953CDB"/>
    <w:rsid w:val="009D2B05"/>
    <w:rsid w:val="00A17EAE"/>
    <w:rsid w:val="00A907BB"/>
    <w:rsid w:val="00AB106C"/>
    <w:rsid w:val="00AC4C18"/>
    <w:rsid w:val="00AE7260"/>
    <w:rsid w:val="00B50349"/>
    <w:rsid w:val="00B93D37"/>
    <w:rsid w:val="00C0665B"/>
    <w:rsid w:val="00CA2C55"/>
    <w:rsid w:val="00CF2416"/>
    <w:rsid w:val="00D84148"/>
    <w:rsid w:val="00DC42B9"/>
    <w:rsid w:val="00DC49F7"/>
    <w:rsid w:val="00DE387D"/>
    <w:rsid w:val="00E065E5"/>
    <w:rsid w:val="00E46C20"/>
    <w:rsid w:val="00F4094C"/>
    <w:rsid w:val="00F41B00"/>
    <w:rsid w:val="00F6020A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E4EE8821-EDEC-4381-B2E3-F03901D3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yperlink" Target="mailto:simonf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jd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arah.wallace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jwiedman@kfwlaw.com" TargetMode="External"/><Relationship Id="rId20" Type="http://schemas.openxmlformats.org/officeDocument/2006/relationships/hyperlink" Target="mailto:sroberts@eugene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kkapla@kfwlaw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2015-04-09T23:11:22+00:00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6AB95A-DEA8-4B11-8755-21F9B7269E0B}"/>
</file>

<file path=customXml/itemProps2.xml><?xml version="1.0" encoding="utf-8"?>
<ds:datastoreItem xmlns:ds="http://schemas.openxmlformats.org/officeDocument/2006/customXml" ds:itemID="{6673DF40-3475-4675-A669-6392A6BB6BF5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cp:lastModifiedBy>DeMarco, Betsy (UTC)</cp:lastModifiedBy>
  <cp:revision>3</cp:revision>
  <cp:lastPrinted>2014-11-26T00:07:00Z</cp:lastPrinted>
  <dcterms:created xsi:type="dcterms:W3CDTF">2015-04-09T22:49:00Z</dcterms:created>
  <dcterms:modified xsi:type="dcterms:W3CDTF">2015-04-09T22:50:00Z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