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784" w:rsidRPr="007D5EB2" w:rsidRDefault="00566784" w:rsidP="00566784">
      <w:pPr>
        <w:pStyle w:val="Header"/>
        <w:tabs>
          <w:tab w:val="clear" w:pos="4320"/>
          <w:tab w:val="clear" w:pos="8640"/>
        </w:tabs>
        <w:jc w:val="center"/>
        <w:rPr>
          <w:rFonts w:ascii="Times New Roman" w:hAnsi="Times New Roman"/>
        </w:rPr>
      </w:pPr>
      <w:r w:rsidRPr="007D5EB2">
        <w:rPr>
          <w:rFonts w:ascii="Times New Roman" w:hAnsi="Times New Roman"/>
        </w:rPr>
        <w:t>BEFORE THE WASHINGTON UTILITIES AND TRANSPORTATION COMMISSION</w:t>
      </w:r>
    </w:p>
    <w:p w:rsidR="00566784" w:rsidRPr="007D5EB2" w:rsidRDefault="00566784" w:rsidP="00566784">
      <w:pPr>
        <w:pStyle w:val="Header"/>
        <w:rPr>
          <w:rFonts w:ascii="Times New Roman" w:hAnsi="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410"/>
        <w:gridCol w:w="4770"/>
      </w:tblGrid>
      <w:tr w:rsidR="00566784" w:rsidRPr="007D5EB2" w:rsidTr="003F2DCB">
        <w:trPr>
          <w:trHeight w:val="2721"/>
        </w:trPr>
        <w:tc>
          <w:tcPr>
            <w:tcW w:w="4410" w:type="dxa"/>
            <w:tcBorders>
              <w:top w:val="single" w:sz="6" w:space="0" w:color="FFFFFF"/>
              <w:left w:val="single" w:sz="6" w:space="0" w:color="FFFFFF"/>
              <w:bottom w:val="single" w:sz="7" w:space="0" w:color="000000"/>
              <w:right w:val="single" w:sz="6" w:space="0" w:color="FFFFFF"/>
            </w:tcBorders>
          </w:tcPr>
          <w:p w:rsidR="00566784" w:rsidRDefault="00566784" w:rsidP="003F2DCB">
            <w:pPr>
              <w:spacing w:line="240" w:lineRule="atLeast"/>
              <w:rPr>
                <w:rFonts w:ascii="Times New Roman" w:hAnsi="Times New Roman" w:cs="Times New Roman"/>
                <w:sz w:val="24"/>
                <w:szCs w:val="24"/>
              </w:rPr>
            </w:pPr>
            <w:r>
              <w:rPr>
                <w:rFonts w:ascii="Times New Roman" w:hAnsi="Times New Roman" w:cs="Times New Roman"/>
                <w:sz w:val="24"/>
                <w:szCs w:val="24"/>
              </w:rPr>
              <w:t>SHUTTLE EXPRESS, INC.,</w:t>
            </w:r>
          </w:p>
          <w:p w:rsidR="00566784" w:rsidRDefault="00566784" w:rsidP="003F2DCB">
            <w:pPr>
              <w:spacing w:line="240" w:lineRule="atLeast"/>
              <w:rPr>
                <w:rFonts w:ascii="Times New Roman" w:hAnsi="Times New Roman" w:cs="Times New Roman"/>
                <w:sz w:val="24"/>
                <w:szCs w:val="24"/>
              </w:rPr>
            </w:pPr>
          </w:p>
          <w:p w:rsidR="00566784" w:rsidRDefault="00566784" w:rsidP="003F2DCB">
            <w:pPr>
              <w:spacing w:line="240" w:lineRule="atLeast"/>
              <w:ind w:left="1496"/>
              <w:rPr>
                <w:rFonts w:ascii="Times New Roman" w:hAnsi="Times New Roman" w:cs="Times New Roman"/>
                <w:szCs w:val="24"/>
              </w:rPr>
            </w:pPr>
            <w:r w:rsidRPr="002803BA">
              <w:rPr>
                <w:rFonts w:ascii="Times New Roman" w:hAnsi="Times New Roman" w:cs="Times New Roman"/>
                <w:szCs w:val="24"/>
              </w:rPr>
              <w:t>Petitioner and Complainant,</w:t>
            </w:r>
          </w:p>
          <w:p w:rsidR="00566784" w:rsidRDefault="00566784" w:rsidP="003F2DCB">
            <w:pPr>
              <w:spacing w:line="240" w:lineRule="atLeast"/>
              <w:ind w:left="1496"/>
              <w:rPr>
                <w:rFonts w:ascii="Times New Roman" w:hAnsi="Times New Roman" w:cs="Times New Roman"/>
                <w:szCs w:val="24"/>
              </w:rPr>
            </w:pPr>
          </w:p>
          <w:p w:rsidR="00566784" w:rsidRDefault="00566784" w:rsidP="003F2DCB">
            <w:pPr>
              <w:spacing w:line="240" w:lineRule="atLeast"/>
              <w:ind w:left="686"/>
              <w:rPr>
                <w:rFonts w:ascii="Times New Roman" w:hAnsi="Times New Roman" w:cs="Times New Roman"/>
                <w:szCs w:val="24"/>
              </w:rPr>
            </w:pPr>
            <w:proofErr w:type="gramStart"/>
            <w:r>
              <w:rPr>
                <w:rFonts w:ascii="Times New Roman" w:hAnsi="Times New Roman" w:cs="Times New Roman"/>
                <w:szCs w:val="24"/>
              </w:rPr>
              <w:t>v</w:t>
            </w:r>
            <w:proofErr w:type="gramEnd"/>
            <w:r>
              <w:rPr>
                <w:rFonts w:ascii="Times New Roman" w:hAnsi="Times New Roman" w:cs="Times New Roman"/>
                <w:szCs w:val="24"/>
              </w:rPr>
              <w:t>.</w:t>
            </w:r>
          </w:p>
          <w:p w:rsidR="00566784" w:rsidRDefault="00566784" w:rsidP="003F2DCB">
            <w:pPr>
              <w:spacing w:line="240" w:lineRule="atLeast"/>
              <w:ind w:left="686"/>
              <w:rPr>
                <w:rFonts w:ascii="Times New Roman" w:hAnsi="Times New Roman" w:cs="Times New Roman"/>
                <w:szCs w:val="24"/>
              </w:rPr>
            </w:pPr>
          </w:p>
          <w:p w:rsidR="00566784" w:rsidRDefault="00566784" w:rsidP="003F2DCB">
            <w:pPr>
              <w:spacing w:line="240" w:lineRule="atLeast"/>
              <w:ind w:left="56"/>
              <w:rPr>
                <w:rFonts w:ascii="Times New Roman" w:hAnsi="Times New Roman" w:cs="Times New Roman"/>
                <w:szCs w:val="24"/>
              </w:rPr>
            </w:pPr>
            <w:r>
              <w:rPr>
                <w:rFonts w:ascii="Times New Roman" w:hAnsi="Times New Roman" w:cs="Times New Roman"/>
                <w:szCs w:val="24"/>
              </w:rPr>
              <w:t>SPEEDISHUTTLE WASHINGTON, LLC,</w:t>
            </w:r>
          </w:p>
          <w:p w:rsidR="00566784" w:rsidRDefault="00566784" w:rsidP="003F2DCB">
            <w:pPr>
              <w:spacing w:line="240" w:lineRule="atLeast"/>
              <w:ind w:left="56"/>
              <w:rPr>
                <w:rFonts w:ascii="Times New Roman" w:hAnsi="Times New Roman" w:cs="Times New Roman"/>
                <w:szCs w:val="24"/>
              </w:rPr>
            </w:pPr>
          </w:p>
          <w:p w:rsidR="00566784" w:rsidRPr="003E3A33" w:rsidRDefault="00566784" w:rsidP="003F2DCB">
            <w:pPr>
              <w:spacing w:line="240" w:lineRule="atLeast"/>
              <w:ind w:left="1496"/>
              <w:rPr>
                <w:rFonts w:ascii="Times New Roman" w:hAnsi="Times New Roman" w:cs="Times New Roman"/>
                <w:sz w:val="24"/>
                <w:szCs w:val="24"/>
              </w:rPr>
            </w:pPr>
            <w:r>
              <w:rPr>
                <w:rFonts w:ascii="Times New Roman" w:hAnsi="Times New Roman" w:cs="Times New Roman"/>
                <w:szCs w:val="24"/>
              </w:rPr>
              <w:t>Respondent.</w:t>
            </w:r>
          </w:p>
        </w:tc>
        <w:tc>
          <w:tcPr>
            <w:tcW w:w="4770" w:type="dxa"/>
            <w:tcBorders>
              <w:top w:val="single" w:sz="6" w:space="0" w:color="FFFFFF"/>
              <w:left w:val="single" w:sz="7" w:space="0" w:color="000000"/>
              <w:bottom w:val="single" w:sz="6" w:space="0" w:color="FFFFFF"/>
              <w:right w:val="single" w:sz="6" w:space="0" w:color="FFFFFF"/>
            </w:tcBorders>
          </w:tcPr>
          <w:p w:rsidR="00566784" w:rsidRPr="004554F5" w:rsidRDefault="00566784" w:rsidP="003F2DCB">
            <w:pPr>
              <w:rPr>
                <w:rFonts w:ascii="Times New Roman" w:hAnsi="Times New Roman" w:cs="Times New Roman"/>
                <w:sz w:val="24"/>
                <w:szCs w:val="24"/>
              </w:rPr>
            </w:pPr>
            <w:r w:rsidRPr="004554F5">
              <w:rPr>
                <w:rFonts w:ascii="Times New Roman" w:hAnsi="Times New Roman" w:cs="Times New Roman"/>
                <w:sz w:val="24"/>
                <w:szCs w:val="24"/>
              </w:rPr>
              <w:t xml:space="preserve">DOCKET </w:t>
            </w:r>
            <w:r>
              <w:rPr>
                <w:rFonts w:ascii="Times New Roman" w:hAnsi="Times New Roman" w:cs="Times New Roman"/>
                <w:sz w:val="24"/>
                <w:szCs w:val="24"/>
              </w:rPr>
              <w:t>TC-160516</w:t>
            </w:r>
          </w:p>
          <w:p w:rsidR="00566784" w:rsidRPr="004554F5" w:rsidRDefault="00566784" w:rsidP="003F2DCB">
            <w:pPr>
              <w:rPr>
                <w:rFonts w:ascii="Times New Roman" w:hAnsi="Times New Roman" w:cs="Times New Roman"/>
                <w:sz w:val="24"/>
                <w:szCs w:val="24"/>
              </w:rPr>
            </w:pPr>
          </w:p>
          <w:p w:rsidR="00566784" w:rsidRPr="004554F5" w:rsidRDefault="00566784" w:rsidP="003F2DCB">
            <w:pPr>
              <w:rPr>
                <w:rFonts w:ascii="Times New Roman" w:hAnsi="Times New Roman" w:cs="Times New Roman"/>
                <w:sz w:val="24"/>
                <w:szCs w:val="24"/>
              </w:rPr>
            </w:pPr>
            <w:r>
              <w:rPr>
                <w:rFonts w:ascii="Times New Roman" w:hAnsi="Times New Roman" w:cs="Times New Roman"/>
                <w:sz w:val="24"/>
                <w:szCs w:val="24"/>
              </w:rPr>
              <w:t>SPEEDISHUTTLE WASHINGTON, LLC d/b/a SPEEDISHUTTLE SEATT</w:t>
            </w:r>
            <w:r w:rsidR="00455E3C">
              <w:rPr>
                <w:rFonts w:ascii="Times New Roman" w:hAnsi="Times New Roman" w:cs="Times New Roman"/>
                <w:sz w:val="24"/>
                <w:szCs w:val="24"/>
              </w:rPr>
              <w:t>LE’S ANSWER TO SHUTTLE EXPRESS’</w:t>
            </w:r>
            <w:bookmarkStart w:id="0" w:name="_GoBack"/>
            <w:bookmarkEnd w:id="0"/>
            <w:r>
              <w:rPr>
                <w:rFonts w:ascii="Times New Roman" w:hAnsi="Times New Roman" w:cs="Times New Roman"/>
                <w:sz w:val="24"/>
                <w:szCs w:val="24"/>
              </w:rPr>
              <w:t xml:space="preserve"> COMPLAINT</w:t>
            </w:r>
            <w:r w:rsidR="006F3AAA">
              <w:rPr>
                <w:rFonts w:ascii="Times New Roman" w:hAnsi="Times New Roman" w:cs="Times New Roman"/>
                <w:sz w:val="24"/>
                <w:szCs w:val="24"/>
              </w:rPr>
              <w:t>, AFFIRMATIVE DEFENSES AND COUNTERCLAIM</w:t>
            </w:r>
          </w:p>
          <w:p w:rsidR="00566784" w:rsidRPr="004554F5" w:rsidRDefault="00566784" w:rsidP="003F2DCB">
            <w:pPr>
              <w:rPr>
                <w:rFonts w:ascii="Times New Roman" w:hAnsi="Times New Roman" w:cs="Times New Roman"/>
                <w:sz w:val="24"/>
                <w:szCs w:val="24"/>
              </w:rPr>
            </w:pPr>
          </w:p>
          <w:p w:rsidR="00566784" w:rsidRDefault="00566784" w:rsidP="003F2DCB"/>
        </w:tc>
      </w:tr>
    </w:tbl>
    <w:p w:rsidR="00566784" w:rsidRPr="00C74843" w:rsidRDefault="00566784" w:rsidP="00566784">
      <w:pPr>
        <w:pStyle w:val="BodyText2"/>
        <w:spacing w:line="480" w:lineRule="exact"/>
        <w:rPr>
          <w:rFonts w:ascii="Times New Roman" w:hAnsi="Times New Roman" w:cs="Times New Roman"/>
          <w:sz w:val="24"/>
          <w:szCs w:val="24"/>
        </w:rPr>
      </w:pPr>
    </w:p>
    <w:p w:rsidR="00566784" w:rsidRPr="00C74843" w:rsidRDefault="00566784" w:rsidP="00566784">
      <w:pPr>
        <w:pStyle w:val="BodyText2"/>
        <w:numPr>
          <w:ilvl w:val="0"/>
          <w:numId w:val="14"/>
        </w:numPr>
        <w:spacing w:line="480" w:lineRule="exact"/>
        <w:rPr>
          <w:rFonts w:ascii="Times New Roman" w:hAnsi="Times New Roman" w:cs="Times New Roman"/>
          <w:sz w:val="24"/>
          <w:szCs w:val="24"/>
        </w:rPr>
      </w:pPr>
      <w:r w:rsidRPr="00C74843">
        <w:rPr>
          <w:rFonts w:ascii="Times New Roman" w:hAnsi="Times New Roman" w:cs="Times New Roman"/>
          <w:sz w:val="24"/>
          <w:szCs w:val="24"/>
        </w:rPr>
        <w:t xml:space="preserve">COMES NOW </w:t>
      </w:r>
      <w:r>
        <w:rPr>
          <w:rFonts w:ascii="Times New Roman" w:hAnsi="Times New Roman" w:cs="Times New Roman"/>
          <w:sz w:val="24"/>
          <w:szCs w:val="24"/>
        </w:rPr>
        <w:t>Speedishuttle Washington, LLC d/b/a Speedishuttle Seattle  (“Speedishuttle” or “Respondent”)</w:t>
      </w:r>
      <w:r w:rsidR="00131699">
        <w:rPr>
          <w:rFonts w:ascii="Times New Roman" w:hAnsi="Times New Roman" w:cs="Times New Roman"/>
          <w:sz w:val="24"/>
          <w:szCs w:val="24"/>
        </w:rPr>
        <w:t>,</w:t>
      </w:r>
      <w:r>
        <w:rPr>
          <w:rFonts w:ascii="Times New Roman" w:hAnsi="Times New Roman" w:cs="Times New Roman"/>
          <w:sz w:val="24"/>
          <w:szCs w:val="24"/>
        </w:rPr>
        <w:t xml:space="preserve"> </w:t>
      </w:r>
      <w:r w:rsidR="00131699">
        <w:rPr>
          <w:rFonts w:ascii="Times New Roman" w:hAnsi="Times New Roman" w:cs="Times New Roman"/>
          <w:sz w:val="24"/>
          <w:szCs w:val="24"/>
        </w:rPr>
        <w:t xml:space="preserve">C-65854, </w:t>
      </w:r>
      <w:r w:rsidRPr="00C74843">
        <w:rPr>
          <w:rFonts w:ascii="Times New Roman" w:hAnsi="Times New Roman" w:cs="Times New Roman"/>
          <w:sz w:val="24"/>
          <w:szCs w:val="24"/>
        </w:rPr>
        <w:t>by and through its counsel, David W. Wiley and</w:t>
      </w:r>
      <w:r>
        <w:rPr>
          <w:rFonts w:ascii="Times New Roman" w:hAnsi="Times New Roman" w:cs="Times New Roman"/>
          <w:sz w:val="24"/>
          <w:szCs w:val="24"/>
        </w:rPr>
        <w:t xml:space="preserve"> Hunter M. Abell of</w:t>
      </w:r>
      <w:r w:rsidRPr="00C74843">
        <w:rPr>
          <w:rFonts w:ascii="Times New Roman" w:hAnsi="Times New Roman" w:cs="Times New Roman"/>
          <w:sz w:val="24"/>
          <w:szCs w:val="24"/>
        </w:rPr>
        <w:t xml:space="preserve"> Williams, </w:t>
      </w:r>
      <w:proofErr w:type="spellStart"/>
      <w:r w:rsidRPr="00C74843">
        <w:rPr>
          <w:rFonts w:ascii="Times New Roman" w:hAnsi="Times New Roman" w:cs="Times New Roman"/>
          <w:sz w:val="24"/>
          <w:szCs w:val="24"/>
        </w:rPr>
        <w:t>Kastner</w:t>
      </w:r>
      <w:proofErr w:type="spellEnd"/>
      <w:r w:rsidRPr="00C74843">
        <w:rPr>
          <w:rFonts w:ascii="Times New Roman" w:hAnsi="Times New Roman" w:cs="Times New Roman"/>
          <w:sz w:val="24"/>
          <w:szCs w:val="24"/>
        </w:rPr>
        <w:t xml:space="preserve"> &amp; Gibbs, PLLC, and</w:t>
      </w:r>
      <w:r w:rsidR="00131699">
        <w:rPr>
          <w:rFonts w:ascii="Times New Roman" w:hAnsi="Times New Roman" w:cs="Times New Roman"/>
          <w:sz w:val="24"/>
          <w:szCs w:val="24"/>
        </w:rPr>
        <w:t>,</w:t>
      </w:r>
      <w:r w:rsidRPr="00C74843">
        <w:rPr>
          <w:rFonts w:ascii="Times New Roman" w:hAnsi="Times New Roman" w:cs="Times New Roman"/>
          <w:sz w:val="24"/>
          <w:szCs w:val="24"/>
        </w:rPr>
        <w:t xml:space="preserve"> for Answer to the Complaint brought by</w:t>
      </w:r>
      <w:r>
        <w:rPr>
          <w:rFonts w:ascii="Times New Roman" w:hAnsi="Times New Roman" w:cs="Times New Roman"/>
          <w:sz w:val="24"/>
          <w:szCs w:val="24"/>
        </w:rPr>
        <w:t xml:space="preserve"> Shuttle Express, Inc. (“Shuttle Express”)</w:t>
      </w:r>
      <w:r w:rsidRPr="00C74843">
        <w:rPr>
          <w:rFonts w:ascii="Times New Roman" w:hAnsi="Times New Roman" w:cs="Times New Roman"/>
          <w:sz w:val="24"/>
          <w:szCs w:val="24"/>
        </w:rPr>
        <w:t>, files the following Answ</w:t>
      </w:r>
      <w:r w:rsidR="00FE6472">
        <w:rPr>
          <w:rFonts w:ascii="Times New Roman" w:hAnsi="Times New Roman" w:cs="Times New Roman"/>
          <w:sz w:val="24"/>
          <w:szCs w:val="24"/>
        </w:rPr>
        <w:t xml:space="preserve">er pursuant to WAC 480-07-370(c): </w:t>
      </w:r>
      <w:r w:rsidRPr="00C74843">
        <w:rPr>
          <w:rFonts w:ascii="Times New Roman" w:hAnsi="Times New Roman" w:cs="Times New Roman"/>
          <w:sz w:val="24"/>
          <w:szCs w:val="24"/>
        </w:rPr>
        <w:t xml:space="preserve">  </w:t>
      </w:r>
    </w:p>
    <w:p w:rsidR="00566784" w:rsidRPr="00C74843" w:rsidRDefault="00566784" w:rsidP="00566784">
      <w:pPr>
        <w:rPr>
          <w:u w:val="single"/>
        </w:rPr>
      </w:pPr>
    </w:p>
    <w:p w:rsidR="00566784" w:rsidRPr="00C74843" w:rsidRDefault="00566784" w:rsidP="00566784">
      <w:pPr>
        <w:pStyle w:val="Heading1"/>
        <w:keepLines/>
        <w:widowControl w:val="0"/>
        <w:numPr>
          <w:ilvl w:val="0"/>
          <w:numId w:val="15"/>
        </w:numPr>
        <w:spacing w:after="0" w:line="240" w:lineRule="exact"/>
        <w:ind w:left="360" w:hanging="360"/>
        <w:rPr>
          <w:rFonts w:ascii="Times New Roman" w:hAnsi="Times New Roman" w:cs="Times New Roman"/>
          <w:b w:val="0"/>
          <w:sz w:val="24"/>
          <w:szCs w:val="24"/>
          <w:u w:val="single"/>
        </w:rPr>
      </w:pPr>
      <w:r>
        <w:rPr>
          <w:rFonts w:ascii="Times New Roman" w:hAnsi="Times New Roman" w:cs="Times New Roman"/>
          <w:b w:val="0"/>
          <w:sz w:val="24"/>
          <w:szCs w:val="24"/>
          <w:u w:val="single"/>
        </w:rPr>
        <w:t>facts relevant to complaint</w:t>
      </w:r>
    </w:p>
    <w:p w:rsidR="00566784" w:rsidRDefault="00566784" w:rsidP="00566784">
      <w:pPr>
        <w:pStyle w:val="BodyText2"/>
        <w:numPr>
          <w:ilvl w:val="0"/>
          <w:numId w:val="14"/>
        </w:numPr>
        <w:spacing w:line="480" w:lineRule="exact"/>
        <w:rPr>
          <w:rFonts w:ascii="Times New Roman" w:hAnsi="Times New Roman" w:cs="Times New Roman"/>
          <w:sz w:val="24"/>
          <w:szCs w:val="24"/>
        </w:rPr>
      </w:pPr>
      <w:r>
        <w:rPr>
          <w:rFonts w:ascii="Times New Roman" w:hAnsi="Times New Roman" w:cs="Times New Roman"/>
          <w:sz w:val="24"/>
          <w:szCs w:val="24"/>
        </w:rPr>
        <w:t xml:space="preserve">The Shuttle Express Complaint was filed in conjunction with </w:t>
      </w:r>
      <w:r w:rsidR="001C35AB">
        <w:rPr>
          <w:rFonts w:ascii="Times New Roman" w:hAnsi="Times New Roman" w:cs="Times New Roman"/>
          <w:sz w:val="24"/>
          <w:szCs w:val="24"/>
        </w:rPr>
        <w:t xml:space="preserve">a </w:t>
      </w:r>
      <w:r>
        <w:rPr>
          <w:rFonts w:ascii="Times New Roman" w:hAnsi="Times New Roman" w:cs="Times New Roman"/>
          <w:sz w:val="24"/>
          <w:szCs w:val="24"/>
        </w:rPr>
        <w:t xml:space="preserve">Petition for Rehearing </w:t>
      </w:r>
      <w:r w:rsidR="00CD01CD">
        <w:rPr>
          <w:rFonts w:ascii="Times New Roman" w:hAnsi="Times New Roman" w:cs="Times New Roman"/>
          <w:sz w:val="24"/>
          <w:szCs w:val="24"/>
        </w:rPr>
        <w:t>at</w:t>
      </w:r>
      <w:r>
        <w:rPr>
          <w:rFonts w:ascii="Times New Roman" w:hAnsi="Times New Roman" w:cs="Times New Roman"/>
          <w:sz w:val="24"/>
          <w:szCs w:val="24"/>
        </w:rPr>
        <w:t xml:space="preserve"> the Washington Utilities and Transportation Commission (“Commission”) on or </w:t>
      </w:r>
      <w:r w:rsidR="001C35AB">
        <w:rPr>
          <w:rFonts w:ascii="Times New Roman" w:hAnsi="Times New Roman" w:cs="Times New Roman"/>
          <w:sz w:val="24"/>
          <w:szCs w:val="24"/>
        </w:rPr>
        <w:t xml:space="preserve">about </w:t>
      </w:r>
      <w:r w:rsidR="00FE6472">
        <w:rPr>
          <w:rFonts w:ascii="Times New Roman" w:hAnsi="Times New Roman" w:cs="Times New Roman"/>
          <w:sz w:val="24"/>
          <w:szCs w:val="24"/>
        </w:rPr>
        <w:t>May 18</w:t>
      </w:r>
      <w:r>
        <w:rPr>
          <w:rFonts w:ascii="Times New Roman" w:hAnsi="Times New Roman" w:cs="Times New Roman"/>
          <w:sz w:val="24"/>
          <w:szCs w:val="24"/>
        </w:rPr>
        <w:t>, 2016.  The Complaint incorporates allegations contained in paragraphs 2-35 of the Petition for Rehearing</w:t>
      </w:r>
      <w:r w:rsidR="001F400E">
        <w:rPr>
          <w:rFonts w:ascii="Times New Roman" w:hAnsi="Times New Roman" w:cs="Times New Roman"/>
          <w:sz w:val="24"/>
          <w:szCs w:val="24"/>
        </w:rPr>
        <w:t xml:space="preserve"> to which </w:t>
      </w:r>
      <w:r w:rsidR="00A66C84">
        <w:rPr>
          <w:rFonts w:ascii="Times New Roman" w:hAnsi="Times New Roman" w:cs="Times New Roman"/>
          <w:sz w:val="24"/>
          <w:szCs w:val="24"/>
        </w:rPr>
        <w:t xml:space="preserve">Speedishuttle has separately responded at length in its Answer to Petition for Rehearing, and </w:t>
      </w:r>
      <w:r w:rsidR="00FE6472">
        <w:rPr>
          <w:rFonts w:ascii="Times New Roman" w:hAnsi="Times New Roman" w:cs="Times New Roman"/>
          <w:sz w:val="24"/>
          <w:szCs w:val="24"/>
        </w:rPr>
        <w:t xml:space="preserve">to </w:t>
      </w:r>
      <w:r w:rsidR="00A66C84">
        <w:rPr>
          <w:rFonts w:ascii="Times New Roman" w:hAnsi="Times New Roman" w:cs="Times New Roman"/>
          <w:sz w:val="24"/>
          <w:szCs w:val="24"/>
        </w:rPr>
        <w:t>which it</w:t>
      </w:r>
      <w:r w:rsidR="00FE6472">
        <w:rPr>
          <w:rFonts w:ascii="Times New Roman" w:hAnsi="Times New Roman" w:cs="Times New Roman"/>
          <w:sz w:val="24"/>
          <w:szCs w:val="24"/>
        </w:rPr>
        <w:t xml:space="preserve"> here incorporates by reference</w:t>
      </w:r>
      <w:r w:rsidR="00B463A1">
        <w:rPr>
          <w:rFonts w:ascii="Times New Roman" w:hAnsi="Times New Roman" w:cs="Times New Roman"/>
          <w:sz w:val="24"/>
          <w:szCs w:val="24"/>
        </w:rPr>
        <w:t>,</w:t>
      </w:r>
      <w:r w:rsidR="00A66C84">
        <w:rPr>
          <w:rFonts w:ascii="Times New Roman" w:hAnsi="Times New Roman" w:cs="Times New Roman"/>
          <w:sz w:val="24"/>
          <w:szCs w:val="24"/>
        </w:rPr>
        <w:t xml:space="preserve"> if necessary</w:t>
      </w:r>
      <w:r w:rsidR="00B463A1">
        <w:rPr>
          <w:rFonts w:ascii="Times New Roman" w:hAnsi="Times New Roman" w:cs="Times New Roman"/>
          <w:sz w:val="24"/>
          <w:szCs w:val="24"/>
        </w:rPr>
        <w:t>,</w:t>
      </w:r>
      <w:r w:rsidR="00A66C84">
        <w:rPr>
          <w:rFonts w:ascii="Times New Roman" w:hAnsi="Times New Roman" w:cs="Times New Roman"/>
          <w:sz w:val="24"/>
          <w:szCs w:val="24"/>
        </w:rPr>
        <w:t xml:space="preserve"> for response</w:t>
      </w:r>
      <w:r>
        <w:rPr>
          <w:rFonts w:ascii="Times New Roman" w:hAnsi="Times New Roman" w:cs="Times New Roman"/>
          <w:sz w:val="24"/>
          <w:szCs w:val="24"/>
        </w:rPr>
        <w:t xml:space="preserve">.  </w:t>
      </w:r>
      <w:r w:rsidR="001C35AB">
        <w:rPr>
          <w:rFonts w:ascii="Times New Roman" w:hAnsi="Times New Roman" w:cs="Times New Roman"/>
          <w:sz w:val="24"/>
          <w:szCs w:val="24"/>
        </w:rPr>
        <w:t xml:space="preserve">The balance </w:t>
      </w:r>
      <w:r w:rsidR="00A66C84">
        <w:rPr>
          <w:rFonts w:ascii="Times New Roman" w:hAnsi="Times New Roman" w:cs="Times New Roman"/>
          <w:sz w:val="24"/>
          <w:szCs w:val="24"/>
        </w:rPr>
        <w:t xml:space="preserve">of Shuttle Express’ pleading </w:t>
      </w:r>
      <w:r w:rsidR="001C35AB">
        <w:rPr>
          <w:rFonts w:ascii="Times New Roman" w:hAnsi="Times New Roman" w:cs="Times New Roman"/>
          <w:sz w:val="24"/>
          <w:szCs w:val="24"/>
        </w:rPr>
        <w:t>appear</w:t>
      </w:r>
      <w:r w:rsidR="00A66C84">
        <w:rPr>
          <w:rFonts w:ascii="Times New Roman" w:hAnsi="Times New Roman" w:cs="Times New Roman"/>
          <w:sz w:val="24"/>
          <w:szCs w:val="24"/>
        </w:rPr>
        <w:t>s</w:t>
      </w:r>
      <w:r w:rsidR="001C35AB">
        <w:rPr>
          <w:rFonts w:ascii="Times New Roman" w:hAnsi="Times New Roman" w:cs="Times New Roman"/>
          <w:sz w:val="24"/>
          <w:szCs w:val="24"/>
        </w:rPr>
        <w:t xml:space="preserve"> to relate to the Complaint.</w:t>
      </w:r>
    </w:p>
    <w:p w:rsidR="00566784" w:rsidRDefault="00566784" w:rsidP="00566784">
      <w:pPr>
        <w:pStyle w:val="BodyText2"/>
        <w:numPr>
          <w:ilvl w:val="0"/>
          <w:numId w:val="14"/>
        </w:numPr>
        <w:spacing w:line="480" w:lineRule="exact"/>
        <w:rPr>
          <w:rFonts w:ascii="Times New Roman" w:hAnsi="Times New Roman" w:cs="Times New Roman"/>
          <w:sz w:val="24"/>
          <w:szCs w:val="24"/>
        </w:rPr>
      </w:pPr>
      <w:r>
        <w:rPr>
          <w:rFonts w:ascii="Times New Roman" w:hAnsi="Times New Roman" w:cs="Times New Roman"/>
          <w:sz w:val="24"/>
          <w:szCs w:val="24"/>
        </w:rPr>
        <w:t>In response to paragraph 36, the prefatory statement by Shuttle Express does not contain factual allegations, and therefore does not require a response.</w:t>
      </w:r>
    </w:p>
    <w:p w:rsidR="00566784" w:rsidRDefault="00566784" w:rsidP="00566784">
      <w:pPr>
        <w:pStyle w:val="BodyText2"/>
        <w:numPr>
          <w:ilvl w:val="0"/>
          <w:numId w:val="14"/>
        </w:numPr>
        <w:spacing w:line="480" w:lineRule="exact"/>
        <w:rPr>
          <w:rFonts w:ascii="Times New Roman" w:hAnsi="Times New Roman" w:cs="Times New Roman"/>
          <w:sz w:val="24"/>
          <w:szCs w:val="24"/>
        </w:rPr>
      </w:pPr>
      <w:r>
        <w:rPr>
          <w:rFonts w:ascii="Times New Roman" w:hAnsi="Times New Roman" w:cs="Times New Roman"/>
          <w:sz w:val="24"/>
          <w:szCs w:val="24"/>
        </w:rPr>
        <w:t xml:space="preserve">In response to paragraph 37, Speedishuttle denies the incorporated recitation of material </w:t>
      </w:r>
      <w:r w:rsidR="00273B3B">
        <w:rPr>
          <w:rFonts w:ascii="Times New Roman" w:hAnsi="Times New Roman" w:cs="Times New Roman"/>
          <w:sz w:val="24"/>
          <w:szCs w:val="24"/>
        </w:rPr>
        <w:t>background facts in this matter.</w:t>
      </w:r>
    </w:p>
    <w:p w:rsidR="00566784" w:rsidRDefault="00566784" w:rsidP="00566784">
      <w:pPr>
        <w:pStyle w:val="BodyText2"/>
        <w:numPr>
          <w:ilvl w:val="0"/>
          <w:numId w:val="14"/>
        </w:numPr>
        <w:spacing w:line="480" w:lineRule="exact"/>
        <w:rPr>
          <w:rFonts w:ascii="Times New Roman" w:hAnsi="Times New Roman" w:cs="Times New Roman"/>
          <w:sz w:val="24"/>
          <w:szCs w:val="24"/>
        </w:rPr>
      </w:pPr>
      <w:r>
        <w:rPr>
          <w:rFonts w:ascii="Times New Roman" w:hAnsi="Times New Roman" w:cs="Times New Roman"/>
          <w:sz w:val="24"/>
          <w:szCs w:val="24"/>
        </w:rPr>
        <w:lastRenderedPageBreak/>
        <w:t>In answer to paragraph 38, Speedishuttle admits that Speedishuttle and Shuttle Express are eng</w:t>
      </w:r>
      <w:r w:rsidR="008229DB">
        <w:rPr>
          <w:rFonts w:ascii="Times New Roman" w:hAnsi="Times New Roman" w:cs="Times New Roman"/>
          <w:sz w:val="24"/>
          <w:szCs w:val="24"/>
        </w:rPr>
        <w:t>aged in regulated competition in</w:t>
      </w:r>
      <w:r>
        <w:rPr>
          <w:rFonts w:ascii="Times New Roman" w:hAnsi="Times New Roman" w:cs="Times New Roman"/>
          <w:sz w:val="24"/>
          <w:szCs w:val="24"/>
        </w:rPr>
        <w:t xml:space="preserve"> provision of passenger auto transportation service between SeaTac Airport and </w:t>
      </w:r>
      <w:r w:rsidR="00283690">
        <w:rPr>
          <w:rFonts w:ascii="Times New Roman" w:hAnsi="Times New Roman" w:cs="Times New Roman"/>
          <w:sz w:val="24"/>
          <w:szCs w:val="24"/>
        </w:rPr>
        <w:t>points in</w:t>
      </w:r>
      <w:r>
        <w:rPr>
          <w:rFonts w:ascii="Times New Roman" w:hAnsi="Times New Roman" w:cs="Times New Roman"/>
          <w:sz w:val="24"/>
          <w:szCs w:val="24"/>
        </w:rPr>
        <w:t xml:space="preserve"> King County, WA.  Speedishuttle denies that it obtained regulatory authority by “inducing” the Commission to find service would not be the same service as that already offered by Shuttle Express.  Speedishuttle denies in </w:t>
      </w:r>
      <w:r w:rsidR="00131699">
        <w:rPr>
          <w:rFonts w:ascii="Times New Roman" w:hAnsi="Times New Roman" w:cs="Times New Roman"/>
          <w:sz w:val="24"/>
          <w:szCs w:val="24"/>
        </w:rPr>
        <w:t xml:space="preserve">their </w:t>
      </w:r>
      <w:r>
        <w:rPr>
          <w:rFonts w:ascii="Times New Roman" w:hAnsi="Times New Roman" w:cs="Times New Roman"/>
          <w:sz w:val="24"/>
          <w:szCs w:val="24"/>
        </w:rPr>
        <w:t xml:space="preserve">entirety the remaining </w:t>
      </w:r>
      <w:r w:rsidR="00273B3B">
        <w:rPr>
          <w:rFonts w:ascii="Times New Roman" w:hAnsi="Times New Roman" w:cs="Times New Roman"/>
          <w:sz w:val="24"/>
          <w:szCs w:val="24"/>
        </w:rPr>
        <w:t>char</w:t>
      </w:r>
      <w:r w:rsidR="00A66C84">
        <w:rPr>
          <w:rFonts w:ascii="Times New Roman" w:hAnsi="Times New Roman" w:cs="Times New Roman"/>
          <w:sz w:val="24"/>
          <w:szCs w:val="24"/>
        </w:rPr>
        <w:t>acterization</w:t>
      </w:r>
      <w:r w:rsidR="001F400E">
        <w:rPr>
          <w:rFonts w:ascii="Times New Roman" w:hAnsi="Times New Roman" w:cs="Times New Roman"/>
          <w:sz w:val="24"/>
          <w:szCs w:val="24"/>
        </w:rPr>
        <w:t>s</w:t>
      </w:r>
      <w:r w:rsidR="00A66C84">
        <w:rPr>
          <w:rFonts w:ascii="Times New Roman" w:hAnsi="Times New Roman" w:cs="Times New Roman"/>
          <w:sz w:val="24"/>
          <w:szCs w:val="24"/>
        </w:rPr>
        <w:t>/</w:t>
      </w:r>
      <w:r>
        <w:rPr>
          <w:rFonts w:ascii="Times New Roman" w:hAnsi="Times New Roman" w:cs="Times New Roman"/>
          <w:sz w:val="24"/>
          <w:szCs w:val="24"/>
        </w:rPr>
        <w:t>allegations in paragraph 38.</w:t>
      </w:r>
    </w:p>
    <w:p w:rsidR="00566784" w:rsidRDefault="00566784" w:rsidP="00566784">
      <w:pPr>
        <w:pStyle w:val="BodyText2"/>
        <w:numPr>
          <w:ilvl w:val="0"/>
          <w:numId w:val="14"/>
        </w:numPr>
        <w:spacing w:line="480" w:lineRule="exact"/>
        <w:rPr>
          <w:rFonts w:ascii="Times New Roman" w:hAnsi="Times New Roman" w:cs="Times New Roman"/>
          <w:sz w:val="24"/>
          <w:szCs w:val="24"/>
        </w:rPr>
      </w:pPr>
      <w:r>
        <w:rPr>
          <w:rFonts w:ascii="Times New Roman" w:hAnsi="Times New Roman" w:cs="Times New Roman"/>
          <w:sz w:val="24"/>
          <w:szCs w:val="24"/>
        </w:rPr>
        <w:t xml:space="preserve">In answer to paragraph 39, Speedishuttle admits that it is operating in regulated competition with Shuttle Express.  Speedishuttle </w:t>
      </w:r>
      <w:r w:rsidR="00A66C84">
        <w:rPr>
          <w:rFonts w:ascii="Times New Roman" w:hAnsi="Times New Roman" w:cs="Times New Roman"/>
          <w:sz w:val="24"/>
          <w:szCs w:val="24"/>
        </w:rPr>
        <w:t>is without knowledge as to whether</w:t>
      </w:r>
      <w:r>
        <w:rPr>
          <w:rFonts w:ascii="Times New Roman" w:hAnsi="Times New Roman" w:cs="Times New Roman"/>
          <w:sz w:val="24"/>
          <w:szCs w:val="24"/>
        </w:rPr>
        <w:t xml:space="preserve"> a “substantial portion” of its passengers are being offered and/or provided the same services that Shuttle Express offers and/or provides.  Speedishuttle lacks information to admit or deny the alleged ridership impact on Shuttle Express.  Speedishuttle lacks information to admit or deny whether or not any alleged impact is in th</w:t>
      </w:r>
      <w:r w:rsidR="008229DB">
        <w:rPr>
          <w:rFonts w:ascii="Times New Roman" w:hAnsi="Times New Roman" w:cs="Times New Roman"/>
          <w:sz w:val="24"/>
          <w:szCs w:val="24"/>
        </w:rPr>
        <w:t xml:space="preserve">e public interest, but believes that this Commission </w:t>
      </w:r>
      <w:r w:rsidR="00A66C84">
        <w:rPr>
          <w:rFonts w:ascii="Times New Roman" w:hAnsi="Times New Roman" w:cs="Times New Roman"/>
          <w:sz w:val="24"/>
          <w:szCs w:val="24"/>
        </w:rPr>
        <w:t xml:space="preserve">strongly </w:t>
      </w:r>
      <w:r w:rsidR="008229DB">
        <w:rPr>
          <w:rFonts w:ascii="Times New Roman" w:hAnsi="Times New Roman" w:cs="Times New Roman"/>
          <w:sz w:val="24"/>
          <w:szCs w:val="24"/>
        </w:rPr>
        <w:t>encouraged competition in this marketplace in its 2013 rulemaking</w:t>
      </w:r>
      <w:r w:rsidR="001F400E">
        <w:rPr>
          <w:rFonts w:ascii="Times New Roman" w:hAnsi="Times New Roman" w:cs="Times New Roman"/>
          <w:sz w:val="24"/>
          <w:szCs w:val="24"/>
        </w:rPr>
        <w:t>,</w:t>
      </w:r>
      <w:r w:rsidR="008229DB">
        <w:rPr>
          <w:rFonts w:ascii="Times New Roman" w:hAnsi="Times New Roman" w:cs="Times New Roman"/>
          <w:sz w:val="24"/>
          <w:szCs w:val="24"/>
        </w:rPr>
        <w:t xml:space="preserve"> and that goal is fully consistent with </w:t>
      </w:r>
      <w:r w:rsidR="00A66C84">
        <w:rPr>
          <w:rFonts w:ascii="Times New Roman" w:hAnsi="Times New Roman" w:cs="Times New Roman"/>
          <w:sz w:val="24"/>
          <w:szCs w:val="24"/>
        </w:rPr>
        <w:t xml:space="preserve">Speedishuttle operations and </w:t>
      </w:r>
      <w:r w:rsidR="008229DB">
        <w:rPr>
          <w:rFonts w:ascii="Times New Roman" w:hAnsi="Times New Roman" w:cs="Times New Roman"/>
          <w:sz w:val="24"/>
          <w:szCs w:val="24"/>
        </w:rPr>
        <w:t xml:space="preserve">the public interest for this industry. </w:t>
      </w:r>
    </w:p>
    <w:p w:rsidR="00566784" w:rsidRDefault="00566784" w:rsidP="00566784">
      <w:pPr>
        <w:pStyle w:val="BodyText2"/>
        <w:numPr>
          <w:ilvl w:val="0"/>
          <w:numId w:val="14"/>
        </w:numPr>
        <w:spacing w:line="480" w:lineRule="exact"/>
        <w:rPr>
          <w:rFonts w:ascii="Times New Roman" w:hAnsi="Times New Roman" w:cs="Times New Roman"/>
          <w:sz w:val="24"/>
          <w:szCs w:val="24"/>
        </w:rPr>
      </w:pPr>
      <w:r>
        <w:rPr>
          <w:rFonts w:ascii="Times New Roman" w:hAnsi="Times New Roman" w:cs="Times New Roman"/>
          <w:sz w:val="24"/>
          <w:szCs w:val="24"/>
        </w:rPr>
        <w:t xml:space="preserve">In answer to paragraph 40, the assertion by Shuttle </w:t>
      </w:r>
      <w:proofErr w:type="gramStart"/>
      <w:r>
        <w:rPr>
          <w:rFonts w:ascii="Times New Roman" w:hAnsi="Times New Roman" w:cs="Times New Roman"/>
          <w:sz w:val="24"/>
          <w:szCs w:val="24"/>
        </w:rPr>
        <w:t>Express</w:t>
      </w:r>
      <w:proofErr w:type="gramEnd"/>
      <w:r>
        <w:rPr>
          <w:rFonts w:ascii="Times New Roman" w:hAnsi="Times New Roman" w:cs="Times New Roman"/>
          <w:sz w:val="24"/>
          <w:szCs w:val="24"/>
        </w:rPr>
        <w:t xml:space="preserve"> regarding its knowledge, or lack thereof, regarding </w:t>
      </w:r>
      <w:r w:rsidR="00273B3B">
        <w:rPr>
          <w:rFonts w:ascii="Times New Roman" w:hAnsi="Times New Roman" w:cs="Times New Roman"/>
          <w:sz w:val="24"/>
          <w:szCs w:val="24"/>
        </w:rPr>
        <w:t xml:space="preserve">the </w:t>
      </w:r>
      <w:r>
        <w:rPr>
          <w:rFonts w:ascii="Times New Roman" w:hAnsi="Times New Roman" w:cs="Times New Roman"/>
          <w:sz w:val="24"/>
          <w:szCs w:val="24"/>
        </w:rPr>
        <w:t xml:space="preserve">extent of service does not contain factual allegations, and therefore does not require a response.  Speedishuttle </w:t>
      </w:r>
      <w:r w:rsidR="008229DB">
        <w:rPr>
          <w:rFonts w:ascii="Times New Roman" w:hAnsi="Times New Roman" w:cs="Times New Roman"/>
          <w:sz w:val="24"/>
          <w:szCs w:val="24"/>
        </w:rPr>
        <w:t>admits that it provides service to passengers who speak or</w:t>
      </w:r>
      <w:r>
        <w:rPr>
          <w:rFonts w:ascii="Times New Roman" w:hAnsi="Times New Roman" w:cs="Times New Roman"/>
          <w:sz w:val="24"/>
          <w:szCs w:val="24"/>
        </w:rPr>
        <w:t xml:space="preserve"> write only Chinese, Japanese, or Korean </w:t>
      </w:r>
      <w:r w:rsidR="008229DB">
        <w:rPr>
          <w:rFonts w:ascii="Times New Roman" w:hAnsi="Times New Roman" w:cs="Times New Roman"/>
          <w:sz w:val="24"/>
          <w:szCs w:val="24"/>
        </w:rPr>
        <w:t>but has not quantified what portion of its customer base that constitutes nor would that necessarily</w:t>
      </w:r>
      <w:r w:rsidR="00FE6472">
        <w:rPr>
          <w:rFonts w:ascii="Times New Roman" w:hAnsi="Times New Roman" w:cs="Times New Roman"/>
          <w:sz w:val="24"/>
          <w:szCs w:val="24"/>
        </w:rPr>
        <w:t xml:space="preserve"> be susceptible to quantification</w:t>
      </w:r>
      <w:r w:rsidR="008229DB">
        <w:rPr>
          <w:rFonts w:ascii="Times New Roman" w:hAnsi="Times New Roman" w:cs="Times New Roman"/>
          <w:sz w:val="24"/>
          <w:szCs w:val="24"/>
        </w:rPr>
        <w:t xml:space="preserve">. </w:t>
      </w:r>
      <w:r>
        <w:rPr>
          <w:rFonts w:ascii="Times New Roman" w:hAnsi="Times New Roman" w:cs="Times New Roman"/>
          <w:sz w:val="24"/>
          <w:szCs w:val="24"/>
        </w:rPr>
        <w:t>Speedishuttle denies in entirety the rest of the allegations in paragraph 40.</w:t>
      </w:r>
    </w:p>
    <w:p w:rsidR="00566784" w:rsidRDefault="00566784" w:rsidP="00566784">
      <w:pPr>
        <w:pStyle w:val="BodyText2"/>
        <w:numPr>
          <w:ilvl w:val="0"/>
          <w:numId w:val="14"/>
        </w:numPr>
        <w:spacing w:line="480" w:lineRule="exact"/>
        <w:rPr>
          <w:rFonts w:ascii="Times New Roman" w:hAnsi="Times New Roman" w:cs="Times New Roman"/>
          <w:sz w:val="24"/>
          <w:szCs w:val="24"/>
        </w:rPr>
      </w:pPr>
      <w:r w:rsidRPr="007E0639">
        <w:rPr>
          <w:rFonts w:ascii="Times New Roman" w:hAnsi="Times New Roman" w:cs="Times New Roman"/>
          <w:sz w:val="24"/>
          <w:szCs w:val="24"/>
        </w:rPr>
        <w:t xml:space="preserve">In answer to paragraph 41, Speedishuttle admits that it provides </w:t>
      </w:r>
      <w:r>
        <w:rPr>
          <w:rFonts w:ascii="Times New Roman" w:hAnsi="Times New Roman" w:cs="Times New Roman"/>
          <w:sz w:val="24"/>
          <w:szCs w:val="24"/>
        </w:rPr>
        <w:t xml:space="preserve">regulated </w:t>
      </w:r>
      <w:r w:rsidRPr="007E0639">
        <w:rPr>
          <w:rFonts w:ascii="Times New Roman" w:hAnsi="Times New Roman" w:cs="Times New Roman"/>
          <w:sz w:val="24"/>
          <w:szCs w:val="24"/>
        </w:rPr>
        <w:t>services at fares in compliance with all Commission orders, instructions</w:t>
      </w:r>
      <w:r>
        <w:rPr>
          <w:rFonts w:ascii="Times New Roman" w:hAnsi="Times New Roman" w:cs="Times New Roman"/>
          <w:sz w:val="24"/>
          <w:szCs w:val="24"/>
        </w:rPr>
        <w:t>, and applicable regulations.  Speedishuttle denies in entirety the rest of the allegations in paragraph 41.</w:t>
      </w:r>
    </w:p>
    <w:p w:rsidR="00566784" w:rsidRDefault="00566784" w:rsidP="00B463A1">
      <w:pPr>
        <w:pStyle w:val="BodyText2"/>
        <w:keepNext/>
        <w:keepLines/>
        <w:numPr>
          <w:ilvl w:val="0"/>
          <w:numId w:val="15"/>
        </w:numPr>
        <w:spacing w:line="480" w:lineRule="exact"/>
        <w:ind w:left="360" w:hanging="360"/>
        <w:jc w:val="center"/>
        <w:rPr>
          <w:rFonts w:ascii="Times New Roman" w:hAnsi="Times New Roman" w:cs="Times New Roman"/>
          <w:sz w:val="24"/>
          <w:szCs w:val="24"/>
          <w:u w:val="single"/>
        </w:rPr>
      </w:pPr>
      <w:r w:rsidRPr="00C22FF4">
        <w:rPr>
          <w:rFonts w:ascii="Times New Roman" w:hAnsi="Times New Roman" w:cs="Times New Roman"/>
          <w:sz w:val="24"/>
          <w:szCs w:val="24"/>
          <w:u w:val="single"/>
        </w:rPr>
        <w:lastRenderedPageBreak/>
        <w:t>APPLICABLE LAW AND REGULATIONS</w:t>
      </w:r>
    </w:p>
    <w:p w:rsidR="00566784" w:rsidRDefault="00566784" w:rsidP="00B463A1">
      <w:pPr>
        <w:pStyle w:val="BodyText2"/>
        <w:keepNext/>
        <w:keepLines/>
        <w:numPr>
          <w:ilvl w:val="0"/>
          <w:numId w:val="14"/>
        </w:numPr>
        <w:spacing w:line="480" w:lineRule="exact"/>
        <w:rPr>
          <w:rFonts w:ascii="Times New Roman" w:hAnsi="Times New Roman" w:cs="Times New Roman"/>
          <w:sz w:val="24"/>
          <w:szCs w:val="24"/>
        </w:rPr>
      </w:pPr>
      <w:r>
        <w:rPr>
          <w:rFonts w:ascii="Times New Roman" w:hAnsi="Times New Roman" w:cs="Times New Roman"/>
          <w:sz w:val="24"/>
          <w:szCs w:val="24"/>
        </w:rPr>
        <w:t xml:space="preserve">In answer to paragraph 42, </w:t>
      </w:r>
      <w:r w:rsidRPr="00C22FF4">
        <w:rPr>
          <w:rFonts w:ascii="Times New Roman" w:hAnsi="Times New Roman" w:cs="Times New Roman"/>
          <w:sz w:val="24"/>
          <w:szCs w:val="24"/>
        </w:rPr>
        <w:t>Speedishuttle asserts that the provisions therein are merely recitation of rules and statutes and that those rules and statutes speak for themselves and require no response.</w:t>
      </w:r>
    </w:p>
    <w:p w:rsidR="00566784" w:rsidRDefault="00566784" w:rsidP="00566784">
      <w:pPr>
        <w:pStyle w:val="BodyText2"/>
        <w:numPr>
          <w:ilvl w:val="0"/>
          <w:numId w:val="14"/>
        </w:numPr>
        <w:spacing w:line="480" w:lineRule="exact"/>
        <w:rPr>
          <w:rFonts w:ascii="Times New Roman" w:hAnsi="Times New Roman" w:cs="Times New Roman"/>
          <w:sz w:val="24"/>
          <w:szCs w:val="24"/>
        </w:rPr>
      </w:pPr>
      <w:r>
        <w:rPr>
          <w:rFonts w:ascii="Times New Roman" w:hAnsi="Times New Roman" w:cs="Times New Roman"/>
          <w:sz w:val="24"/>
          <w:szCs w:val="24"/>
        </w:rPr>
        <w:t xml:space="preserve">In answer to paragraph 43, </w:t>
      </w:r>
      <w:r w:rsidRPr="00C22FF4">
        <w:rPr>
          <w:rFonts w:ascii="Times New Roman" w:hAnsi="Times New Roman" w:cs="Times New Roman"/>
          <w:sz w:val="24"/>
          <w:szCs w:val="24"/>
        </w:rPr>
        <w:t>Speedishuttle asserts that the provisions therein are merely recitation of rule</w:t>
      </w:r>
      <w:r>
        <w:rPr>
          <w:rFonts w:ascii="Times New Roman" w:hAnsi="Times New Roman" w:cs="Times New Roman"/>
          <w:sz w:val="24"/>
          <w:szCs w:val="24"/>
        </w:rPr>
        <w:t xml:space="preserve">s and statutes </w:t>
      </w:r>
      <w:r w:rsidR="00273B3B">
        <w:rPr>
          <w:rFonts w:ascii="Times New Roman" w:hAnsi="Times New Roman" w:cs="Times New Roman"/>
          <w:sz w:val="24"/>
          <w:szCs w:val="24"/>
        </w:rPr>
        <w:t xml:space="preserve">impacting auto transportation services </w:t>
      </w:r>
      <w:r>
        <w:rPr>
          <w:rFonts w:ascii="Times New Roman" w:hAnsi="Times New Roman" w:cs="Times New Roman"/>
          <w:sz w:val="24"/>
          <w:szCs w:val="24"/>
        </w:rPr>
        <w:t>and that those</w:t>
      </w:r>
      <w:r w:rsidRPr="00C22FF4">
        <w:rPr>
          <w:rFonts w:ascii="Times New Roman" w:hAnsi="Times New Roman" w:cs="Times New Roman"/>
          <w:sz w:val="24"/>
          <w:szCs w:val="24"/>
        </w:rPr>
        <w:t xml:space="preserve"> rules speak for themselves and require no response.</w:t>
      </w:r>
    </w:p>
    <w:p w:rsidR="00566784" w:rsidRDefault="00566784" w:rsidP="00566784">
      <w:pPr>
        <w:pStyle w:val="BodyText2"/>
        <w:keepNext/>
        <w:keepLines/>
        <w:numPr>
          <w:ilvl w:val="0"/>
          <w:numId w:val="15"/>
        </w:numPr>
        <w:spacing w:line="480" w:lineRule="exact"/>
        <w:ind w:left="360" w:hanging="360"/>
        <w:jc w:val="center"/>
        <w:rPr>
          <w:rFonts w:ascii="Times New Roman" w:hAnsi="Times New Roman" w:cs="Times New Roman"/>
          <w:sz w:val="24"/>
          <w:szCs w:val="24"/>
          <w:u w:val="single"/>
        </w:rPr>
      </w:pPr>
      <w:r w:rsidRPr="00C22FF4">
        <w:rPr>
          <w:rFonts w:ascii="Times New Roman" w:hAnsi="Times New Roman" w:cs="Times New Roman"/>
          <w:sz w:val="24"/>
          <w:szCs w:val="24"/>
          <w:u w:val="single"/>
        </w:rPr>
        <w:t>REQUEST FOR RELIEF</w:t>
      </w:r>
    </w:p>
    <w:p w:rsidR="00566784" w:rsidRDefault="00566784" w:rsidP="00566784">
      <w:pPr>
        <w:pStyle w:val="BodyText2"/>
        <w:keepNext/>
        <w:keepLines/>
        <w:numPr>
          <w:ilvl w:val="0"/>
          <w:numId w:val="14"/>
        </w:numPr>
        <w:spacing w:line="480" w:lineRule="exact"/>
        <w:rPr>
          <w:rFonts w:ascii="Times New Roman" w:hAnsi="Times New Roman" w:cs="Times New Roman"/>
          <w:sz w:val="24"/>
          <w:szCs w:val="24"/>
        </w:rPr>
      </w:pPr>
      <w:r>
        <w:rPr>
          <w:rFonts w:ascii="Times New Roman" w:hAnsi="Times New Roman" w:cs="Times New Roman"/>
          <w:sz w:val="24"/>
          <w:szCs w:val="24"/>
        </w:rPr>
        <w:t>In answer to paragraph 44, this paragraph does not contain factual allegations, and therefore does not require a response.  To the extent, if any, this paragraph is construed to contain allegations requiring a response, Speedishuttle denies in entirety the allegations in paragraph 44.</w:t>
      </w:r>
    </w:p>
    <w:p w:rsidR="00566784" w:rsidRDefault="00566784" w:rsidP="00566784">
      <w:pPr>
        <w:pStyle w:val="BodyText2"/>
        <w:numPr>
          <w:ilvl w:val="0"/>
          <w:numId w:val="14"/>
        </w:numPr>
        <w:spacing w:line="480" w:lineRule="exact"/>
        <w:rPr>
          <w:rFonts w:ascii="Times New Roman" w:hAnsi="Times New Roman" w:cs="Times New Roman"/>
          <w:sz w:val="24"/>
          <w:szCs w:val="24"/>
        </w:rPr>
      </w:pPr>
      <w:r>
        <w:rPr>
          <w:rFonts w:ascii="Times New Roman" w:hAnsi="Times New Roman" w:cs="Times New Roman"/>
          <w:sz w:val="24"/>
          <w:szCs w:val="24"/>
        </w:rPr>
        <w:t>In answer to paragraph 45, Speedishuttle asks that the Commission bifurcate consideration of the Petition and the Complaint as the factual issues underlying both matters are</w:t>
      </w:r>
      <w:r w:rsidR="00273B3B">
        <w:rPr>
          <w:rFonts w:ascii="Times New Roman" w:hAnsi="Times New Roman" w:cs="Times New Roman"/>
          <w:sz w:val="24"/>
          <w:szCs w:val="24"/>
        </w:rPr>
        <w:t xml:space="preserve"> materially</w:t>
      </w:r>
      <w:r>
        <w:rPr>
          <w:rFonts w:ascii="Times New Roman" w:hAnsi="Times New Roman" w:cs="Times New Roman"/>
          <w:sz w:val="24"/>
          <w:szCs w:val="24"/>
        </w:rPr>
        <w:t xml:space="preserve"> different, as are the legal authorities and analyses</w:t>
      </w:r>
      <w:r w:rsidR="00A66C84">
        <w:rPr>
          <w:rFonts w:ascii="Times New Roman" w:hAnsi="Times New Roman" w:cs="Times New Roman"/>
          <w:sz w:val="24"/>
          <w:szCs w:val="24"/>
        </w:rPr>
        <w:t xml:space="preserve"> applicable thereto</w:t>
      </w:r>
      <w:r>
        <w:rPr>
          <w:rFonts w:ascii="Times New Roman" w:hAnsi="Times New Roman" w:cs="Times New Roman"/>
          <w:sz w:val="24"/>
          <w:szCs w:val="24"/>
        </w:rPr>
        <w:t>.</w:t>
      </w:r>
      <w:r w:rsidR="00273B3B">
        <w:rPr>
          <w:rFonts w:ascii="Times New Roman" w:hAnsi="Times New Roman" w:cs="Times New Roman"/>
          <w:sz w:val="24"/>
          <w:szCs w:val="24"/>
        </w:rPr>
        <w:t xml:space="preserve">  A Petition for Rehearing is subject to the complete disc</w:t>
      </w:r>
      <w:r w:rsidR="00D61B28">
        <w:rPr>
          <w:rFonts w:ascii="Times New Roman" w:hAnsi="Times New Roman" w:cs="Times New Roman"/>
          <w:sz w:val="24"/>
          <w:szCs w:val="24"/>
        </w:rPr>
        <w:t>retion of the Commission and may</w:t>
      </w:r>
      <w:r w:rsidR="00273B3B">
        <w:rPr>
          <w:rFonts w:ascii="Times New Roman" w:hAnsi="Times New Roman" w:cs="Times New Roman"/>
          <w:sz w:val="24"/>
          <w:szCs w:val="24"/>
        </w:rPr>
        <w:t xml:space="preserve"> be resolved by denial.  Moreover, the parties in the</w:t>
      </w:r>
      <w:r w:rsidR="00A66C84">
        <w:rPr>
          <w:rFonts w:ascii="Times New Roman" w:hAnsi="Times New Roman" w:cs="Times New Roman"/>
          <w:sz w:val="24"/>
          <w:szCs w:val="24"/>
        </w:rPr>
        <w:t xml:space="preserve"> brief adjudica</w:t>
      </w:r>
      <w:r w:rsidR="008229DB">
        <w:rPr>
          <w:rFonts w:ascii="Times New Roman" w:hAnsi="Times New Roman" w:cs="Times New Roman"/>
          <w:sz w:val="24"/>
          <w:szCs w:val="24"/>
        </w:rPr>
        <w:t>ti</w:t>
      </w:r>
      <w:r w:rsidR="00A66C84">
        <w:rPr>
          <w:rFonts w:ascii="Times New Roman" w:hAnsi="Times New Roman" w:cs="Times New Roman"/>
          <w:sz w:val="24"/>
          <w:szCs w:val="24"/>
        </w:rPr>
        <w:t>v</w:t>
      </w:r>
      <w:r w:rsidR="008229DB">
        <w:rPr>
          <w:rFonts w:ascii="Times New Roman" w:hAnsi="Times New Roman" w:cs="Times New Roman"/>
          <w:sz w:val="24"/>
          <w:szCs w:val="24"/>
        </w:rPr>
        <w:t>e</w:t>
      </w:r>
      <w:r w:rsidR="00273B3B">
        <w:rPr>
          <w:rFonts w:ascii="Times New Roman" w:hAnsi="Times New Roman" w:cs="Times New Roman"/>
          <w:sz w:val="24"/>
          <w:szCs w:val="24"/>
        </w:rPr>
        <w:t xml:space="preserve"> record sought to be reopened </w:t>
      </w:r>
      <w:r w:rsidR="00D61B28">
        <w:rPr>
          <w:rFonts w:ascii="Times New Roman" w:hAnsi="Times New Roman" w:cs="Times New Roman"/>
          <w:sz w:val="24"/>
          <w:szCs w:val="24"/>
        </w:rPr>
        <w:t xml:space="preserve">by Shuttle Express </w:t>
      </w:r>
      <w:r w:rsidR="00273B3B">
        <w:rPr>
          <w:rFonts w:ascii="Times New Roman" w:hAnsi="Times New Roman" w:cs="Times New Roman"/>
          <w:sz w:val="24"/>
          <w:szCs w:val="24"/>
        </w:rPr>
        <w:t>and th</w:t>
      </w:r>
      <w:r w:rsidR="00FE6472">
        <w:rPr>
          <w:rFonts w:ascii="Times New Roman" w:hAnsi="Times New Roman" w:cs="Times New Roman"/>
          <w:sz w:val="24"/>
          <w:szCs w:val="24"/>
        </w:rPr>
        <w:t>e</w:t>
      </w:r>
      <w:r w:rsidR="00273B3B">
        <w:rPr>
          <w:rFonts w:ascii="Times New Roman" w:hAnsi="Times New Roman" w:cs="Times New Roman"/>
          <w:sz w:val="24"/>
          <w:szCs w:val="24"/>
        </w:rPr>
        <w:t xml:space="preserve"> Complaint are not identical.</w:t>
      </w:r>
    </w:p>
    <w:p w:rsidR="00566784" w:rsidRDefault="00566784" w:rsidP="00566784">
      <w:pPr>
        <w:pStyle w:val="BodyText2"/>
        <w:numPr>
          <w:ilvl w:val="0"/>
          <w:numId w:val="14"/>
        </w:numPr>
        <w:spacing w:line="480" w:lineRule="exact"/>
        <w:rPr>
          <w:rFonts w:ascii="Times New Roman" w:hAnsi="Times New Roman" w:cs="Times New Roman"/>
          <w:sz w:val="24"/>
          <w:szCs w:val="24"/>
        </w:rPr>
      </w:pPr>
      <w:r>
        <w:rPr>
          <w:rFonts w:ascii="Times New Roman" w:hAnsi="Times New Roman" w:cs="Times New Roman"/>
          <w:sz w:val="24"/>
          <w:szCs w:val="24"/>
        </w:rPr>
        <w:t>In answer to paragr</w:t>
      </w:r>
      <w:r w:rsidR="008229DB">
        <w:rPr>
          <w:rFonts w:ascii="Times New Roman" w:hAnsi="Times New Roman" w:cs="Times New Roman"/>
          <w:sz w:val="24"/>
          <w:szCs w:val="24"/>
        </w:rPr>
        <w:t xml:space="preserve">aph 46, Speedishuttle asks that </w:t>
      </w:r>
      <w:r w:rsidR="00FE6472">
        <w:rPr>
          <w:rFonts w:ascii="Times New Roman" w:hAnsi="Times New Roman" w:cs="Times New Roman"/>
          <w:sz w:val="24"/>
          <w:szCs w:val="24"/>
        </w:rPr>
        <w:t>should the C</w:t>
      </w:r>
      <w:r w:rsidR="008229DB">
        <w:rPr>
          <w:rFonts w:ascii="Times New Roman" w:hAnsi="Times New Roman" w:cs="Times New Roman"/>
          <w:sz w:val="24"/>
          <w:szCs w:val="24"/>
        </w:rPr>
        <w:t>omplaint withstand dismissal at this juncture</w:t>
      </w:r>
      <w:r w:rsidR="00FE6472">
        <w:rPr>
          <w:rFonts w:ascii="Times New Roman" w:hAnsi="Times New Roman" w:cs="Times New Roman"/>
          <w:sz w:val="24"/>
          <w:szCs w:val="24"/>
        </w:rPr>
        <w:t xml:space="preserve">, </w:t>
      </w:r>
      <w:r>
        <w:rPr>
          <w:rFonts w:ascii="Times New Roman" w:hAnsi="Times New Roman" w:cs="Times New Roman"/>
          <w:sz w:val="24"/>
          <w:szCs w:val="24"/>
        </w:rPr>
        <w:t xml:space="preserve">the Commission </w:t>
      </w:r>
      <w:r w:rsidR="00FE6472">
        <w:rPr>
          <w:rFonts w:ascii="Times New Roman" w:hAnsi="Times New Roman" w:cs="Times New Roman"/>
          <w:sz w:val="24"/>
          <w:szCs w:val="24"/>
        </w:rPr>
        <w:t>establish</w:t>
      </w:r>
      <w:r>
        <w:rPr>
          <w:rFonts w:ascii="Times New Roman" w:hAnsi="Times New Roman" w:cs="Times New Roman"/>
          <w:sz w:val="24"/>
          <w:szCs w:val="24"/>
        </w:rPr>
        <w:t xml:space="preserve"> a case schedule</w:t>
      </w:r>
      <w:r w:rsidR="00273B3B">
        <w:rPr>
          <w:rFonts w:ascii="Times New Roman" w:hAnsi="Times New Roman" w:cs="Times New Roman"/>
          <w:sz w:val="24"/>
          <w:szCs w:val="24"/>
        </w:rPr>
        <w:t xml:space="preserve">, if any, </w:t>
      </w:r>
      <w:r>
        <w:rPr>
          <w:rFonts w:ascii="Times New Roman" w:hAnsi="Times New Roman" w:cs="Times New Roman"/>
          <w:sz w:val="24"/>
          <w:szCs w:val="24"/>
        </w:rPr>
        <w:t>in accordance with standard Commission guidelines and r</w:t>
      </w:r>
      <w:r w:rsidR="00FE6472">
        <w:rPr>
          <w:rFonts w:ascii="Times New Roman" w:hAnsi="Times New Roman" w:cs="Times New Roman"/>
          <w:sz w:val="24"/>
          <w:szCs w:val="24"/>
        </w:rPr>
        <w:t>egulations</w:t>
      </w:r>
      <w:r w:rsidR="00273B3B">
        <w:rPr>
          <w:rFonts w:ascii="Times New Roman" w:hAnsi="Times New Roman" w:cs="Times New Roman"/>
          <w:sz w:val="24"/>
          <w:szCs w:val="24"/>
        </w:rPr>
        <w:t>.</w:t>
      </w:r>
    </w:p>
    <w:p w:rsidR="00566784" w:rsidRDefault="00566784" w:rsidP="00566784">
      <w:pPr>
        <w:pStyle w:val="BodyText2"/>
        <w:numPr>
          <w:ilvl w:val="0"/>
          <w:numId w:val="14"/>
        </w:numPr>
        <w:spacing w:line="480" w:lineRule="exact"/>
        <w:rPr>
          <w:rFonts w:ascii="Times New Roman" w:hAnsi="Times New Roman" w:cs="Times New Roman"/>
          <w:sz w:val="24"/>
          <w:szCs w:val="24"/>
        </w:rPr>
      </w:pPr>
      <w:r>
        <w:rPr>
          <w:rFonts w:ascii="Times New Roman" w:hAnsi="Times New Roman" w:cs="Times New Roman"/>
          <w:sz w:val="24"/>
          <w:szCs w:val="24"/>
        </w:rPr>
        <w:t>In answer to paragraph 47, Speedishuttle asks that the Commission deny the requested</w:t>
      </w:r>
      <w:r w:rsidR="00273B3B">
        <w:rPr>
          <w:rFonts w:ascii="Times New Roman" w:hAnsi="Times New Roman" w:cs="Times New Roman"/>
          <w:sz w:val="24"/>
          <w:szCs w:val="24"/>
        </w:rPr>
        <w:t xml:space="preserve"> overbroad</w:t>
      </w:r>
      <w:r>
        <w:rPr>
          <w:rFonts w:ascii="Times New Roman" w:hAnsi="Times New Roman" w:cs="Times New Roman"/>
          <w:sz w:val="24"/>
          <w:szCs w:val="24"/>
        </w:rPr>
        <w:t xml:space="preserve"> and intrusive “full range of discovery”</w:t>
      </w:r>
      <w:r w:rsidR="008229DB">
        <w:rPr>
          <w:rFonts w:ascii="Times New Roman" w:hAnsi="Times New Roman" w:cs="Times New Roman"/>
          <w:sz w:val="24"/>
          <w:szCs w:val="24"/>
        </w:rPr>
        <w:t xml:space="preserve"> </w:t>
      </w:r>
      <w:r w:rsidR="00B727E0">
        <w:rPr>
          <w:rFonts w:ascii="Times New Roman" w:hAnsi="Times New Roman" w:cs="Times New Roman"/>
          <w:sz w:val="24"/>
          <w:szCs w:val="24"/>
        </w:rPr>
        <w:t xml:space="preserve">relief </w:t>
      </w:r>
      <w:r>
        <w:rPr>
          <w:rFonts w:ascii="Times New Roman" w:hAnsi="Times New Roman" w:cs="Times New Roman"/>
          <w:sz w:val="24"/>
          <w:szCs w:val="24"/>
        </w:rPr>
        <w:t>as the allegations complained of</w:t>
      </w:r>
      <w:r w:rsidR="00D414C0">
        <w:rPr>
          <w:rFonts w:ascii="Times New Roman" w:hAnsi="Times New Roman" w:cs="Times New Roman"/>
          <w:sz w:val="24"/>
          <w:szCs w:val="24"/>
        </w:rPr>
        <w:t>,</w:t>
      </w:r>
      <w:r>
        <w:rPr>
          <w:rFonts w:ascii="Times New Roman" w:hAnsi="Times New Roman" w:cs="Times New Roman"/>
          <w:sz w:val="24"/>
          <w:szCs w:val="24"/>
        </w:rPr>
        <w:t xml:space="preserve"> </w:t>
      </w:r>
      <w:r w:rsidR="00D414C0" w:rsidRPr="00D414C0">
        <w:rPr>
          <w:rFonts w:ascii="Times New Roman" w:hAnsi="Times New Roman" w:cs="Times New Roman"/>
          <w:sz w:val="24"/>
          <w:szCs w:val="24"/>
        </w:rPr>
        <w:t xml:space="preserve">pursuant to </w:t>
      </w:r>
      <w:r w:rsidR="00273B3B" w:rsidRPr="00D414C0">
        <w:rPr>
          <w:rFonts w:ascii="Times New Roman" w:hAnsi="Times New Roman" w:cs="Times New Roman"/>
          <w:sz w:val="24"/>
          <w:szCs w:val="24"/>
        </w:rPr>
        <w:t>Title 81 RCW</w:t>
      </w:r>
      <w:r w:rsidR="00D414C0" w:rsidRPr="00D414C0">
        <w:rPr>
          <w:rFonts w:ascii="Times New Roman" w:hAnsi="Times New Roman" w:cs="Times New Roman"/>
          <w:sz w:val="24"/>
          <w:szCs w:val="24"/>
        </w:rPr>
        <w:t>,</w:t>
      </w:r>
      <w:r w:rsidR="00273B3B">
        <w:rPr>
          <w:rFonts w:ascii="Times New Roman" w:hAnsi="Times New Roman" w:cs="Times New Roman"/>
          <w:sz w:val="24"/>
          <w:szCs w:val="24"/>
        </w:rPr>
        <w:t xml:space="preserve"> </w:t>
      </w:r>
      <w:r>
        <w:rPr>
          <w:rFonts w:ascii="Times New Roman" w:hAnsi="Times New Roman" w:cs="Times New Roman"/>
          <w:sz w:val="24"/>
          <w:szCs w:val="24"/>
        </w:rPr>
        <w:t>by Shuttle Express</w:t>
      </w:r>
      <w:r w:rsidR="00D414C0">
        <w:rPr>
          <w:rFonts w:ascii="Times New Roman" w:hAnsi="Times New Roman" w:cs="Times New Roman"/>
          <w:sz w:val="24"/>
          <w:szCs w:val="24"/>
        </w:rPr>
        <w:t>,</w:t>
      </w:r>
      <w:r>
        <w:rPr>
          <w:rFonts w:ascii="Times New Roman" w:hAnsi="Times New Roman" w:cs="Times New Roman"/>
          <w:sz w:val="24"/>
          <w:szCs w:val="24"/>
        </w:rPr>
        <w:t xml:space="preserve"> do not warrant discovery to achieve resolution.  To the extent, if at all, discovery is permitted in this matter, it should</w:t>
      </w:r>
      <w:r w:rsidR="00EE5EC8">
        <w:rPr>
          <w:rFonts w:ascii="Times New Roman" w:hAnsi="Times New Roman" w:cs="Times New Roman"/>
          <w:sz w:val="24"/>
          <w:szCs w:val="24"/>
        </w:rPr>
        <w:t xml:space="preserve"> be</w:t>
      </w:r>
      <w:r w:rsidR="00FE6472">
        <w:rPr>
          <w:rFonts w:ascii="Times New Roman" w:hAnsi="Times New Roman" w:cs="Times New Roman"/>
          <w:sz w:val="24"/>
          <w:szCs w:val="24"/>
        </w:rPr>
        <w:t xml:space="preserve"> strictly</w:t>
      </w:r>
      <w:r w:rsidR="00EE5EC8">
        <w:rPr>
          <w:rFonts w:ascii="Times New Roman" w:hAnsi="Times New Roman" w:cs="Times New Roman"/>
          <w:sz w:val="24"/>
          <w:szCs w:val="24"/>
        </w:rPr>
        <w:t xml:space="preserve"> limited in the interests of economy</w:t>
      </w:r>
      <w:r w:rsidR="00D414C0">
        <w:rPr>
          <w:rFonts w:ascii="Times New Roman" w:hAnsi="Times New Roman" w:cs="Times New Roman"/>
          <w:sz w:val="24"/>
          <w:szCs w:val="24"/>
        </w:rPr>
        <w:t>,</w:t>
      </w:r>
      <w:r w:rsidR="00EE5EC8">
        <w:rPr>
          <w:rFonts w:ascii="Times New Roman" w:hAnsi="Times New Roman" w:cs="Times New Roman"/>
          <w:sz w:val="24"/>
          <w:szCs w:val="24"/>
        </w:rPr>
        <w:t xml:space="preserve"> efficiency and fairness by the Commission</w:t>
      </w:r>
      <w:r w:rsidR="00FE6472">
        <w:rPr>
          <w:rFonts w:ascii="Times New Roman" w:hAnsi="Times New Roman" w:cs="Times New Roman"/>
          <w:sz w:val="24"/>
          <w:szCs w:val="24"/>
        </w:rPr>
        <w:t xml:space="preserve"> </w:t>
      </w:r>
      <w:r w:rsidR="00FE6472">
        <w:rPr>
          <w:rFonts w:ascii="Times New Roman" w:hAnsi="Times New Roman" w:cs="Times New Roman"/>
          <w:sz w:val="24"/>
          <w:szCs w:val="24"/>
        </w:rPr>
        <w:lastRenderedPageBreak/>
        <w:t>and consistent with General Order R-572’s and 2013’s streamlining of auto transportation proceedings.</w:t>
      </w:r>
    </w:p>
    <w:p w:rsidR="00566784" w:rsidRDefault="00566784" w:rsidP="00566784">
      <w:pPr>
        <w:pStyle w:val="BodyText2"/>
        <w:numPr>
          <w:ilvl w:val="0"/>
          <w:numId w:val="14"/>
        </w:numPr>
        <w:spacing w:line="480" w:lineRule="exact"/>
        <w:rPr>
          <w:rFonts w:ascii="Times New Roman" w:hAnsi="Times New Roman" w:cs="Times New Roman"/>
          <w:sz w:val="24"/>
          <w:szCs w:val="24"/>
        </w:rPr>
      </w:pPr>
      <w:r>
        <w:rPr>
          <w:rFonts w:ascii="Times New Roman" w:hAnsi="Times New Roman" w:cs="Times New Roman"/>
          <w:sz w:val="24"/>
          <w:szCs w:val="24"/>
        </w:rPr>
        <w:t>In answer to paragraph 48, Speedishuttle asks that the Commission deny th</w:t>
      </w:r>
      <w:r w:rsidR="00EE5EC8">
        <w:rPr>
          <w:rFonts w:ascii="Times New Roman" w:hAnsi="Times New Roman" w:cs="Times New Roman"/>
          <w:sz w:val="24"/>
          <w:szCs w:val="24"/>
        </w:rPr>
        <w:t>is</w:t>
      </w:r>
      <w:r>
        <w:rPr>
          <w:rFonts w:ascii="Times New Roman" w:hAnsi="Times New Roman" w:cs="Times New Roman"/>
          <w:sz w:val="24"/>
          <w:szCs w:val="24"/>
        </w:rPr>
        <w:t xml:space="preserve"> unwarranted </w:t>
      </w:r>
      <w:r w:rsidR="00A66C84">
        <w:rPr>
          <w:rFonts w:ascii="Times New Roman" w:hAnsi="Times New Roman" w:cs="Times New Roman"/>
          <w:sz w:val="24"/>
          <w:szCs w:val="24"/>
        </w:rPr>
        <w:t xml:space="preserve">and overreaching </w:t>
      </w:r>
      <w:r>
        <w:rPr>
          <w:rFonts w:ascii="Times New Roman" w:hAnsi="Times New Roman" w:cs="Times New Roman"/>
          <w:sz w:val="24"/>
          <w:szCs w:val="24"/>
        </w:rPr>
        <w:t xml:space="preserve">attempt by Shuttle Express to cancel </w:t>
      </w:r>
      <w:r w:rsidR="00A66C84">
        <w:rPr>
          <w:rFonts w:ascii="Times New Roman" w:hAnsi="Times New Roman" w:cs="Times New Roman"/>
          <w:sz w:val="24"/>
          <w:szCs w:val="24"/>
        </w:rPr>
        <w:t>Speedishuttle’s property right and</w:t>
      </w:r>
      <w:r w:rsidR="00D414C0">
        <w:rPr>
          <w:rFonts w:ascii="Times New Roman" w:hAnsi="Times New Roman" w:cs="Times New Roman"/>
          <w:sz w:val="24"/>
          <w:szCs w:val="24"/>
        </w:rPr>
        <w:t xml:space="preserve"> </w:t>
      </w:r>
      <w:r>
        <w:rPr>
          <w:rFonts w:ascii="Times New Roman" w:hAnsi="Times New Roman" w:cs="Times New Roman"/>
          <w:sz w:val="24"/>
          <w:szCs w:val="24"/>
        </w:rPr>
        <w:t xml:space="preserve">validly-issued Certificate No. C-65854. </w:t>
      </w:r>
    </w:p>
    <w:p w:rsidR="00566784" w:rsidRDefault="00566784" w:rsidP="00566784">
      <w:pPr>
        <w:pStyle w:val="BodyText2"/>
        <w:numPr>
          <w:ilvl w:val="0"/>
          <w:numId w:val="14"/>
        </w:numPr>
        <w:spacing w:line="480" w:lineRule="exact"/>
        <w:rPr>
          <w:rFonts w:ascii="Times New Roman" w:hAnsi="Times New Roman" w:cs="Times New Roman"/>
          <w:sz w:val="24"/>
          <w:szCs w:val="24"/>
        </w:rPr>
      </w:pPr>
      <w:r>
        <w:rPr>
          <w:rFonts w:ascii="Times New Roman" w:hAnsi="Times New Roman" w:cs="Times New Roman"/>
          <w:sz w:val="24"/>
          <w:szCs w:val="24"/>
        </w:rPr>
        <w:t xml:space="preserve">In answer to paragraph 49, Speedishuttle asks that the Commission </w:t>
      </w:r>
      <w:r w:rsidR="00D414C0">
        <w:rPr>
          <w:rFonts w:ascii="Times New Roman" w:hAnsi="Times New Roman" w:cs="Times New Roman"/>
          <w:sz w:val="24"/>
          <w:szCs w:val="24"/>
        </w:rPr>
        <w:t xml:space="preserve">further </w:t>
      </w:r>
      <w:r>
        <w:rPr>
          <w:rFonts w:ascii="Times New Roman" w:hAnsi="Times New Roman" w:cs="Times New Roman"/>
          <w:sz w:val="24"/>
          <w:szCs w:val="24"/>
        </w:rPr>
        <w:t>deny the unwarranted attempt by Shuttle Express</w:t>
      </w:r>
      <w:r w:rsidR="008229DB">
        <w:rPr>
          <w:rFonts w:ascii="Times New Roman" w:hAnsi="Times New Roman" w:cs="Times New Roman"/>
          <w:sz w:val="24"/>
          <w:szCs w:val="24"/>
        </w:rPr>
        <w:t>,</w:t>
      </w:r>
      <w:r w:rsidR="00EE5EC8">
        <w:rPr>
          <w:rFonts w:ascii="Times New Roman" w:hAnsi="Times New Roman" w:cs="Times New Roman"/>
          <w:sz w:val="24"/>
          <w:szCs w:val="24"/>
        </w:rPr>
        <w:t xml:space="preserve"> in contravention of previous rulings and longstanding Commission policy</w:t>
      </w:r>
      <w:r w:rsidR="008229DB">
        <w:rPr>
          <w:rFonts w:ascii="Times New Roman" w:hAnsi="Times New Roman" w:cs="Times New Roman"/>
          <w:sz w:val="24"/>
          <w:szCs w:val="24"/>
        </w:rPr>
        <w:t>,</w:t>
      </w:r>
      <w:r>
        <w:rPr>
          <w:rFonts w:ascii="Times New Roman" w:hAnsi="Times New Roman" w:cs="Times New Roman"/>
          <w:sz w:val="24"/>
          <w:szCs w:val="24"/>
        </w:rPr>
        <w:t xml:space="preserve"> to restrict </w:t>
      </w:r>
      <w:r w:rsidR="00EE5EC8">
        <w:rPr>
          <w:rFonts w:ascii="Times New Roman" w:hAnsi="Times New Roman" w:cs="Times New Roman"/>
          <w:sz w:val="24"/>
          <w:szCs w:val="24"/>
        </w:rPr>
        <w:t xml:space="preserve">or otherwise diminish </w:t>
      </w:r>
      <w:r w:rsidR="009514A3">
        <w:rPr>
          <w:rFonts w:ascii="Times New Roman" w:hAnsi="Times New Roman" w:cs="Times New Roman"/>
          <w:sz w:val="24"/>
          <w:szCs w:val="24"/>
        </w:rPr>
        <w:t xml:space="preserve">Speedishuttle’s property right and </w:t>
      </w:r>
      <w:r>
        <w:rPr>
          <w:rFonts w:ascii="Times New Roman" w:hAnsi="Times New Roman" w:cs="Times New Roman"/>
          <w:sz w:val="24"/>
          <w:szCs w:val="24"/>
        </w:rPr>
        <w:t xml:space="preserve">validly-issued Certificate No. C-65854.  </w:t>
      </w:r>
      <w:r w:rsidR="00A66C84">
        <w:rPr>
          <w:rFonts w:ascii="Times New Roman" w:hAnsi="Times New Roman" w:cs="Times New Roman"/>
          <w:sz w:val="24"/>
          <w:szCs w:val="24"/>
        </w:rPr>
        <w:t>Moreover, bare allegations of discriminatory conduct and</w:t>
      </w:r>
      <w:r w:rsidR="009514A3">
        <w:rPr>
          <w:rFonts w:ascii="Times New Roman" w:hAnsi="Times New Roman" w:cs="Times New Roman"/>
          <w:sz w:val="24"/>
          <w:szCs w:val="24"/>
        </w:rPr>
        <w:t xml:space="preserve"> unjust or unreasonable rates, </w:t>
      </w:r>
      <w:proofErr w:type="gramStart"/>
      <w:r w:rsidR="00A66C84">
        <w:rPr>
          <w:rFonts w:ascii="Times New Roman" w:hAnsi="Times New Roman" w:cs="Times New Roman"/>
          <w:sz w:val="24"/>
          <w:szCs w:val="24"/>
        </w:rPr>
        <w:t>e</w:t>
      </w:r>
      <w:r w:rsidR="009514A3">
        <w:rPr>
          <w:rFonts w:ascii="Times New Roman" w:hAnsi="Times New Roman" w:cs="Times New Roman"/>
          <w:sz w:val="24"/>
          <w:szCs w:val="24"/>
        </w:rPr>
        <w:t>t</w:t>
      </w:r>
      <w:proofErr w:type="gramEnd"/>
      <w:r w:rsidR="00A66C84">
        <w:rPr>
          <w:rFonts w:ascii="Times New Roman" w:hAnsi="Times New Roman" w:cs="Times New Roman"/>
          <w:sz w:val="24"/>
          <w:szCs w:val="24"/>
        </w:rPr>
        <w:t xml:space="preserve">. </w:t>
      </w:r>
      <w:proofErr w:type="gramStart"/>
      <w:r w:rsidR="009514A3">
        <w:rPr>
          <w:rFonts w:ascii="Times New Roman" w:hAnsi="Times New Roman" w:cs="Times New Roman"/>
          <w:sz w:val="24"/>
          <w:szCs w:val="24"/>
        </w:rPr>
        <w:t>a</w:t>
      </w:r>
      <w:r w:rsidR="00A66C84">
        <w:rPr>
          <w:rFonts w:ascii="Times New Roman" w:hAnsi="Times New Roman" w:cs="Times New Roman"/>
          <w:sz w:val="24"/>
          <w:szCs w:val="24"/>
        </w:rPr>
        <w:t>l</w:t>
      </w:r>
      <w:proofErr w:type="gramEnd"/>
      <w:r w:rsidR="009514A3">
        <w:rPr>
          <w:rFonts w:ascii="Times New Roman" w:hAnsi="Times New Roman" w:cs="Times New Roman"/>
          <w:sz w:val="24"/>
          <w:szCs w:val="24"/>
        </w:rPr>
        <w:t>, without support should not trigger extensive, expensive discovery mechanisms without showing of just cause by a Complainant, particularly when those allegations devolve from a brief adjudicative hearing process designed to be efficient and expeditious.</w:t>
      </w:r>
    </w:p>
    <w:p w:rsidR="00566784" w:rsidRDefault="00566784" w:rsidP="00566784">
      <w:pPr>
        <w:pStyle w:val="BodyText2"/>
        <w:numPr>
          <w:ilvl w:val="0"/>
          <w:numId w:val="14"/>
        </w:numPr>
        <w:spacing w:line="480" w:lineRule="exact"/>
        <w:rPr>
          <w:rFonts w:ascii="Times New Roman" w:hAnsi="Times New Roman" w:cs="Times New Roman"/>
          <w:sz w:val="24"/>
          <w:szCs w:val="24"/>
        </w:rPr>
      </w:pPr>
      <w:r>
        <w:rPr>
          <w:rFonts w:ascii="Times New Roman" w:hAnsi="Times New Roman" w:cs="Times New Roman"/>
          <w:sz w:val="24"/>
          <w:szCs w:val="24"/>
        </w:rPr>
        <w:t xml:space="preserve">In answer to paragraph 50, Speedishuttle asks that the Commission deny the unsupported </w:t>
      </w:r>
      <w:r w:rsidR="00EE5EC8">
        <w:rPr>
          <w:rFonts w:ascii="Times New Roman" w:hAnsi="Times New Roman" w:cs="Times New Roman"/>
          <w:sz w:val="24"/>
          <w:szCs w:val="24"/>
        </w:rPr>
        <w:t xml:space="preserve">alternative </w:t>
      </w:r>
      <w:r>
        <w:rPr>
          <w:rFonts w:ascii="Times New Roman" w:hAnsi="Times New Roman" w:cs="Times New Roman"/>
          <w:sz w:val="24"/>
          <w:szCs w:val="24"/>
        </w:rPr>
        <w:t>request by Shuttle Express that Speedishuttle stop providing services in accordance with Commission rules and regulations, and deny the burdensome</w:t>
      </w:r>
      <w:r w:rsidR="009514A3">
        <w:rPr>
          <w:rFonts w:ascii="Times New Roman" w:hAnsi="Times New Roman" w:cs="Times New Roman"/>
          <w:sz w:val="24"/>
          <w:szCs w:val="24"/>
        </w:rPr>
        <w:t>, excessive</w:t>
      </w:r>
      <w:r>
        <w:rPr>
          <w:rFonts w:ascii="Times New Roman" w:hAnsi="Times New Roman" w:cs="Times New Roman"/>
          <w:sz w:val="24"/>
          <w:szCs w:val="24"/>
        </w:rPr>
        <w:t xml:space="preserve"> and unnecessary discovery deman</w:t>
      </w:r>
      <w:r w:rsidR="00EE5EC8">
        <w:rPr>
          <w:rFonts w:ascii="Times New Roman" w:hAnsi="Times New Roman" w:cs="Times New Roman"/>
          <w:sz w:val="24"/>
          <w:szCs w:val="24"/>
        </w:rPr>
        <w:t>ds proposed by Shuttle Express</w:t>
      </w:r>
      <w:r w:rsidR="00B30C6A">
        <w:rPr>
          <w:rFonts w:ascii="Times New Roman" w:hAnsi="Times New Roman" w:cs="Times New Roman"/>
          <w:sz w:val="24"/>
          <w:szCs w:val="24"/>
        </w:rPr>
        <w:t>,</w:t>
      </w:r>
      <w:r w:rsidR="00EE5EC8">
        <w:rPr>
          <w:rFonts w:ascii="Times New Roman" w:hAnsi="Times New Roman" w:cs="Times New Roman"/>
          <w:sz w:val="24"/>
          <w:szCs w:val="24"/>
        </w:rPr>
        <w:t xml:space="preserve"> including reformation of current rates and charges approved by the Commission and</w:t>
      </w:r>
      <w:r w:rsidR="008229DB">
        <w:rPr>
          <w:rFonts w:ascii="Times New Roman" w:hAnsi="Times New Roman" w:cs="Times New Roman"/>
          <w:sz w:val="24"/>
          <w:szCs w:val="24"/>
        </w:rPr>
        <w:t xml:space="preserve"> rate</w:t>
      </w:r>
      <w:r w:rsidR="00EE5EC8">
        <w:rPr>
          <w:rFonts w:ascii="Times New Roman" w:hAnsi="Times New Roman" w:cs="Times New Roman"/>
          <w:sz w:val="24"/>
          <w:szCs w:val="24"/>
        </w:rPr>
        <w:t xml:space="preserve"> flexibility for </w:t>
      </w:r>
      <w:r w:rsidR="001F400E">
        <w:rPr>
          <w:rFonts w:ascii="Times New Roman" w:hAnsi="Times New Roman" w:cs="Times New Roman"/>
          <w:sz w:val="24"/>
          <w:szCs w:val="24"/>
        </w:rPr>
        <w:t xml:space="preserve">the </w:t>
      </w:r>
      <w:r w:rsidR="00EE5EC8">
        <w:rPr>
          <w:rFonts w:ascii="Times New Roman" w:hAnsi="Times New Roman" w:cs="Times New Roman"/>
          <w:sz w:val="24"/>
          <w:szCs w:val="24"/>
        </w:rPr>
        <w:t>s</w:t>
      </w:r>
      <w:r w:rsidR="008229DB">
        <w:rPr>
          <w:rFonts w:ascii="Times New Roman" w:hAnsi="Times New Roman" w:cs="Times New Roman"/>
          <w:sz w:val="24"/>
          <w:szCs w:val="24"/>
        </w:rPr>
        <w:t xml:space="preserve">ame </w:t>
      </w:r>
      <w:r w:rsidR="00EE5EC8">
        <w:rPr>
          <w:rFonts w:ascii="Times New Roman" w:hAnsi="Times New Roman" w:cs="Times New Roman"/>
          <w:sz w:val="24"/>
          <w:szCs w:val="24"/>
        </w:rPr>
        <w:t>pursuant to WAC 480-30-420.</w:t>
      </w:r>
    </w:p>
    <w:p w:rsidR="00566784" w:rsidRDefault="00566784" w:rsidP="00566784">
      <w:pPr>
        <w:pStyle w:val="BodyText2"/>
        <w:numPr>
          <w:ilvl w:val="0"/>
          <w:numId w:val="14"/>
        </w:numPr>
        <w:spacing w:line="480" w:lineRule="exact"/>
        <w:rPr>
          <w:rFonts w:ascii="Times New Roman" w:hAnsi="Times New Roman" w:cs="Times New Roman"/>
          <w:sz w:val="24"/>
          <w:szCs w:val="24"/>
        </w:rPr>
      </w:pPr>
      <w:r>
        <w:rPr>
          <w:rFonts w:ascii="Times New Roman" w:hAnsi="Times New Roman" w:cs="Times New Roman"/>
          <w:sz w:val="24"/>
          <w:szCs w:val="24"/>
        </w:rPr>
        <w:t xml:space="preserve">In answer to paragraph 51, Speedishuttle asks that the Commission deny the </w:t>
      </w:r>
      <w:r w:rsidR="008229DB">
        <w:rPr>
          <w:rFonts w:ascii="Times New Roman" w:hAnsi="Times New Roman" w:cs="Times New Roman"/>
          <w:sz w:val="24"/>
          <w:szCs w:val="24"/>
        </w:rPr>
        <w:t xml:space="preserve">extraordinary and unsupported </w:t>
      </w:r>
      <w:r>
        <w:rPr>
          <w:rFonts w:ascii="Times New Roman" w:hAnsi="Times New Roman" w:cs="Times New Roman"/>
          <w:sz w:val="24"/>
          <w:szCs w:val="24"/>
        </w:rPr>
        <w:t xml:space="preserve">request by Shuttle Express that the docket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w:t>
      </w:r>
      <w:r w:rsidR="00EE5EC8">
        <w:rPr>
          <w:rFonts w:ascii="Times New Roman" w:hAnsi="Times New Roman" w:cs="Times New Roman"/>
          <w:sz w:val="24"/>
          <w:szCs w:val="24"/>
        </w:rPr>
        <w:t>“</w:t>
      </w:r>
      <w:r>
        <w:rPr>
          <w:rFonts w:ascii="Times New Roman" w:hAnsi="Times New Roman" w:cs="Times New Roman"/>
          <w:sz w:val="24"/>
          <w:szCs w:val="24"/>
        </w:rPr>
        <w:t>kept open</w:t>
      </w:r>
      <w:r w:rsidR="00EE5EC8">
        <w:rPr>
          <w:rFonts w:ascii="Times New Roman" w:hAnsi="Times New Roman" w:cs="Times New Roman"/>
          <w:sz w:val="24"/>
          <w:szCs w:val="24"/>
        </w:rPr>
        <w:t>”</w:t>
      </w:r>
      <w:r>
        <w:rPr>
          <w:rFonts w:ascii="Times New Roman" w:hAnsi="Times New Roman" w:cs="Times New Roman"/>
          <w:sz w:val="24"/>
          <w:szCs w:val="24"/>
        </w:rPr>
        <w:t xml:space="preserve"> and monthly progress reports be provided</w:t>
      </w:r>
      <w:r w:rsidR="00EE5EC8">
        <w:rPr>
          <w:rFonts w:ascii="Times New Roman" w:hAnsi="Times New Roman" w:cs="Times New Roman"/>
          <w:sz w:val="24"/>
          <w:szCs w:val="24"/>
        </w:rPr>
        <w:t xml:space="preserve"> for</w:t>
      </w:r>
      <w:r w:rsidR="00131699">
        <w:rPr>
          <w:rFonts w:ascii="Times New Roman" w:hAnsi="Times New Roman" w:cs="Times New Roman"/>
          <w:sz w:val="24"/>
          <w:szCs w:val="24"/>
        </w:rPr>
        <w:t xml:space="preserve"> an unspecified</w:t>
      </w:r>
      <w:r w:rsidR="00EE5EC8">
        <w:rPr>
          <w:rFonts w:ascii="Times New Roman" w:hAnsi="Times New Roman" w:cs="Times New Roman"/>
          <w:sz w:val="24"/>
          <w:szCs w:val="24"/>
        </w:rPr>
        <w:t xml:space="preserve"> time period</w:t>
      </w:r>
      <w:r w:rsidR="00131699">
        <w:rPr>
          <w:rFonts w:ascii="Times New Roman" w:hAnsi="Times New Roman" w:cs="Times New Roman"/>
          <w:sz w:val="24"/>
          <w:szCs w:val="24"/>
        </w:rPr>
        <w:t>.  W</w:t>
      </w:r>
      <w:r w:rsidR="00B30C6A">
        <w:rPr>
          <w:rFonts w:ascii="Times New Roman" w:hAnsi="Times New Roman" w:cs="Times New Roman"/>
          <w:sz w:val="24"/>
          <w:szCs w:val="24"/>
        </w:rPr>
        <w:t>hile Speedishuttle believes</w:t>
      </w:r>
      <w:r w:rsidR="00EE5EC8">
        <w:rPr>
          <w:rFonts w:ascii="Times New Roman" w:hAnsi="Times New Roman" w:cs="Times New Roman"/>
          <w:sz w:val="24"/>
          <w:szCs w:val="24"/>
        </w:rPr>
        <w:t xml:space="preserve"> that </w:t>
      </w:r>
      <w:r w:rsidR="00131699">
        <w:rPr>
          <w:rFonts w:ascii="Times New Roman" w:hAnsi="Times New Roman" w:cs="Times New Roman"/>
          <w:sz w:val="24"/>
          <w:szCs w:val="24"/>
        </w:rPr>
        <w:t xml:space="preserve">Complainant </w:t>
      </w:r>
      <w:r w:rsidR="00EE5EC8">
        <w:rPr>
          <w:rFonts w:ascii="Times New Roman" w:hAnsi="Times New Roman" w:cs="Times New Roman"/>
          <w:sz w:val="24"/>
          <w:szCs w:val="24"/>
        </w:rPr>
        <w:t>Shuttle Express</w:t>
      </w:r>
      <w:r w:rsidR="00B727E0">
        <w:rPr>
          <w:rFonts w:ascii="Times New Roman" w:hAnsi="Times New Roman" w:cs="Times New Roman"/>
          <w:sz w:val="24"/>
          <w:szCs w:val="24"/>
        </w:rPr>
        <w:t xml:space="preserve"> itself</w:t>
      </w:r>
      <w:r w:rsidR="00EE5EC8">
        <w:rPr>
          <w:rFonts w:ascii="Times New Roman" w:hAnsi="Times New Roman" w:cs="Times New Roman"/>
          <w:sz w:val="24"/>
          <w:szCs w:val="24"/>
        </w:rPr>
        <w:t xml:space="preserve"> may have been subject to such remedial measures in the past to monitor </w:t>
      </w:r>
      <w:r w:rsidR="009514A3">
        <w:rPr>
          <w:rFonts w:ascii="Times New Roman" w:hAnsi="Times New Roman" w:cs="Times New Roman"/>
          <w:sz w:val="24"/>
          <w:szCs w:val="24"/>
        </w:rPr>
        <w:t xml:space="preserve">its own </w:t>
      </w:r>
      <w:r w:rsidR="00D414C0">
        <w:rPr>
          <w:rFonts w:ascii="Times New Roman" w:hAnsi="Times New Roman" w:cs="Times New Roman"/>
          <w:sz w:val="24"/>
          <w:szCs w:val="24"/>
        </w:rPr>
        <w:t xml:space="preserve">regulatory </w:t>
      </w:r>
      <w:r w:rsidR="00EE5EC8">
        <w:rPr>
          <w:rFonts w:ascii="Times New Roman" w:hAnsi="Times New Roman" w:cs="Times New Roman"/>
          <w:sz w:val="24"/>
          <w:szCs w:val="24"/>
        </w:rPr>
        <w:t>compliance</w:t>
      </w:r>
      <w:r w:rsidR="00131699">
        <w:rPr>
          <w:rFonts w:ascii="Times New Roman" w:hAnsi="Times New Roman" w:cs="Times New Roman"/>
          <w:sz w:val="24"/>
          <w:szCs w:val="24"/>
        </w:rPr>
        <w:t>,</w:t>
      </w:r>
      <w:r w:rsidR="00EE5EC8">
        <w:rPr>
          <w:rFonts w:ascii="Times New Roman" w:hAnsi="Times New Roman" w:cs="Times New Roman"/>
          <w:sz w:val="24"/>
          <w:szCs w:val="24"/>
        </w:rPr>
        <w:t xml:space="preserve"> this wa</w:t>
      </w:r>
      <w:r w:rsidR="005A21AA">
        <w:rPr>
          <w:rFonts w:ascii="Times New Roman" w:hAnsi="Times New Roman" w:cs="Times New Roman"/>
          <w:sz w:val="24"/>
          <w:szCs w:val="24"/>
        </w:rPr>
        <w:t>s</w:t>
      </w:r>
      <w:r w:rsidR="00EE5EC8">
        <w:rPr>
          <w:rFonts w:ascii="Times New Roman" w:hAnsi="Times New Roman" w:cs="Times New Roman"/>
          <w:sz w:val="24"/>
          <w:szCs w:val="24"/>
        </w:rPr>
        <w:t xml:space="preserve"> </w:t>
      </w:r>
      <w:r w:rsidR="00B30C6A">
        <w:rPr>
          <w:rFonts w:ascii="Times New Roman" w:hAnsi="Times New Roman" w:cs="Times New Roman"/>
          <w:sz w:val="24"/>
          <w:szCs w:val="24"/>
        </w:rPr>
        <w:t xml:space="preserve">ostensibly </w:t>
      </w:r>
      <w:r w:rsidR="00EE5EC8">
        <w:rPr>
          <w:rFonts w:ascii="Times New Roman" w:hAnsi="Times New Roman" w:cs="Times New Roman"/>
          <w:sz w:val="24"/>
          <w:szCs w:val="24"/>
        </w:rPr>
        <w:t xml:space="preserve">a result of a Commission show cause and complaint action against it as a </w:t>
      </w:r>
      <w:r w:rsidR="00EE5EC8">
        <w:rPr>
          <w:rFonts w:ascii="Times New Roman" w:hAnsi="Times New Roman" w:cs="Times New Roman"/>
          <w:sz w:val="24"/>
          <w:szCs w:val="24"/>
        </w:rPr>
        <w:lastRenderedPageBreak/>
        <w:t>respondent and not an available remedial measure afforded to one public service company to facilitate allegations aga</w:t>
      </w:r>
      <w:r w:rsidR="005A21AA">
        <w:rPr>
          <w:rFonts w:ascii="Times New Roman" w:hAnsi="Times New Roman" w:cs="Times New Roman"/>
          <w:sz w:val="24"/>
          <w:szCs w:val="24"/>
        </w:rPr>
        <w:t>inst another in effectuating RCW</w:t>
      </w:r>
      <w:r w:rsidR="00EE5EC8">
        <w:rPr>
          <w:rFonts w:ascii="Times New Roman" w:hAnsi="Times New Roman" w:cs="Times New Roman"/>
          <w:sz w:val="24"/>
          <w:szCs w:val="24"/>
        </w:rPr>
        <w:t xml:space="preserve"> 81.04.110.</w:t>
      </w:r>
    </w:p>
    <w:p w:rsidR="00566784" w:rsidRDefault="00566784" w:rsidP="00566784">
      <w:pPr>
        <w:pStyle w:val="BodyText2"/>
        <w:numPr>
          <w:ilvl w:val="0"/>
          <w:numId w:val="14"/>
        </w:numPr>
        <w:spacing w:line="480" w:lineRule="exact"/>
        <w:rPr>
          <w:rFonts w:ascii="Times New Roman" w:hAnsi="Times New Roman" w:cs="Times New Roman"/>
          <w:sz w:val="24"/>
          <w:szCs w:val="24"/>
        </w:rPr>
      </w:pPr>
      <w:r>
        <w:rPr>
          <w:rFonts w:ascii="Times New Roman" w:hAnsi="Times New Roman" w:cs="Times New Roman"/>
          <w:sz w:val="24"/>
          <w:szCs w:val="24"/>
        </w:rPr>
        <w:t>In answer to paragraph 52,</w:t>
      </w:r>
      <w:r w:rsidRPr="005D007B">
        <w:rPr>
          <w:rFonts w:ascii="Times New Roman" w:hAnsi="Times New Roman" w:cs="Times New Roman"/>
          <w:sz w:val="24"/>
          <w:szCs w:val="24"/>
        </w:rPr>
        <w:t xml:space="preserve"> </w:t>
      </w:r>
      <w:r>
        <w:rPr>
          <w:rFonts w:ascii="Times New Roman" w:hAnsi="Times New Roman" w:cs="Times New Roman"/>
          <w:sz w:val="24"/>
          <w:szCs w:val="24"/>
        </w:rPr>
        <w:t xml:space="preserve">this paragraph </w:t>
      </w:r>
      <w:r w:rsidR="005A21AA">
        <w:rPr>
          <w:rFonts w:ascii="Times New Roman" w:hAnsi="Times New Roman" w:cs="Times New Roman"/>
          <w:sz w:val="24"/>
          <w:szCs w:val="24"/>
        </w:rPr>
        <w:t>lacks</w:t>
      </w:r>
      <w:r>
        <w:rPr>
          <w:rFonts w:ascii="Times New Roman" w:hAnsi="Times New Roman" w:cs="Times New Roman"/>
          <w:sz w:val="24"/>
          <w:szCs w:val="24"/>
        </w:rPr>
        <w:t xml:space="preserve"> factual allegations, and therefore does not require a response.  </w:t>
      </w:r>
    </w:p>
    <w:p w:rsidR="00566784" w:rsidRDefault="00566784" w:rsidP="00566784">
      <w:pPr>
        <w:pStyle w:val="BodyText2"/>
        <w:numPr>
          <w:ilvl w:val="0"/>
          <w:numId w:val="15"/>
        </w:numPr>
        <w:spacing w:line="480" w:lineRule="exact"/>
        <w:ind w:left="360" w:hanging="360"/>
        <w:jc w:val="center"/>
        <w:rPr>
          <w:rFonts w:ascii="Times New Roman" w:hAnsi="Times New Roman" w:cs="Times New Roman"/>
          <w:sz w:val="24"/>
          <w:szCs w:val="24"/>
          <w:u w:val="single"/>
        </w:rPr>
      </w:pPr>
      <w:r>
        <w:rPr>
          <w:rFonts w:ascii="Times New Roman" w:hAnsi="Times New Roman" w:cs="Times New Roman"/>
          <w:sz w:val="24"/>
          <w:szCs w:val="24"/>
          <w:u w:val="single"/>
        </w:rPr>
        <w:t>RESPONDENT’S AFFIRMATIVE DEFENSES</w:t>
      </w:r>
    </w:p>
    <w:p w:rsidR="00566784" w:rsidRDefault="00566784" w:rsidP="00566784">
      <w:pPr>
        <w:pStyle w:val="BodyText2"/>
        <w:numPr>
          <w:ilvl w:val="0"/>
          <w:numId w:val="14"/>
        </w:numPr>
        <w:spacing w:line="480" w:lineRule="exact"/>
        <w:rPr>
          <w:rFonts w:ascii="Times New Roman" w:hAnsi="Times New Roman" w:cs="Times New Roman"/>
          <w:sz w:val="24"/>
          <w:szCs w:val="24"/>
        </w:rPr>
      </w:pPr>
      <w:r>
        <w:rPr>
          <w:rFonts w:ascii="Times New Roman" w:hAnsi="Times New Roman" w:cs="Times New Roman"/>
          <w:sz w:val="24"/>
          <w:szCs w:val="24"/>
        </w:rPr>
        <w:t>In addition to the admissions and denials recited above, Speedishuttle asserts the following affirmative defenses in this matter:</w:t>
      </w:r>
    </w:p>
    <w:p w:rsidR="00566784" w:rsidRDefault="00566784" w:rsidP="00566784">
      <w:pPr>
        <w:pStyle w:val="BodyText2"/>
        <w:numPr>
          <w:ilvl w:val="0"/>
          <w:numId w:val="17"/>
        </w:numPr>
        <w:spacing w:line="480" w:lineRule="exact"/>
        <w:rPr>
          <w:rFonts w:ascii="Times New Roman" w:hAnsi="Times New Roman" w:cs="Times New Roman"/>
          <w:sz w:val="24"/>
          <w:szCs w:val="24"/>
        </w:rPr>
      </w:pPr>
      <w:r>
        <w:rPr>
          <w:rFonts w:ascii="Times New Roman" w:hAnsi="Times New Roman" w:cs="Times New Roman"/>
          <w:sz w:val="24"/>
          <w:szCs w:val="24"/>
        </w:rPr>
        <w:t>Res Judicata;</w:t>
      </w:r>
    </w:p>
    <w:p w:rsidR="00566784" w:rsidRDefault="00566784" w:rsidP="00566784">
      <w:pPr>
        <w:pStyle w:val="BodyText2"/>
        <w:numPr>
          <w:ilvl w:val="0"/>
          <w:numId w:val="17"/>
        </w:numPr>
        <w:spacing w:line="480" w:lineRule="exact"/>
        <w:rPr>
          <w:rFonts w:ascii="Times New Roman" w:hAnsi="Times New Roman" w:cs="Times New Roman"/>
          <w:sz w:val="24"/>
          <w:szCs w:val="24"/>
        </w:rPr>
      </w:pPr>
      <w:r>
        <w:rPr>
          <w:rFonts w:ascii="Times New Roman" w:hAnsi="Times New Roman" w:cs="Times New Roman"/>
          <w:sz w:val="24"/>
          <w:szCs w:val="24"/>
        </w:rPr>
        <w:t>Collateral Estoppel;</w:t>
      </w:r>
    </w:p>
    <w:p w:rsidR="00566784" w:rsidRPr="006A1EBE" w:rsidRDefault="00566784" w:rsidP="00566784">
      <w:pPr>
        <w:pStyle w:val="BodyText2"/>
        <w:numPr>
          <w:ilvl w:val="0"/>
          <w:numId w:val="17"/>
        </w:numPr>
        <w:spacing w:line="480" w:lineRule="exact"/>
        <w:rPr>
          <w:rFonts w:ascii="Times New Roman" w:hAnsi="Times New Roman" w:cs="Times New Roman"/>
          <w:sz w:val="24"/>
          <w:szCs w:val="24"/>
        </w:rPr>
      </w:pPr>
      <w:r>
        <w:rPr>
          <w:rFonts w:ascii="Times New Roman" w:hAnsi="Times New Roman" w:cs="Times New Roman"/>
          <w:sz w:val="24"/>
          <w:szCs w:val="24"/>
        </w:rPr>
        <w:t>Unclean Hands;</w:t>
      </w:r>
    </w:p>
    <w:p w:rsidR="00566784" w:rsidRDefault="00566784" w:rsidP="00566784">
      <w:pPr>
        <w:pStyle w:val="BodyText2"/>
        <w:numPr>
          <w:ilvl w:val="0"/>
          <w:numId w:val="17"/>
        </w:numPr>
        <w:spacing w:line="480" w:lineRule="exact"/>
        <w:rPr>
          <w:rFonts w:ascii="Times New Roman" w:hAnsi="Times New Roman" w:cs="Times New Roman"/>
          <w:sz w:val="24"/>
          <w:szCs w:val="24"/>
        </w:rPr>
      </w:pPr>
      <w:r>
        <w:rPr>
          <w:rFonts w:ascii="Times New Roman" w:hAnsi="Times New Roman" w:cs="Times New Roman"/>
          <w:sz w:val="24"/>
          <w:szCs w:val="24"/>
        </w:rPr>
        <w:t>Waiver;</w:t>
      </w:r>
    </w:p>
    <w:p w:rsidR="00566784" w:rsidRPr="006A1EBE" w:rsidRDefault="00131699" w:rsidP="00566784">
      <w:pPr>
        <w:pStyle w:val="BodyText2"/>
        <w:numPr>
          <w:ilvl w:val="0"/>
          <w:numId w:val="17"/>
        </w:numPr>
        <w:spacing w:line="480" w:lineRule="exact"/>
        <w:rPr>
          <w:rFonts w:ascii="Times New Roman" w:hAnsi="Times New Roman" w:cs="Times New Roman"/>
          <w:sz w:val="24"/>
          <w:szCs w:val="24"/>
        </w:rPr>
      </w:pPr>
      <w:r>
        <w:rPr>
          <w:rFonts w:ascii="Times New Roman" w:hAnsi="Times New Roman" w:cs="Times New Roman"/>
          <w:sz w:val="24"/>
          <w:szCs w:val="24"/>
        </w:rPr>
        <w:t xml:space="preserve">Laches; </w:t>
      </w:r>
    </w:p>
    <w:p w:rsidR="00566784" w:rsidRDefault="00131699" w:rsidP="00566784">
      <w:pPr>
        <w:pStyle w:val="BodyText2"/>
        <w:numPr>
          <w:ilvl w:val="0"/>
          <w:numId w:val="17"/>
        </w:numPr>
        <w:spacing w:line="480" w:lineRule="exact"/>
        <w:rPr>
          <w:rFonts w:ascii="Times New Roman" w:hAnsi="Times New Roman" w:cs="Times New Roman"/>
          <w:sz w:val="24"/>
          <w:szCs w:val="24"/>
        </w:rPr>
      </w:pPr>
      <w:r>
        <w:rPr>
          <w:rFonts w:ascii="Times New Roman" w:hAnsi="Times New Roman" w:cs="Times New Roman"/>
          <w:sz w:val="24"/>
          <w:szCs w:val="24"/>
        </w:rPr>
        <w:t>Estoppel; and</w:t>
      </w:r>
    </w:p>
    <w:p w:rsidR="005A21AA" w:rsidRDefault="005A21AA" w:rsidP="00566784">
      <w:pPr>
        <w:pStyle w:val="BodyText2"/>
        <w:numPr>
          <w:ilvl w:val="0"/>
          <w:numId w:val="17"/>
        </w:numPr>
        <w:spacing w:line="480" w:lineRule="exact"/>
        <w:rPr>
          <w:rFonts w:ascii="Times New Roman" w:hAnsi="Times New Roman" w:cs="Times New Roman"/>
          <w:sz w:val="24"/>
          <w:szCs w:val="24"/>
        </w:rPr>
      </w:pPr>
      <w:r>
        <w:rPr>
          <w:rFonts w:ascii="Times New Roman" w:hAnsi="Times New Roman" w:cs="Times New Roman"/>
          <w:sz w:val="24"/>
          <w:szCs w:val="24"/>
        </w:rPr>
        <w:t>Administrative F</w:t>
      </w:r>
      <w:r w:rsidR="00686B00">
        <w:rPr>
          <w:rFonts w:ascii="Times New Roman" w:hAnsi="Times New Roman" w:cs="Times New Roman"/>
          <w:sz w:val="24"/>
          <w:szCs w:val="24"/>
        </w:rPr>
        <w:t>inality</w:t>
      </w:r>
      <w:r w:rsidR="00B727E0">
        <w:rPr>
          <w:rFonts w:ascii="Times New Roman" w:hAnsi="Times New Roman" w:cs="Times New Roman"/>
          <w:sz w:val="24"/>
          <w:szCs w:val="24"/>
        </w:rPr>
        <w:t>.</w:t>
      </w:r>
    </w:p>
    <w:p w:rsidR="00B30C6A" w:rsidRPr="00B30C6A" w:rsidRDefault="00B30C6A" w:rsidP="00B463A1">
      <w:pPr>
        <w:pStyle w:val="BodyText2"/>
        <w:numPr>
          <w:ilvl w:val="0"/>
          <w:numId w:val="15"/>
        </w:numPr>
        <w:spacing w:line="480" w:lineRule="exact"/>
        <w:ind w:left="360" w:hanging="360"/>
        <w:jc w:val="center"/>
        <w:rPr>
          <w:rFonts w:ascii="Times New Roman" w:hAnsi="Times New Roman" w:cs="Times New Roman"/>
          <w:sz w:val="24"/>
          <w:szCs w:val="24"/>
          <w:u w:val="single"/>
        </w:rPr>
      </w:pPr>
      <w:r w:rsidRPr="00B30C6A">
        <w:rPr>
          <w:rFonts w:ascii="Times New Roman" w:hAnsi="Times New Roman" w:cs="Times New Roman"/>
          <w:sz w:val="24"/>
          <w:szCs w:val="24"/>
          <w:u w:val="single"/>
        </w:rPr>
        <w:t>RESPONDENT’S COUNTERCLAIMS</w:t>
      </w:r>
    </w:p>
    <w:p w:rsidR="00B463A1" w:rsidRDefault="00B463A1" w:rsidP="00B463A1">
      <w:pPr>
        <w:pStyle w:val="BodyText2"/>
        <w:numPr>
          <w:ilvl w:val="0"/>
          <w:numId w:val="14"/>
        </w:numPr>
        <w:spacing w:line="480" w:lineRule="exact"/>
        <w:rPr>
          <w:rFonts w:ascii="Times New Roman" w:hAnsi="Times New Roman" w:cs="Times New Roman"/>
          <w:sz w:val="24"/>
          <w:szCs w:val="24"/>
        </w:rPr>
      </w:pPr>
      <w:r>
        <w:rPr>
          <w:rFonts w:ascii="Times New Roman" w:hAnsi="Times New Roman" w:cs="Times New Roman"/>
          <w:sz w:val="24"/>
          <w:szCs w:val="24"/>
        </w:rPr>
        <w:t xml:space="preserve">In addition to the affirmative defenses cited above, Speedishuttle asserts the following counterclaim </w:t>
      </w:r>
      <w:r w:rsidR="006F3AAA">
        <w:rPr>
          <w:rFonts w:ascii="Times New Roman" w:hAnsi="Times New Roman" w:cs="Times New Roman"/>
          <w:sz w:val="24"/>
          <w:szCs w:val="24"/>
        </w:rPr>
        <w:t>in the alternative, if the Commission proceeds with any hearing on the Complainant’s allegations</w:t>
      </w:r>
      <w:r>
        <w:rPr>
          <w:rFonts w:ascii="Times New Roman" w:hAnsi="Times New Roman" w:cs="Times New Roman"/>
          <w:sz w:val="24"/>
          <w:szCs w:val="24"/>
        </w:rPr>
        <w:t>:</w:t>
      </w:r>
    </w:p>
    <w:p w:rsidR="00B463A1" w:rsidRPr="00581506" w:rsidRDefault="004435DF" w:rsidP="00B463A1">
      <w:pPr>
        <w:pStyle w:val="BodyText2"/>
        <w:spacing w:line="480" w:lineRule="exact"/>
        <w:ind w:firstLine="0"/>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Counterclaim #1: </w:t>
      </w:r>
      <w:r w:rsidR="00B463A1" w:rsidRPr="00581506">
        <w:rPr>
          <w:rFonts w:ascii="Times New Roman" w:hAnsi="Times New Roman" w:cs="Times New Roman"/>
          <w:sz w:val="24"/>
          <w:szCs w:val="24"/>
          <w:u w:val="single"/>
        </w:rPr>
        <w:t xml:space="preserve">Statutory </w:t>
      </w:r>
      <w:r>
        <w:rPr>
          <w:rFonts w:ascii="Times New Roman" w:hAnsi="Times New Roman" w:cs="Times New Roman"/>
          <w:sz w:val="24"/>
          <w:szCs w:val="24"/>
          <w:u w:val="single"/>
        </w:rPr>
        <w:t>and/</w:t>
      </w:r>
      <w:r w:rsidR="00B463A1" w:rsidRPr="00581506">
        <w:rPr>
          <w:rFonts w:ascii="Times New Roman" w:hAnsi="Times New Roman" w:cs="Times New Roman"/>
          <w:sz w:val="24"/>
          <w:szCs w:val="24"/>
          <w:u w:val="single"/>
        </w:rPr>
        <w:t>or Regulatory Violation</w:t>
      </w:r>
      <w:r w:rsidR="003A13A7" w:rsidRPr="00581506">
        <w:rPr>
          <w:rFonts w:ascii="Times New Roman" w:hAnsi="Times New Roman" w:cs="Times New Roman"/>
          <w:sz w:val="24"/>
          <w:szCs w:val="24"/>
          <w:u w:val="single"/>
        </w:rPr>
        <w:t>s</w:t>
      </w:r>
    </w:p>
    <w:p w:rsidR="00B463A1" w:rsidRPr="00581506" w:rsidRDefault="00B463A1" w:rsidP="00B463A1">
      <w:pPr>
        <w:pStyle w:val="BodyText2"/>
        <w:numPr>
          <w:ilvl w:val="0"/>
          <w:numId w:val="18"/>
        </w:numPr>
        <w:spacing w:line="480" w:lineRule="exact"/>
        <w:rPr>
          <w:rFonts w:ascii="Times New Roman" w:hAnsi="Times New Roman" w:cs="Times New Roman"/>
          <w:sz w:val="24"/>
          <w:szCs w:val="24"/>
        </w:rPr>
      </w:pPr>
      <w:r w:rsidRPr="00581506">
        <w:rPr>
          <w:rFonts w:ascii="Times New Roman" w:hAnsi="Times New Roman" w:cs="Times New Roman"/>
          <w:sz w:val="24"/>
          <w:szCs w:val="24"/>
        </w:rPr>
        <w:t>Respondent Shuttle Express’s acti</w:t>
      </w:r>
      <w:r w:rsidR="00933877">
        <w:rPr>
          <w:rFonts w:ascii="Times New Roman" w:hAnsi="Times New Roman" w:cs="Times New Roman"/>
          <w:sz w:val="24"/>
          <w:szCs w:val="24"/>
        </w:rPr>
        <w:t>vities are governed by RCW 81.28</w:t>
      </w:r>
      <w:r w:rsidRPr="00581506">
        <w:rPr>
          <w:rFonts w:ascii="Times New Roman" w:hAnsi="Times New Roman" w:cs="Times New Roman"/>
          <w:sz w:val="24"/>
          <w:szCs w:val="24"/>
        </w:rPr>
        <w:t xml:space="preserve"> </w:t>
      </w:r>
      <w:proofErr w:type="gramStart"/>
      <w:r w:rsidRPr="00581506">
        <w:rPr>
          <w:rFonts w:ascii="Times New Roman" w:hAnsi="Times New Roman" w:cs="Times New Roman"/>
          <w:i/>
          <w:sz w:val="24"/>
          <w:szCs w:val="24"/>
        </w:rPr>
        <w:t>et</w:t>
      </w:r>
      <w:proofErr w:type="gramEnd"/>
      <w:r w:rsidRPr="00581506">
        <w:rPr>
          <w:rFonts w:ascii="Times New Roman" w:hAnsi="Times New Roman" w:cs="Times New Roman"/>
          <w:i/>
          <w:sz w:val="24"/>
          <w:szCs w:val="24"/>
        </w:rPr>
        <w:t xml:space="preserve"> </w:t>
      </w:r>
      <w:proofErr w:type="spellStart"/>
      <w:r w:rsidRPr="00581506">
        <w:rPr>
          <w:rFonts w:ascii="Times New Roman" w:hAnsi="Times New Roman" w:cs="Times New Roman"/>
          <w:i/>
          <w:sz w:val="24"/>
          <w:szCs w:val="24"/>
        </w:rPr>
        <w:t>seq</w:t>
      </w:r>
      <w:proofErr w:type="spellEnd"/>
      <w:r w:rsidR="00933877">
        <w:rPr>
          <w:rFonts w:ascii="Times New Roman" w:hAnsi="Times New Roman" w:cs="Times New Roman"/>
          <w:sz w:val="24"/>
          <w:szCs w:val="24"/>
        </w:rPr>
        <w:t xml:space="preserve">, RCW 81.68 </w:t>
      </w:r>
      <w:r w:rsidR="00933877" w:rsidRPr="00933877">
        <w:rPr>
          <w:rFonts w:ascii="Times New Roman" w:hAnsi="Times New Roman" w:cs="Times New Roman"/>
          <w:i/>
          <w:sz w:val="24"/>
          <w:szCs w:val="24"/>
        </w:rPr>
        <w:t xml:space="preserve">et </w:t>
      </w:r>
      <w:proofErr w:type="spellStart"/>
      <w:r w:rsidR="00933877" w:rsidRPr="00933877">
        <w:rPr>
          <w:rFonts w:ascii="Times New Roman" w:hAnsi="Times New Roman" w:cs="Times New Roman"/>
          <w:i/>
          <w:sz w:val="24"/>
          <w:szCs w:val="24"/>
        </w:rPr>
        <w:t>seq</w:t>
      </w:r>
      <w:proofErr w:type="spellEnd"/>
      <w:r w:rsidR="00933877">
        <w:rPr>
          <w:rFonts w:ascii="Times New Roman" w:hAnsi="Times New Roman" w:cs="Times New Roman"/>
          <w:sz w:val="24"/>
          <w:szCs w:val="24"/>
        </w:rPr>
        <w:t>,</w:t>
      </w:r>
      <w:r w:rsidRPr="00581506">
        <w:rPr>
          <w:rFonts w:ascii="Times New Roman" w:hAnsi="Times New Roman" w:cs="Times New Roman"/>
          <w:sz w:val="24"/>
          <w:szCs w:val="24"/>
        </w:rPr>
        <w:t xml:space="preserve"> and WAC 480-30 </w:t>
      </w:r>
      <w:r w:rsidRPr="00581506">
        <w:rPr>
          <w:rFonts w:ascii="Times New Roman" w:hAnsi="Times New Roman" w:cs="Times New Roman"/>
          <w:i/>
          <w:sz w:val="24"/>
          <w:szCs w:val="24"/>
        </w:rPr>
        <w:t>et seq</w:t>
      </w:r>
      <w:r w:rsidRPr="00581506">
        <w:rPr>
          <w:rFonts w:ascii="Times New Roman" w:hAnsi="Times New Roman" w:cs="Times New Roman"/>
          <w:sz w:val="24"/>
          <w:szCs w:val="24"/>
        </w:rPr>
        <w:t xml:space="preserve">.  </w:t>
      </w:r>
    </w:p>
    <w:p w:rsidR="00B463A1" w:rsidRPr="00581506" w:rsidRDefault="00B463A1" w:rsidP="00B463A1">
      <w:pPr>
        <w:pStyle w:val="BodyText2"/>
        <w:numPr>
          <w:ilvl w:val="0"/>
          <w:numId w:val="18"/>
        </w:numPr>
        <w:spacing w:line="480" w:lineRule="exact"/>
        <w:rPr>
          <w:rFonts w:ascii="Times New Roman" w:hAnsi="Times New Roman" w:cs="Times New Roman"/>
          <w:sz w:val="24"/>
          <w:szCs w:val="24"/>
        </w:rPr>
      </w:pPr>
      <w:r w:rsidRPr="00581506">
        <w:rPr>
          <w:rFonts w:ascii="Times New Roman" w:hAnsi="Times New Roman" w:cs="Times New Roman"/>
          <w:sz w:val="24"/>
          <w:szCs w:val="24"/>
        </w:rPr>
        <w:t>Based on inf</w:t>
      </w:r>
      <w:r w:rsidR="00581506" w:rsidRPr="00581506">
        <w:rPr>
          <w:rFonts w:ascii="Times New Roman" w:hAnsi="Times New Roman" w:cs="Times New Roman"/>
          <w:sz w:val="24"/>
          <w:szCs w:val="24"/>
        </w:rPr>
        <w:t xml:space="preserve">ormation and belief, </w:t>
      </w:r>
      <w:r w:rsidRPr="00581506">
        <w:rPr>
          <w:rFonts w:ascii="Times New Roman" w:hAnsi="Times New Roman" w:cs="Times New Roman"/>
          <w:sz w:val="24"/>
          <w:szCs w:val="24"/>
        </w:rPr>
        <w:t>Shuttle Express has</w:t>
      </w:r>
      <w:r w:rsidR="00581506" w:rsidRPr="00581506">
        <w:rPr>
          <w:rFonts w:ascii="Times New Roman" w:hAnsi="Times New Roman" w:cs="Times New Roman"/>
          <w:sz w:val="24"/>
          <w:szCs w:val="24"/>
        </w:rPr>
        <w:t xml:space="preserve"> impermissibly</w:t>
      </w:r>
      <w:r w:rsidRPr="00581506">
        <w:rPr>
          <w:rFonts w:ascii="Times New Roman" w:hAnsi="Times New Roman" w:cs="Times New Roman"/>
          <w:sz w:val="24"/>
          <w:szCs w:val="24"/>
        </w:rPr>
        <w:t xml:space="preserve"> engaged in a concerted process of blending its door-to-door and scheduled service operations while maintaining the front of separation of those distinct regulated services in tariff and time schedules a</w:t>
      </w:r>
      <w:r w:rsidR="00581506" w:rsidRPr="00581506">
        <w:rPr>
          <w:rFonts w:ascii="Times New Roman" w:hAnsi="Times New Roman" w:cs="Times New Roman"/>
          <w:sz w:val="24"/>
          <w:szCs w:val="24"/>
        </w:rPr>
        <w:t>nd in holding out to perform</w:t>
      </w:r>
      <w:r w:rsidRPr="00581506">
        <w:rPr>
          <w:rFonts w:ascii="Times New Roman" w:hAnsi="Times New Roman" w:cs="Times New Roman"/>
          <w:sz w:val="24"/>
          <w:szCs w:val="24"/>
        </w:rPr>
        <w:t xml:space="preserve"> regulated service.</w:t>
      </w:r>
    </w:p>
    <w:p w:rsidR="00B463A1" w:rsidRPr="00581506" w:rsidRDefault="00581506" w:rsidP="00B463A1">
      <w:pPr>
        <w:pStyle w:val="BodyText2"/>
        <w:numPr>
          <w:ilvl w:val="0"/>
          <w:numId w:val="18"/>
        </w:numPr>
        <w:spacing w:line="480" w:lineRule="exact"/>
        <w:rPr>
          <w:rFonts w:ascii="Times New Roman" w:hAnsi="Times New Roman" w:cs="Times New Roman"/>
          <w:sz w:val="24"/>
          <w:szCs w:val="24"/>
        </w:rPr>
      </w:pPr>
      <w:r w:rsidRPr="00581506">
        <w:rPr>
          <w:rFonts w:ascii="Times New Roman" w:hAnsi="Times New Roman" w:cs="Times New Roman"/>
          <w:sz w:val="24"/>
          <w:szCs w:val="24"/>
        </w:rPr>
        <w:lastRenderedPageBreak/>
        <w:t>This commingling</w:t>
      </w:r>
      <w:r w:rsidR="00B463A1" w:rsidRPr="00581506">
        <w:rPr>
          <w:rFonts w:ascii="Times New Roman" w:hAnsi="Times New Roman" w:cs="Times New Roman"/>
          <w:sz w:val="24"/>
          <w:szCs w:val="24"/>
        </w:rPr>
        <w:t xml:space="preserve"> of regulatory</w:t>
      </w:r>
      <w:r w:rsidR="006F3AAA" w:rsidRPr="00581506">
        <w:rPr>
          <w:rFonts w:ascii="Times New Roman" w:hAnsi="Times New Roman" w:cs="Times New Roman"/>
          <w:sz w:val="24"/>
          <w:szCs w:val="24"/>
        </w:rPr>
        <w:t xml:space="preserve"> services and</w:t>
      </w:r>
      <w:r w:rsidR="00B463A1" w:rsidRPr="00581506">
        <w:rPr>
          <w:rFonts w:ascii="Times New Roman" w:hAnsi="Times New Roman" w:cs="Times New Roman"/>
          <w:sz w:val="24"/>
          <w:szCs w:val="24"/>
        </w:rPr>
        <w:t xml:space="preserve"> fees potentially allows Shuttle Express to underpay annual regulatory fees under WAC 480-30-076 </w:t>
      </w:r>
      <w:r w:rsidR="006F3AAA" w:rsidRPr="00581506">
        <w:rPr>
          <w:rFonts w:ascii="Times New Roman" w:hAnsi="Times New Roman" w:cs="Times New Roman"/>
          <w:sz w:val="24"/>
          <w:szCs w:val="24"/>
        </w:rPr>
        <w:t>to the Commission</w:t>
      </w:r>
      <w:r w:rsidR="003A13A7" w:rsidRPr="00581506">
        <w:rPr>
          <w:rFonts w:ascii="Times New Roman" w:hAnsi="Times New Roman" w:cs="Times New Roman"/>
          <w:sz w:val="24"/>
          <w:szCs w:val="24"/>
        </w:rPr>
        <w:t xml:space="preserve">, i.e., </w:t>
      </w:r>
      <w:r w:rsidR="00283690" w:rsidRPr="00581506">
        <w:rPr>
          <w:rFonts w:ascii="Times New Roman" w:hAnsi="Times New Roman" w:cs="Times New Roman"/>
          <w:sz w:val="24"/>
          <w:szCs w:val="24"/>
        </w:rPr>
        <w:t xml:space="preserve">including </w:t>
      </w:r>
      <w:proofErr w:type="spellStart"/>
      <w:r w:rsidR="00283690" w:rsidRPr="00581506">
        <w:rPr>
          <w:rFonts w:ascii="Times New Roman" w:hAnsi="Times New Roman" w:cs="Times New Roman"/>
          <w:sz w:val="24"/>
          <w:szCs w:val="24"/>
        </w:rPr>
        <w:t>mis</w:t>
      </w:r>
      <w:proofErr w:type="spellEnd"/>
      <w:r w:rsidR="00283690" w:rsidRPr="00581506">
        <w:rPr>
          <w:rFonts w:ascii="Times New Roman" w:hAnsi="Times New Roman" w:cs="Times New Roman"/>
          <w:sz w:val="24"/>
          <w:szCs w:val="24"/>
        </w:rPr>
        <w:t>-characterizing “charter” revenue</w:t>
      </w:r>
      <w:r w:rsidR="003A13A7" w:rsidRPr="00581506">
        <w:rPr>
          <w:rFonts w:ascii="Times New Roman" w:hAnsi="Times New Roman" w:cs="Times New Roman"/>
          <w:sz w:val="24"/>
          <w:szCs w:val="24"/>
        </w:rPr>
        <w:t>,</w:t>
      </w:r>
      <w:r w:rsidR="00283690" w:rsidRPr="00581506">
        <w:rPr>
          <w:rFonts w:ascii="Times New Roman" w:hAnsi="Times New Roman" w:cs="Times New Roman"/>
          <w:sz w:val="24"/>
          <w:szCs w:val="24"/>
        </w:rPr>
        <w:t xml:space="preserve"> </w:t>
      </w:r>
      <w:r w:rsidR="00B463A1" w:rsidRPr="00581506">
        <w:rPr>
          <w:rFonts w:ascii="Times New Roman" w:hAnsi="Times New Roman" w:cs="Times New Roman"/>
          <w:sz w:val="24"/>
          <w:szCs w:val="24"/>
        </w:rPr>
        <w:t xml:space="preserve">and </w:t>
      </w:r>
      <w:r w:rsidR="00283690" w:rsidRPr="00581506">
        <w:rPr>
          <w:rFonts w:ascii="Times New Roman" w:hAnsi="Times New Roman" w:cs="Times New Roman"/>
          <w:sz w:val="24"/>
          <w:szCs w:val="24"/>
        </w:rPr>
        <w:t xml:space="preserve">to the </w:t>
      </w:r>
      <w:r w:rsidR="00B463A1" w:rsidRPr="00581506">
        <w:rPr>
          <w:rFonts w:ascii="Times New Roman" w:hAnsi="Times New Roman" w:cs="Times New Roman"/>
          <w:sz w:val="24"/>
          <w:szCs w:val="24"/>
        </w:rPr>
        <w:t>Port of Seattle</w:t>
      </w:r>
      <w:r w:rsidR="006F3AAA" w:rsidRPr="00581506">
        <w:rPr>
          <w:rFonts w:ascii="Times New Roman" w:hAnsi="Times New Roman" w:cs="Times New Roman"/>
          <w:sz w:val="24"/>
          <w:szCs w:val="24"/>
        </w:rPr>
        <w:t xml:space="preserve"> for</w:t>
      </w:r>
      <w:r w:rsidR="00B463A1" w:rsidRPr="00581506">
        <w:rPr>
          <w:rFonts w:ascii="Times New Roman" w:hAnsi="Times New Roman" w:cs="Times New Roman"/>
          <w:sz w:val="24"/>
          <w:szCs w:val="24"/>
        </w:rPr>
        <w:t xml:space="preserve"> access fee</w:t>
      </w:r>
      <w:r w:rsidR="006F3AAA" w:rsidRPr="00581506">
        <w:rPr>
          <w:rFonts w:ascii="Times New Roman" w:hAnsi="Times New Roman" w:cs="Times New Roman"/>
          <w:sz w:val="24"/>
          <w:szCs w:val="24"/>
        </w:rPr>
        <w:t>s</w:t>
      </w:r>
      <w:r w:rsidR="00B463A1" w:rsidRPr="00581506">
        <w:rPr>
          <w:rFonts w:ascii="Times New Roman" w:hAnsi="Times New Roman" w:cs="Times New Roman"/>
          <w:sz w:val="24"/>
          <w:szCs w:val="24"/>
        </w:rPr>
        <w:t xml:space="preserve"> </w:t>
      </w:r>
      <w:r w:rsidR="00283690" w:rsidRPr="00581506">
        <w:rPr>
          <w:rFonts w:ascii="Times New Roman" w:hAnsi="Times New Roman" w:cs="Times New Roman"/>
          <w:sz w:val="24"/>
          <w:szCs w:val="24"/>
        </w:rPr>
        <w:t>charged</w:t>
      </w:r>
      <w:r w:rsidR="006F3AAA" w:rsidRPr="00581506">
        <w:rPr>
          <w:rFonts w:ascii="Times New Roman" w:hAnsi="Times New Roman" w:cs="Times New Roman"/>
          <w:sz w:val="24"/>
          <w:szCs w:val="24"/>
        </w:rPr>
        <w:t xml:space="preserve"> </w:t>
      </w:r>
      <w:r w:rsidR="00B463A1" w:rsidRPr="00581506">
        <w:rPr>
          <w:rFonts w:ascii="Times New Roman" w:hAnsi="Times New Roman" w:cs="Times New Roman"/>
          <w:sz w:val="24"/>
          <w:szCs w:val="24"/>
        </w:rPr>
        <w:t xml:space="preserve">by the Port </w:t>
      </w:r>
      <w:r w:rsidR="006F3AAA" w:rsidRPr="00581506">
        <w:rPr>
          <w:rFonts w:ascii="Times New Roman" w:hAnsi="Times New Roman" w:cs="Times New Roman"/>
          <w:sz w:val="24"/>
          <w:szCs w:val="24"/>
        </w:rPr>
        <w:t xml:space="preserve">which differentiate </w:t>
      </w:r>
      <w:r w:rsidR="00283690" w:rsidRPr="00581506">
        <w:rPr>
          <w:rFonts w:ascii="Times New Roman" w:hAnsi="Times New Roman" w:cs="Times New Roman"/>
          <w:sz w:val="24"/>
          <w:szCs w:val="24"/>
        </w:rPr>
        <w:t xml:space="preserve">remittance levels </w:t>
      </w:r>
      <w:r w:rsidR="00B463A1" w:rsidRPr="00581506">
        <w:rPr>
          <w:rFonts w:ascii="Times New Roman" w:hAnsi="Times New Roman" w:cs="Times New Roman"/>
          <w:sz w:val="24"/>
          <w:szCs w:val="24"/>
        </w:rPr>
        <w:t>between “scheduled” and “door-to-door” service as defined by the Commission.</w:t>
      </w:r>
    </w:p>
    <w:p w:rsidR="00B463A1" w:rsidRPr="00581506" w:rsidRDefault="00B463A1" w:rsidP="00B463A1">
      <w:pPr>
        <w:pStyle w:val="BodyText2"/>
        <w:numPr>
          <w:ilvl w:val="0"/>
          <w:numId w:val="18"/>
        </w:numPr>
        <w:spacing w:line="480" w:lineRule="exact"/>
        <w:rPr>
          <w:rFonts w:ascii="Times New Roman" w:hAnsi="Times New Roman" w:cs="Times New Roman"/>
          <w:sz w:val="24"/>
          <w:szCs w:val="24"/>
        </w:rPr>
      </w:pPr>
      <w:r w:rsidRPr="00581506">
        <w:rPr>
          <w:rFonts w:ascii="Times New Roman" w:hAnsi="Times New Roman" w:cs="Times New Roman"/>
          <w:sz w:val="24"/>
          <w:szCs w:val="24"/>
        </w:rPr>
        <w:t>Such practices further</w:t>
      </w:r>
      <w:r w:rsidR="00283690" w:rsidRPr="00581506">
        <w:rPr>
          <w:rFonts w:ascii="Times New Roman" w:hAnsi="Times New Roman" w:cs="Times New Roman"/>
          <w:sz w:val="24"/>
          <w:szCs w:val="24"/>
        </w:rPr>
        <w:t xml:space="preserve"> </w:t>
      </w:r>
      <w:r w:rsidR="00581506" w:rsidRPr="00581506">
        <w:rPr>
          <w:rFonts w:ascii="Times New Roman" w:hAnsi="Times New Roman" w:cs="Times New Roman"/>
          <w:sz w:val="24"/>
          <w:szCs w:val="24"/>
        </w:rPr>
        <w:t>distort</w:t>
      </w:r>
      <w:r w:rsidRPr="00581506">
        <w:rPr>
          <w:rFonts w:ascii="Times New Roman" w:hAnsi="Times New Roman" w:cs="Times New Roman"/>
          <w:sz w:val="24"/>
          <w:szCs w:val="24"/>
        </w:rPr>
        <w:t xml:space="preserve"> </w:t>
      </w:r>
      <w:r w:rsidR="00581506" w:rsidRPr="00581506">
        <w:rPr>
          <w:rFonts w:ascii="Times New Roman" w:hAnsi="Times New Roman" w:cs="Times New Roman"/>
          <w:sz w:val="24"/>
          <w:szCs w:val="24"/>
        </w:rPr>
        <w:t xml:space="preserve">the </w:t>
      </w:r>
      <w:r w:rsidRPr="00581506">
        <w:rPr>
          <w:rFonts w:ascii="Times New Roman" w:hAnsi="Times New Roman" w:cs="Times New Roman"/>
          <w:sz w:val="24"/>
          <w:szCs w:val="24"/>
        </w:rPr>
        <w:t>competitive play</w:t>
      </w:r>
      <w:r w:rsidR="00581506" w:rsidRPr="00581506">
        <w:rPr>
          <w:rFonts w:ascii="Times New Roman" w:hAnsi="Times New Roman" w:cs="Times New Roman"/>
          <w:sz w:val="24"/>
          <w:szCs w:val="24"/>
        </w:rPr>
        <w:t>ing field, artificially reduce</w:t>
      </w:r>
      <w:r w:rsidRPr="00581506">
        <w:rPr>
          <w:rFonts w:ascii="Times New Roman" w:hAnsi="Times New Roman" w:cs="Times New Roman"/>
          <w:sz w:val="24"/>
          <w:szCs w:val="24"/>
        </w:rPr>
        <w:t xml:space="preserve"> Shuttle Express’ costs of service</w:t>
      </w:r>
      <w:r w:rsidR="00581506" w:rsidRPr="00581506">
        <w:rPr>
          <w:rFonts w:ascii="Times New Roman" w:hAnsi="Times New Roman" w:cs="Times New Roman"/>
          <w:sz w:val="24"/>
          <w:szCs w:val="24"/>
        </w:rPr>
        <w:t>, dilute</w:t>
      </w:r>
      <w:r w:rsidR="003A13A7" w:rsidRPr="00581506">
        <w:rPr>
          <w:rFonts w:ascii="Times New Roman" w:hAnsi="Times New Roman" w:cs="Times New Roman"/>
          <w:sz w:val="24"/>
          <w:szCs w:val="24"/>
        </w:rPr>
        <w:t xml:space="preserve"> industry regulatory fee payments</w:t>
      </w:r>
      <w:r w:rsidR="00581506" w:rsidRPr="00581506">
        <w:rPr>
          <w:rFonts w:ascii="Times New Roman" w:hAnsi="Times New Roman" w:cs="Times New Roman"/>
          <w:sz w:val="24"/>
          <w:szCs w:val="24"/>
        </w:rPr>
        <w:t>,</w:t>
      </w:r>
      <w:r w:rsidRPr="00581506">
        <w:rPr>
          <w:rFonts w:ascii="Times New Roman" w:hAnsi="Times New Roman" w:cs="Times New Roman"/>
          <w:sz w:val="24"/>
          <w:szCs w:val="24"/>
        </w:rPr>
        <w:t xml:space="preserve"> and oppress Speed</w:t>
      </w:r>
      <w:r w:rsidR="006F3AAA" w:rsidRPr="00581506">
        <w:rPr>
          <w:rFonts w:ascii="Times New Roman" w:hAnsi="Times New Roman" w:cs="Times New Roman"/>
          <w:sz w:val="24"/>
          <w:szCs w:val="24"/>
        </w:rPr>
        <w:t xml:space="preserve">ishuttle, stifling competition in </w:t>
      </w:r>
      <w:r w:rsidRPr="00581506">
        <w:rPr>
          <w:rFonts w:ascii="Times New Roman" w:hAnsi="Times New Roman" w:cs="Times New Roman"/>
          <w:sz w:val="24"/>
          <w:szCs w:val="24"/>
        </w:rPr>
        <w:t>establish</w:t>
      </w:r>
      <w:r w:rsidR="006F3AAA" w:rsidRPr="00581506">
        <w:rPr>
          <w:rFonts w:ascii="Times New Roman" w:hAnsi="Times New Roman" w:cs="Times New Roman"/>
          <w:sz w:val="24"/>
          <w:szCs w:val="24"/>
        </w:rPr>
        <w:t>ing</w:t>
      </w:r>
      <w:r w:rsidRPr="00581506">
        <w:rPr>
          <w:rFonts w:ascii="Times New Roman" w:hAnsi="Times New Roman" w:cs="Times New Roman"/>
          <w:sz w:val="24"/>
          <w:szCs w:val="24"/>
        </w:rPr>
        <w:t xml:space="preserve"> unfair practices in contravention of Commission law and rule. </w:t>
      </w:r>
    </w:p>
    <w:p w:rsidR="0012399B" w:rsidRPr="00581506" w:rsidRDefault="00581506" w:rsidP="00B463A1">
      <w:pPr>
        <w:pStyle w:val="BodyText2"/>
        <w:numPr>
          <w:ilvl w:val="0"/>
          <w:numId w:val="18"/>
        </w:numPr>
        <w:spacing w:line="480" w:lineRule="exact"/>
        <w:rPr>
          <w:rFonts w:ascii="Times New Roman" w:hAnsi="Times New Roman" w:cs="Times New Roman"/>
          <w:sz w:val="24"/>
          <w:szCs w:val="24"/>
        </w:rPr>
      </w:pPr>
      <w:r>
        <w:rPr>
          <w:rFonts w:ascii="Times New Roman" w:hAnsi="Times New Roman" w:cs="Times New Roman"/>
          <w:sz w:val="24"/>
          <w:szCs w:val="24"/>
        </w:rPr>
        <w:t xml:space="preserve">As a direct and proximate result of </w:t>
      </w:r>
      <w:r w:rsidR="00283690" w:rsidRPr="00581506">
        <w:rPr>
          <w:rFonts w:ascii="Times New Roman" w:hAnsi="Times New Roman" w:cs="Times New Roman"/>
          <w:sz w:val="24"/>
          <w:szCs w:val="24"/>
        </w:rPr>
        <w:t>these practices</w:t>
      </w:r>
      <w:r>
        <w:rPr>
          <w:rFonts w:ascii="Times New Roman" w:hAnsi="Times New Roman" w:cs="Times New Roman"/>
          <w:sz w:val="24"/>
          <w:szCs w:val="24"/>
        </w:rPr>
        <w:t xml:space="preserve"> in violation of </w:t>
      </w:r>
      <w:r w:rsidR="00933877">
        <w:rPr>
          <w:rFonts w:ascii="Times New Roman" w:hAnsi="Times New Roman" w:cs="Times New Roman"/>
          <w:sz w:val="24"/>
          <w:szCs w:val="24"/>
        </w:rPr>
        <w:t>RCW 81.28</w:t>
      </w:r>
      <w:r>
        <w:rPr>
          <w:rFonts w:ascii="Times New Roman" w:hAnsi="Times New Roman" w:cs="Times New Roman"/>
          <w:sz w:val="24"/>
          <w:szCs w:val="24"/>
        </w:rPr>
        <w:t xml:space="preserve"> </w:t>
      </w:r>
      <w:proofErr w:type="gramStart"/>
      <w:r w:rsidRPr="00581506">
        <w:rPr>
          <w:rFonts w:ascii="Times New Roman" w:hAnsi="Times New Roman" w:cs="Times New Roman"/>
          <w:i/>
          <w:sz w:val="24"/>
          <w:szCs w:val="24"/>
        </w:rPr>
        <w:t>et</w:t>
      </w:r>
      <w:proofErr w:type="gramEnd"/>
      <w:r w:rsidRPr="00581506">
        <w:rPr>
          <w:rFonts w:ascii="Times New Roman" w:hAnsi="Times New Roman" w:cs="Times New Roman"/>
          <w:i/>
          <w:sz w:val="24"/>
          <w:szCs w:val="24"/>
        </w:rPr>
        <w:t xml:space="preserve"> </w:t>
      </w:r>
      <w:proofErr w:type="spellStart"/>
      <w:r w:rsidRPr="00581506">
        <w:rPr>
          <w:rFonts w:ascii="Times New Roman" w:hAnsi="Times New Roman" w:cs="Times New Roman"/>
          <w:i/>
          <w:sz w:val="24"/>
          <w:szCs w:val="24"/>
        </w:rPr>
        <w:t>seq</w:t>
      </w:r>
      <w:proofErr w:type="spellEnd"/>
      <w:r w:rsidR="00933877">
        <w:rPr>
          <w:rFonts w:ascii="Times New Roman" w:hAnsi="Times New Roman" w:cs="Times New Roman"/>
          <w:sz w:val="24"/>
          <w:szCs w:val="24"/>
        </w:rPr>
        <w:t xml:space="preserve">, RCW 81.68 </w:t>
      </w:r>
      <w:r w:rsidR="00933877" w:rsidRPr="00933877">
        <w:rPr>
          <w:rFonts w:ascii="Times New Roman" w:hAnsi="Times New Roman" w:cs="Times New Roman"/>
          <w:i/>
          <w:sz w:val="24"/>
          <w:szCs w:val="24"/>
        </w:rPr>
        <w:t xml:space="preserve">et </w:t>
      </w:r>
      <w:proofErr w:type="spellStart"/>
      <w:r w:rsidR="00933877" w:rsidRPr="00933877">
        <w:rPr>
          <w:rFonts w:ascii="Times New Roman" w:hAnsi="Times New Roman" w:cs="Times New Roman"/>
          <w:i/>
          <w:sz w:val="24"/>
          <w:szCs w:val="24"/>
        </w:rPr>
        <w:t>seq</w:t>
      </w:r>
      <w:proofErr w:type="spellEnd"/>
      <w:r w:rsidR="00933877">
        <w:rPr>
          <w:rFonts w:ascii="Times New Roman" w:hAnsi="Times New Roman" w:cs="Times New Roman"/>
          <w:sz w:val="24"/>
          <w:szCs w:val="24"/>
        </w:rPr>
        <w:t>,</w:t>
      </w:r>
      <w:r>
        <w:rPr>
          <w:rFonts w:ascii="Times New Roman" w:hAnsi="Times New Roman" w:cs="Times New Roman"/>
          <w:sz w:val="24"/>
          <w:szCs w:val="24"/>
        </w:rPr>
        <w:t xml:space="preserve"> and WAC 480-30 </w:t>
      </w:r>
      <w:r w:rsidRPr="00581506">
        <w:rPr>
          <w:rFonts w:ascii="Times New Roman" w:hAnsi="Times New Roman" w:cs="Times New Roman"/>
          <w:i/>
          <w:sz w:val="24"/>
          <w:szCs w:val="24"/>
        </w:rPr>
        <w:t xml:space="preserve">et </w:t>
      </w:r>
      <w:proofErr w:type="spellStart"/>
      <w:r w:rsidRPr="00581506">
        <w:rPr>
          <w:rFonts w:ascii="Times New Roman" w:hAnsi="Times New Roman" w:cs="Times New Roman"/>
          <w:i/>
          <w:sz w:val="24"/>
          <w:szCs w:val="24"/>
        </w:rPr>
        <w:t>seq</w:t>
      </w:r>
      <w:proofErr w:type="spellEnd"/>
      <w:r w:rsidR="00283690" w:rsidRPr="00581506">
        <w:rPr>
          <w:rFonts w:ascii="Times New Roman" w:hAnsi="Times New Roman" w:cs="Times New Roman"/>
          <w:sz w:val="24"/>
          <w:szCs w:val="24"/>
        </w:rPr>
        <w:t xml:space="preserve">, </w:t>
      </w:r>
      <w:r w:rsidR="001F400E">
        <w:rPr>
          <w:rFonts w:ascii="Times New Roman" w:hAnsi="Times New Roman" w:cs="Times New Roman"/>
          <w:sz w:val="24"/>
          <w:szCs w:val="24"/>
        </w:rPr>
        <w:t xml:space="preserve">Speedishuttle has been harmed in a fashion which should result in restriction of Shuttle Express’ operations and audit of its annual reported revenue calculations </w:t>
      </w:r>
      <w:r w:rsidR="00E940DF">
        <w:rPr>
          <w:rFonts w:ascii="Times New Roman" w:hAnsi="Times New Roman" w:cs="Times New Roman"/>
          <w:sz w:val="24"/>
          <w:szCs w:val="24"/>
        </w:rPr>
        <w:t xml:space="preserve">and regulatory fee payments </w:t>
      </w:r>
      <w:r w:rsidR="001F400E">
        <w:rPr>
          <w:rFonts w:ascii="Times New Roman" w:hAnsi="Times New Roman" w:cs="Times New Roman"/>
          <w:sz w:val="24"/>
          <w:szCs w:val="24"/>
        </w:rPr>
        <w:t>under WAC 480-30-076.</w:t>
      </w:r>
    </w:p>
    <w:p w:rsidR="00566784" w:rsidRDefault="00B30C6A" w:rsidP="00B30C6A">
      <w:pPr>
        <w:pStyle w:val="BodyText2"/>
        <w:spacing w:line="480" w:lineRule="exact"/>
        <w:ind w:left="720" w:hanging="720"/>
        <w:rPr>
          <w:rFonts w:ascii="Times New Roman" w:hAnsi="Times New Roman" w:cs="Times New Roman"/>
          <w:sz w:val="24"/>
          <w:szCs w:val="24"/>
        </w:rPr>
      </w:pPr>
      <w:r w:rsidRPr="00B30C6A">
        <w:rPr>
          <w:rFonts w:ascii="Times New Roman" w:hAnsi="Times New Roman" w:cs="Times New Roman"/>
          <w:i/>
          <w:sz w:val="24"/>
          <w:szCs w:val="24"/>
        </w:rPr>
        <w:t>22</w:t>
      </w:r>
      <w:r>
        <w:rPr>
          <w:rFonts w:ascii="Times New Roman" w:hAnsi="Times New Roman" w:cs="Times New Roman"/>
          <w:sz w:val="24"/>
          <w:szCs w:val="24"/>
        </w:rPr>
        <w:t xml:space="preserve"> </w:t>
      </w:r>
      <w:r>
        <w:rPr>
          <w:rFonts w:ascii="Times New Roman" w:hAnsi="Times New Roman" w:cs="Times New Roman"/>
          <w:sz w:val="24"/>
          <w:szCs w:val="24"/>
        </w:rPr>
        <w:tab/>
      </w:r>
      <w:r w:rsidR="00566784">
        <w:rPr>
          <w:rFonts w:ascii="Times New Roman" w:hAnsi="Times New Roman" w:cs="Times New Roman"/>
          <w:sz w:val="24"/>
          <w:szCs w:val="24"/>
        </w:rPr>
        <w:t>Speedishuttle reserves the right to assert any additional defenses</w:t>
      </w:r>
      <w:r w:rsidR="005A21AA">
        <w:rPr>
          <w:rFonts w:ascii="Times New Roman" w:hAnsi="Times New Roman" w:cs="Times New Roman"/>
          <w:sz w:val="24"/>
          <w:szCs w:val="24"/>
        </w:rPr>
        <w:t>,</w:t>
      </w:r>
      <w:r w:rsidR="00566784">
        <w:rPr>
          <w:rFonts w:ascii="Times New Roman" w:hAnsi="Times New Roman" w:cs="Times New Roman"/>
          <w:sz w:val="24"/>
          <w:szCs w:val="24"/>
        </w:rPr>
        <w:t xml:space="preserve"> affirmative defenses </w:t>
      </w:r>
      <w:r w:rsidR="005A21AA">
        <w:rPr>
          <w:rFonts w:ascii="Times New Roman" w:hAnsi="Times New Roman" w:cs="Times New Roman"/>
          <w:sz w:val="24"/>
          <w:szCs w:val="24"/>
        </w:rPr>
        <w:t xml:space="preserve">or counterclaims </w:t>
      </w:r>
      <w:r w:rsidR="00566784">
        <w:rPr>
          <w:rFonts w:ascii="Times New Roman" w:hAnsi="Times New Roman" w:cs="Times New Roman"/>
          <w:sz w:val="24"/>
          <w:szCs w:val="24"/>
        </w:rPr>
        <w:t xml:space="preserve">that </w:t>
      </w:r>
      <w:proofErr w:type="gramStart"/>
      <w:r w:rsidR="005A21AA">
        <w:rPr>
          <w:rFonts w:ascii="Times New Roman" w:hAnsi="Times New Roman" w:cs="Times New Roman"/>
          <w:sz w:val="24"/>
          <w:szCs w:val="24"/>
        </w:rPr>
        <w:t>arise</w:t>
      </w:r>
      <w:proofErr w:type="gramEnd"/>
      <w:r w:rsidR="005A21AA">
        <w:rPr>
          <w:rFonts w:ascii="Times New Roman" w:hAnsi="Times New Roman" w:cs="Times New Roman"/>
          <w:sz w:val="24"/>
          <w:szCs w:val="24"/>
        </w:rPr>
        <w:t xml:space="preserve"> </w:t>
      </w:r>
      <w:r w:rsidR="00566784">
        <w:rPr>
          <w:rFonts w:ascii="Times New Roman" w:hAnsi="Times New Roman" w:cs="Times New Roman"/>
          <w:sz w:val="24"/>
          <w:szCs w:val="24"/>
        </w:rPr>
        <w:t xml:space="preserve">pending further discovery, </w:t>
      </w:r>
      <w:r w:rsidR="00D414C0">
        <w:rPr>
          <w:rFonts w:ascii="Times New Roman" w:hAnsi="Times New Roman" w:cs="Times New Roman"/>
          <w:sz w:val="24"/>
          <w:szCs w:val="24"/>
        </w:rPr>
        <w:t xml:space="preserve">if any, </w:t>
      </w:r>
      <w:r w:rsidR="00566784">
        <w:rPr>
          <w:rFonts w:ascii="Times New Roman" w:hAnsi="Times New Roman" w:cs="Times New Roman"/>
          <w:sz w:val="24"/>
          <w:szCs w:val="24"/>
        </w:rPr>
        <w:t>and nothing in this Answer should be construed as a waiver of such additional defenses.</w:t>
      </w:r>
    </w:p>
    <w:p w:rsidR="00566784" w:rsidRDefault="00566784" w:rsidP="00566784">
      <w:pPr>
        <w:pStyle w:val="BodyText2"/>
        <w:spacing w:line="480" w:lineRule="exact"/>
        <w:ind w:firstLine="0"/>
        <w:jc w:val="center"/>
        <w:rPr>
          <w:rFonts w:ascii="Times New Roman" w:hAnsi="Times New Roman" w:cs="Times New Roman"/>
          <w:sz w:val="24"/>
          <w:szCs w:val="24"/>
          <w:u w:val="single"/>
        </w:rPr>
      </w:pPr>
      <w:r w:rsidRPr="0050190B">
        <w:rPr>
          <w:rFonts w:ascii="Times New Roman" w:hAnsi="Times New Roman" w:cs="Times New Roman"/>
          <w:sz w:val="24"/>
          <w:szCs w:val="24"/>
        </w:rPr>
        <w:t>V</w:t>
      </w:r>
      <w:r w:rsidR="00B30C6A">
        <w:rPr>
          <w:rFonts w:ascii="Times New Roman" w:hAnsi="Times New Roman" w:cs="Times New Roman"/>
          <w:sz w:val="24"/>
          <w:szCs w:val="24"/>
        </w:rPr>
        <w:t>I</w:t>
      </w:r>
      <w:r w:rsidRPr="0050190B">
        <w:rPr>
          <w:rFonts w:ascii="Times New Roman" w:hAnsi="Times New Roman" w:cs="Times New Roman"/>
          <w:sz w:val="24"/>
          <w:szCs w:val="24"/>
        </w:rPr>
        <w:t xml:space="preserve">. </w:t>
      </w:r>
      <w:r>
        <w:rPr>
          <w:rFonts w:ascii="Times New Roman" w:hAnsi="Times New Roman" w:cs="Times New Roman"/>
          <w:sz w:val="24"/>
          <w:szCs w:val="24"/>
          <w:u w:val="single"/>
        </w:rPr>
        <w:t>RESPONDENT’S REQUEST FOR RELIEF</w:t>
      </w:r>
    </w:p>
    <w:p w:rsidR="00566784" w:rsidRDefault="00566784" w:rsidP="00581506">
      <w:pPr>
        <w:pStyle w:val="BodyText2"/>
        <w:spacing w:line="480" w:lineRule="exact"/>
        <w:ind w:left="720" w:hanging="720"/>
        <w:rPr>
          <w:rFonts w:ascii="Times New Roman" w:hAnsi="Times New Roman" w:cs="Times New Roman"/>
          <w:sz w:val="24"/>
          <w:szCs w:val="24"/>
        </w:rPr>
      </w:pPr>
      <w:r w:rsidRPr="00F93882">
        <w:rPr>
          <w:rFonts w:ascii="Times New Roman" w:hAnsi="Times New Roman" w:cs="Times New Roman"/>
          <w:i/>
          <w:sz w:val="24"/>
          <w:szCs w:val="24"/>
        </w:rPr>
        <w:t>2</w:t>
      </w:r>
      <w:r w:rsidR="00B30C6A">
        <w:rPr>
          <w:rFonts w:ascii="Times New Roman" w:hAnsi="Times New Roman" w:cs="Times New Roman"/>
          <w:i/>
          <w:sz w:val="24"/>
          <w:szCs w:val="24"/>
        </w:rPr>
        <w:t>3</w:t>
      </w:r>
      <w:r>
        <w:rPr>
          <w:rFonts w:ascii="Times New Roman" w:hAnsi="Times New Roman" w:cs="Times New Roman"/>
          <w:sz w:val="24"/>
          <w:szCs w:val="24"/>
        </w:rPr>
        <w:tab/>
        <w:t>Speedishuttle requests that the Complaint be dismissed with prejudice</w:t>
      </w:r>
      <w:r w:rsidR="00283690">
        <w:rPr>
          <w:rFonts w:ascii="Times New Roman" w:hAnsi="Times New Roman" w:cs="Times New Roman"/>
          <w:sz w:val="24"/>
          <w:szCs w:val="24"/>
        </w:rPr>
        <w:t>,</w:t>
      </w:r>
      <w:r w:rsidR="006F3AAA">
        <w:rPr>
          <w:rFonts w:ascii="Times New Roman" w:hAnsi="Times New Roman" w:cs="Times New Roman"/>
          <w:sz w:val="24"/>
          <w:szCs w:val="24"/>
        </w:rPr>
        <w:t xml:space="preserve"> or in the alternative</w:t>
      </w:r>
      <w:r w:rsidR="00283690">
        <w:rPr>
          <w:rFonts w:ascii="Times New Roman" w:hAnsi="Times New Roman" w:cs="Times New Roman"/>
          <w:sz w:val="24"/>
          <w:szCs w:val="24"/>
        </w:rPr>
        <w:t>,</w:t>
      </w:r>
      <w:r w:rsidR="006F3AAA">
        <w:rPr>
          <w:rFonts w:ascii="Times New Roman" w:hAnsi="Times New Roman" w:cs="Times New Roman"/>
          <w:sz w:val="24"/>
          <w:szCs w:val="24"/>
        </w:rPr>
        <w:t xml:space="preserve"> that it be granted hearing on its Counterclaim should Shuttle Express be authorized to proceed with its Complaint.</w:t>
      </w:r>
    </w:p>
    <w:p w:rsidR="00566784" w:rsidRDefault="00566784" w:rsidP="00566784">
      <w:pPr>
        <w:pStyle w:val="BodyText2"/>
        <w:spacing w:after="240" w:line="480" w:lineRule="exact"/>
        <w:ind w:left="720" w:hanging="720"/>
        <w:rPr>
          <w:rFonts w:ascii="Times New Roman" w:hAnsi="Times New Roman" w:cs="Times New Roman"/>
          <w:sz w:val="24"/>
          <w:szCs w:val="24"/>
        </w:rPr>
      </w:pPr>
      <w:r w:rsidRPr="00740657">
        <w:rPr>
          <w:rFonts w:ascii="Times New Roman" w:hAnsi="Times New Roman" w:cs="Times New Roman"/>
          <w:i/>
          <w:sz w:val="24"/>
          <w:szCs w:val="24"/>
        </w:rPr>
        <w:t>2</w:t>
      </w:r>
      <w:r w:rsidR="00B30C6A">
        <w:rPr>
          <w:rFonts w:ascii="Times New Roman" w:hAnsi="Times New Roman" w:cs="Times New Roman"/>
          <w:i/>
          <w:sz w:val="24"/>
          <w:szCs w:val="24"/>
        </w:rPr>
        <w:t>4</w:t>
      </w:r>
      <w:r w:rsidR="00581506">
        <w:rPr>
          <w:rFonts w:ascii="Times New Roman" w:hAnsi="Times New Roman" w:cs="Times New Roman"/>
          <w:sz w:val="24"/>
          <w:szCs w:val="24"/>
        </w:rPr>
        <w:tab/>
        <w:t>Speedishuttle asks the Commission for any further relief that it deems just and equitable.</w:t>
      </w:r>
    </w:p>
    <w:p w:rsidR="00D363C4" w:rsidRDefault="00D363C4" w:rsidP="00566784">
      <w:pPr>
        <w:pStyle w:val="StyleListParagraphLinespacingDouble"/>
        <w:numPr>
          <w:ilvl w:val="0"/>
          <w:numId w:val="0"/>
        </w:numPr>
        <w:ind w:left="1080"/>
        <w:rPr>
          <w:szCs w:val="24"/>
        </w:rPr>
      </w:pPr>
    </w:p>
    <w:p w:rsidR="00D363C4" w:rsidRDefault="00D363C4" w:rsidP="00566784">
      <w:pPr>
        <w:pStyle w:val="StyleListParagraphLinespacingDouble"/>
        <w:numPr>
          <w:ilvl w:val="0"/>
          <w:numId w:val="0"/>
        </w:numPr>
        <w:ind w:left="1080"/>
        <w:rPr>
          <w:szCs w:val="24"/>
        </w:rPr>
      </w:pPr>
    </w:p>
    <w:p w:rsidR="00D363C4" w:rsidRDefault="00D363C4" w:rsidP="00566784">
      <w:pPr>
        <w:pStyle w:val="StyleListParagraphLinespacingDouble"/>
        <w:numPr>
          <w:ilvl w:val="0"/>
          <w:numId w:val="0"/>
        </w:numPr>
        <w:ind w:left="1080"/>
        <w:rPr>
          <w:szCs w:val="24"/>
        </w:rPr>
      </w:pPr>
    </w:p>
    <w:p w:rsidR="00566784" w:rsidRPr="00757D1F" w:rsidRDefault="00566784" w:rsidP="00566784">
      <w:pPr>
        <w:pStyle w:val="StyleListParagraphLinespacingDouble"/>
        <w:numPr>
          <w:ilvl w:val="0"/>
          <w:numId w:val="0"/>
        </w:numPr>
        <w:ind w:left="1080"/>
      </w:pPr>
      <w:proofErr w:type="gramStart"/>
      <w:r w:rsidRPr="00757D1F">
        <w:rPr>
          <w:szCs w:val="24"/>
        </w:rPr>
        <w:lastRenderedPageBreak/>
        <w:t xml:space="preserve">DATED this </w:t>
      </w:r>
      <w:r w:rsidR="00D363C4">
        <w:rPr>
          <w:szCs w:val="24"/>
        </w:rPr>
        <w:t>7</w:t>
      </w:r>
      <w:r w:rsidR="00D363C4" w:rsidRPr="00D363C4">
        <w:rPr>
          <w:szCs w:val="24"/>
          <w:vertAlign w:val="superscript"/>
        </w:rPr>
        <w:t>th</w:t>
      </w:r>
      <w:r w:rsidR="00D363C4">
        <w:rPr>
          <w:szCs w:val="24"/>
        </w:rPr>
        <w:t xml:space="preserve"> </w:t>
      </w:r>
      <w:r w:rsidRPr="00757D1F">
        <w:t xml:space="preserve">day of </w:t>
      </w:r>
      <w:r w:rsidR="00D414C0">
        <w:t>June</w:t>
      </w:r>
      <w:r>
        <w:t>, 2016</w:t>
      </w:r>
      <w:r w:rsidRPr="00757D1F">
        <w:t>.</w:t>
      </w:r>
      <w:proofErr w:type="gramEnd"/>
      <w:r w:rsidRPr="00F32E6A">
        <w:rPr>
          <w:rStyle w:val="FootnoteReference"/>
        </w:rPr>
        <w:t xml:space="preserve"> </w:t>
      </w:r>
    </w:p>
    <w:tbl>
      <w:tblPr>
        <w:tblW w:w="0" w:type="auto"/>
        <w:tblLayout w:type="fixed"/>
        <w:tblLook w:val="0000" w:firstRow="0" w:lastRow="0" w:firstColumn="0" w:lastColumn="0" w:noHBand="0" w:noVBand="0"/>
      </w:tblPr>
      <w:tblGrid>
        <w:gridCol w:w="4698"/>
        <w:gridCol w:w="4860"/>
      </w:tblGrid>
      <w:tr w:rsidR="00566784" w:rsidRPr="00DD2273" w:rsidTr="003F2DCB">
        <w:trPr>
          <w:cantSplit/>
        </w:trPr>
        <w:tc>
          <w:tcPr>
            <w:tcW w:w="4698" w:type="dxa"/>
          </w:tcPr>
          <w:p w:rsidR="00566784" w:rsidRPr="00712413" w:rsidRDefault="00566784" w:rsidP="003F2DCB">
            <w:pPr>
              <w:keepNext/>
              <w:tabs>
                <w:tab w:val="left" w:pos="432"/>
              </w:tabs>
              <w:spacing w:line="240" w:lineRule="exact"/>
              <w:rPr>
                <w:rFonts w:ascii="Times New Roman" w:hAnsi="Times New Roman"/>
                <w:sz w:val="20"/>
                <w:szCs w:val="20"/>
              </w:rPr>
            </w:pPr>
          </w:p>
        </w:tc>
        <w:tc>
          <w:tcPr>
            <w:tcW w:w="4860" w:type="dxa"/>
          </w:tcPr>
          <w:p w:rsidR="00566784" w:rsidRDefault="00566784" w:rsidP="003F2DCB">
            <w:pPr>
              <w:keepNext/>
              <w:spacing w:line="240" w:lineRule="exact"/>
              <w:rPr>
                <w:rFonts w:ascii="Times New Roman" w:hAnsi="Times New Roman"/>
                <w:caps/>
                <w:sz w:val="20"/>
                <w:szCs w:val="20"/>
              </w:rPr>
            </w:pPr>
            <w:r w:rsidRPr="00712413">
              <w:rPr>
                <w:rFonts w:ascii="Times New Roman" w:hAnsi="Times New Roman"/>
                <w:caps/>
              </w:rPr>
              <w:t>RESPECTFULLY sUBMITTED</w:t>
            </w:r>
            <w:r w:rsidRPr="00712413">
              <w:rPr>
                <w:rFonts w:ascii="Times New Roman" w:hAnsi="Times New Roman"/>
                <w:caps/>
                <w:sz w:val="20"/>
                <w:szCs w:val="20"/>
              </w:rPr>
              <w:t>,</w:t>
            </w:r>
          </w:p>
          <w:p w:rsidR="00566784" w:rsidRPr="00712413" w:rsidRDefault="00566784" w:rsidP="003F2DCB">
            <w:pPr>
              <w:keepNext/>
              <w:spacing w:line="240" w:lineRule="exact"/>
              <w:rPr>
                <w:rFonts w:ascii="Times New Roman" w:hAnsi="Times New Roman"/>
                <w:caps/>
                <w:sz w:val="20"/>
                <w:szCs w:val="20"/>
              </w:rPr>
            </w:pPr>
          </w:p>
          <w:p w:rsidR="00566784" w:rsidRPr="00712413" w:rsidRDefault="00566784" w:rsidP="003F2DCB">
            <w:pPr>
              <w:keepNext/>
              <w:spacing w:line="240" w:lineRule="exact"/>
              <w:rPr>
                <w:rFonts w:ascii="Times New Roman" w:hAnsi="Times New Roman"/>
                <w:caps/>
                <w:sz w:val="20"/>
                <w:szCs w:val="20"/>
              </w:rPr>
            </w:pPr>
          </w:p>
          <w:p w:rsidR="00566784" w:rsidRPr="00712413" w:rsidRDefault="00566784" w:rsidP="003F2DCB">
            <w:pPr>
              <w:keepNext/>
              <w:tabs>
                <w:tab w:val="right" w:pos="4572"/>
              </w:tabs>
              <w:spacing w:line="240" w:lineRule="exact"/>
              <w:rPr>
                <w:rFonts w:ascii="Times New Roman" w:hAnsi="Times New Roman"/>
                <w:sz w:val="20"/>
                <w:szCs w:val="20"/>
                <w:u w:val="single"/>
              </w:rPr>
            </w:pPr>
            <w:r w:rsidRPr="00712413">
              <w:rPr>
                <w:rFonts w:ascii="Times New Roman" w:hAnsi="Times New Roman"/>
                <w:sz w:val="20"/>
                <w:szCs w:val="20"/>
              </w:rPr>
              <w:t xml:space="preserve">By </w:t>
            </w:r>
            <w:r w:rsidRPr="00712413">
              <w:rPr>
                <w:rFonts w:ascii="Times New Roman" w:hAnsi="Times New Roman"/>
                <w:sz w:val="20"/>
                <w:szCs w:val="20"/>
                <w:u w:val="single"/>
              </w:rPr>
              <w:tab/>
            </w:r>
          </w:p>
          <w:p w:rsidR="00566784" w:rsidRPr="00712413" w:rsidRDefault="00566784" w:rsidP="003F2DCB">
            <w:pPr>
              <w:keepNext/>
              <w:tabs>
                <w:tab w:val="left" w:pos="432"/>
                <w:tab w:val="right" w:pos="4932"/>
              </w:tabs>
              <w:spacing w:line="240" w:lineRule="exact"/>
              <w:rPr>
                <w:rFonts w:ascii="Times New Roman" w:hAnsi="Times New Roman"/>
              </w:rPr>
            </w:pPr>
            <w:r>
              <w:rPr>
                <w:rFonts w:ascii="Times New Roman" w:hAnsi="Times New Roman"/>
                <w:sz w:val="20"/>
                <w:szCs w:val="20"/>
              </w:rPr>
              <w:t xml:space="preserve">       </w:t>
            </w:r>
            <w:r w:rsidRPr="00712413">
              <w:rPr>
                <w:rFonts w:ascii="Times New Roman" w:hAnsi="Times New Roman"/>
              </w:rPr>
              <w:t xml:space="preserve">David W. Wiley, WSBA #08614 </w:t>
            </w:r>
          </w:p>
          <w:p w:rsidR="00566784" w:rsidRDefault="00566784" w:rsidP="003F2DCB">
            <w:pPr>
              <w:keepNext/>
              <w:tabs>
                <w:tab w:val="left" w:pos="432"/>
                <w:tab w:val="right" w:pos="4932"/>
              </w:tabs>
              <w:spacing w:line="240" w:lineRule="exact"/>
              <w:rPr>
                <w:rStyle w:val="Hyperlink"/>
                <w:rFonts w:ascii="Times New Roman" w:hAnsi="Times New Roman"/>
                <w:sz w:val="20"/>
                <w:szCs w:val="20"/>
              </w:rPr>
            </w:pPr>
            <w:r w:rsidRPr="00712413">
              <w:rPr>
                <w:rFonts w:ascii="Times New Roman" w:hAnsi="Times New Roman"/>
                <w:sz w:val="20"/>
                <w:szCs w:val="20"/>
              </w:rPr>
              <w:t xml:space="preserve">       </w:t>
            </w:r>
            <w:hyperlink r:id="rId8" w:history="1">
              <w:r w:rsidRPr="00712413">
                <w:rPr>
                  <w:rStyle w:val="Hyperlink"/>
                  <w:rFonts w:ascii="Times New Roman" w:hAnsi="Times New Roman"/>
                  <w:sz w:val="20"/>
                  <w:szCs w:val="20"/>
                </w:rPr>
                <w:t>dwiley@williamskastner.com</w:t>
              </w:r>
            </w:hyperlink>
          </w:p>
          <w:p w:rsidR="00566784" w:rsidRDefault="00566784" w:rsidP="003F2DCB">
            <w:pPr>
              <w:keepNext/>
              <w:tabs>
                <w:tab w:val="left" w:pos="432"/>
                <w:tab w:val="right" w:pos="4932"/>
              </w:tabs>
              <w:spacing w:line="240" w:lineRule="exact"/>
              <w:rPr>
                <w:rFonts w:ascii="Times New Roman" w:hAnsi="Times New Roman"/>
                <w:sz w:val="20"/>
                <w:szCs w:val="20"/>
              </w:rPr>
            </w:pPr>
            <w:r w:rsidRPr="00712413">
              <w:rPr>
                <w:rFonts w:ascii="Times New Roman" w:hAnsi="Times New Roman"/>
                <w:sz w:val="20"/>
                <w:szCs w:val="20"/>
              </w:rPr>
              <w:t xml:space="preserve"> </w:t>
            </w:r>
            <w:r>
              <w:rPr>
                <w:rFonts w:ascii="Times New Roman" w:hAnsi="Times New Roman"/>
                <w:sz w:val="20"/>
                <w:szCs w:val="20"/>
              </w:rPr>
              <w:t xml:space="preserve">      </w:t>
            </w:r>
            <w:r w:rsidRPr="00C77D39">
              <w:rPr>
                <w:rFonts w:ascii="Times New Roman" w:hAnsi="Times New Roman"/>
              </w:rPr>
              <w:t>Hunter M. Abell, WSBA # 37223</w:t>
            </w:r>
          </w:p>
          <w:p w:rsidR="00566784" w:rsidRDefault="00566784" w:rsidP="003F2DCB">
            <w:pPr>
              <w:keepNext/>
              <w:tabs>
                <w:tab w:val="left" w:pos="432"/>
                <w:tab w:val="right" w:pos="4932"/>
              </w:tabs>
              <w:spacing w:line="240" w:lineRule="exact"/>
              <w:rPr>
                <w:rFonts w:ascii="Times New Roman" w:hAnsi="Times New Roman"/>
                <w:sz w:val="20"/>
                <w:szCs w:val="20"/>
              </w:rPr>
            </w:pPr>
            <w:r>
              <w:rPr>
                <w:rFonts w:ascii="Times New Roman" w:hAnsi="Times New Roman"/>
                <w:sz w:val="20"/>
                <w:szCs w:val="20"/>
              </w:rPr>
              <w:t xml:space="preserve">       </w:t>
            </w:r>
            <w:hyperlink r:id="rId9" w:history="1">
              <w:r w:rsidRPr="003B19BD">
                <w:rPr>
                  <w:rStyle w:val="Hyperlink"/>
                  <w:rFonts w:ascii="Times New Roman" w:hAnsi="Times New Roman"/>
                  <w:sz w:val="20"/>
                  <w:szCs w:val="20"/>
                </w:rPr>
                <w:t>habell@williamskastner.com</w:t>
              </w:r>
            </w:hyperlink>
          </w:p>
          <w:p w:rsidR="00566784" w:rsidRPr="00712413" w:rsidRDefault="00566784" w:rsidP="003F2DCB">
            <w:pPr>
              <w:keepNext/>
              <w:spacing w:line="240" w:lineRule="exact"/>
              <w:rPr>
                <w:rFonts w:ascii="Times New Roman" w:hAnsi="Times New Roman"/>
              </w:rPr>
            </w:pPr>
            <w:r w:rsidRPr="00712413">
              <w:rPr>
                <w:rFonts w:ascii="Times New Roman" w:hAnsi="Times New Roman"/>
              </w:rPr>
              <w:t xml:space="preserve">Attorneys for </w:t>
            </w:r>
            <w:r>
              <w:rPr>
                <w:rFonts w:ascii="Times New Roman" w:hAnsi="Times New Roman"/>
              </w:rPr>
              <w:t>Speedishuttle Washington, LLC</w:t>
            </w:r>
          </w:p>
        </w:tc>
      </w:tr>
      <w:tr w:rsidR="00566784" w:rsidRPr="00DD2273" w:rsidTr="003F2DCB">
        <w:trPr>
          <w:cantSplit/>
        </w:trPr>
        <w:tc>
          <w:tcPr>
            <w:tcW w:w="4698" w:type="dxa"/>
          </w:tcPr>
          <w:p w:rsidR="00566784" w:rsidRPr="00712413" w:rsidRDefault="00566784" w:rsidP="003F2DCB">
            <w:pPr>
              <w:keepNext/>
              <w:tabs>
                <w:tab w:val="left" w:pos="432"/>
              </w:tabs>
              <w:spacing w:line="240" w:lineRule="exact"/>
              <w:rPr>
                <w:rFonts w:ascii="Times New Roman" w:hAnsi="Times New Roman"/>
                <w:sz w:val="20"/>
                <w:szCs w:val="20"/>
              </w:rPr>
            </w:pPr>
          </w:p>
        </w:tc>
        <w:tc>
          <w:tcPr>
            <w:tcW w:w="4860" w:type="dxa"/>
          </w:tcPr>
          <w:p w:rsidR="00566784" w:rsidRPr="00712413" w:rsidRDefault="00566784" w:rsidP="003F2DCB">
            <w:pPr>
              <w:keepNext/>
              <w:spacing w:line="240" w:lineRule="exact"/>
              <w:rPr>
                <w:rFonts w:ascii="Times New Roman" w:hAnsi="Times New Roman"/>
                <w:caps/>
              </w:rPr>
            </w:pPr>
          </w:p>
        </w:tc>
      </w:tr>
    </w:tbl>
    <w:p w:rsidR="00566784" w:rsidRDefault="00566784" w:rsidP="00566784">
      <w:pPr>
        <w:keepNext/>
        <w:keepLines/>
        <w:jc w:val="center"/>
        <w:rPr>
          <w:rFonts w:ascii="Times New Roman" w:hAnsi="Times New Roman"/>
          <w:sz w:val="24"/>
        </w:rPr>
      </w:pPr>
    </w:p>
    <w:p w:rsidR="00D414C0" w:rsidRDefault="00D414C0" w:rsidP="00566784">
      <w:pPr>
        <w:pStyle w:val="StyleListParagraphTimesNewRoman12ptLinespacingDouble"/>
      </w:pPr>
      <w:r>
        <w:br w:type="page"/>
      </w:r>
    </w:p>
    <w:p w:rsidR="00566784" w:rsidRPr="00316687" w:rsidRDefault="00566784" w:rsidP="00566784">
      <w:pPr>
        <w:keepNext/>
        <w:keepLines/>
        <w:jc w:val="center"/>
        <w:rPr>
          <w:rFonts w:ascii="Times New Roman" w:hAnsi="Times New Roman" w:cs="Times New Roman"/>
          <w:b/>
          <w:sz w:val="24"/>
          <w:szCs w:val="24"/>
        </w:rPr>
      </w:pPr>
      <w:r w:rsidRPr="00316687">
        <w:rPr>
          <w:rFonts w:ascii="Times New Roman" w:hAnsi="Times New Roman" w:cs="Times New Roman"/>
          <w:b/>
          <w:sz w:val="24"/>
          <w:szCs w:val="24"/>
        </w:rPr>
        <w:lastRenderedPageBreak/>
        <w:t>CERTIFICATE OF SERVICE</w:t>
      </w:r>
    </w:p>
    <w:p w:rsidR="00566784" w:rsidRPr="008B20AC" w:rsidRDefault="00566784" w:rsidP="00566784">
      <w:pPr>
        <w:keepNext/>
        <w:keepLines/>
        <w:rPr>
          <w:rFonts w:ascii="Times New Roman" w:hAnsi="Times New Roman"/>
          <w:color w:val="0000FF"/>
          <w:sz w:val="24"/>
          <w:u w:val="single"/>
        </w:rPr>
      </w:pPr>
      <w:r w:rsidRPr="00316687">
        <w:rPr>
          <w:rFonts w:ascii="Times New Roman" w:hAnsi="Times New Roman" w:cs="Times New Roman"/>
          <w:sz w:val="24"/>
          <w:szCs w:val="24"/>
        </w:rPr>
        <w:tab/>
      </w:r>
      <w:r w:rsidRPr="008B20AC">
        <w:rPr>
          <w:rFonts w:ascii="Times New Roman" w:hAnsi="Times New Roman"/>
          <w:sz w:val="24"/>
        </w:rPr>
        <w:t xml:space="preserve">I hereby certify that </w:t>
      </w:r>
      <w:r>
        <w:rPr>
          <w:rFonts w:ascii="Times New Roman" w:hAnsi="Times New Roman"/>
          <w:sz w:val="24"/>
        </w:rPr>
        <w:t xml:space="preserve">on </w:t>
      </w:r>
      <w:r w:rsidR="006F3AAA">
        <w:rPr>
          <w:rFonts w:ascii="Times New Roman" w:hAnsi="Times New Roman"/>
          <w:sz w:val="24"/>
        </w:rPr>
        <w:t>June 7</w:t>
      </w:r>
      <w:r>
        <w:rPr>
          <w:rFonts w:ascii="Times New Roman" w:hAnsi="Times New Roman"/>
          <w:sz w:val="24"/>
        </w:rPr>
        <w:t>, 2016, I caused to be served the original and three (3) copies of the foregoing document</w:t>
      </w:r>
      <w:r w:rsidR="006F3AAA">
        <w:rPr>
          <w:rFonts w:ascii="Times New Roman" w:hAnsi="Times New Roman"/>
          <w:sz w:val="24"/>
        </w:rPr>
        <w:t>s to the following address via FedEx</w:t>
      </w:r>
      <w:r>
        <w:rPr>
          <w:rFonts w:ascii="Times New Roman" w:hAnsi="Times New Roman"/>
          <w:sz w:val="24"/>
        </w:rPr>
        <w:t>:</w:t>
      </w:r>
      <w:r w:rsidRPr="008B20AC">
        <w:rPr>
          <w:rFonts w:ascii="Times New Roman" w:hAnsi="Times New Roman"/>
          <w:sz w:val="24"/>
        </w:rPr>
        <w:t xml:space="preserve"> </w:t>
      </w:r>
    </w:p>
    <w:p w:rsidR="00566784" w:rsidRPr="008B20AC" w:rsidRDefault="00566784" w:rsidP="00566784">
      <w:pPr>
        <w:rPr>
          <w:rFonts w:ascii="Times New Roman" w:hAnsi="Times New Roman"/>
          <w:sz w:val="24"/>
        </w:rPr>
      </w:pPr>
    </w:p>
    <w:p w:rsidR="00566784" w:rsidRPr="008B20AC" w:rsidRDefault="00566784" w:rsidP="00566784">
      <w:pPr>
        <w:rPr>
          <w:rFonts w:ascii="Times New Roman" w:hAnsi="Times New Roman"/>
          <w:sz w:val="24"/>
        </w:rPr>
      </w:pPr>
      <w:r w:rsidRPr="008B20AC">
        <w:rPr>
          <w:rFonts w:ascii="Times New Roman" w:hAnsi="Times New Roman"/>
          <w:sz w:val="24"/>
        </w:rPr>
        <w:tab/>
        <w:t>Steven V. King, Executive Director and Secretary</w:t>
      </w:r>
    </w:p>
    <w:p w:rsidR="00566784" w:rsidRPr="008B20AC" w:rsidRDefault="00566784" w:rsidP="00566784">
      <w:pPr>
        <w:ind w:firstLine="720"/>
        <w:rPr>
          <w:rFonts w:ascii="Times New Roman" w:hAnsi="Times New Roman"/>
          <w:sz w:val="24"/>
        </w:rPr>
      </w:pPr>
      <w:r w:rsidRPr="008B20AC">
        <w:rPr>
          <w:rFonts w:ascii="Times New Roman" w:hAnsi="Times New Roman"/>
          <w:sz w:val="24"/>
        </w:rPr>
        <w:t>Washington Utilities and Transportation Commission</w:t>
      </w:r>
    </w:p>
    <w:p w:rsidR="00566784" w:rsidRPr="008B20AC" w:rsidRDefault="00566784" w:rsidP="00566784">
      <w:pPr>
        <w:ind w:firstLine="720"/>
        <w:rPr>
          <w:rFonts w:ascii="Times New Roman" w:hAnsi="Times New Roman"/>
          <w:sz w:val="24"/>
        </w:rPr>
      </w:pPr>
      <w:r w:rsidRPr="008B20AC">
        <w:rPr>
          <w:rFonts w:ascii="Times New Roman" w:hAnsi="Times New Roman"/>
          <w:sz w:val="24"/>
        </w:rPr>
        <w:t>Attn.:  Records Center</w:t>
      </w:r>
    </w:p>
    <w:p w:rsidR="00566784" w:rsidRPr="008B20AC" w:rsidRDefault="00566784" w:rsidP="00566784">
      <w:pPr>
        <w:ind w:firstLine="720"/>
        <w:rPr>
          <w:rFonts w:ascii="Times New Roman" w:hAnsi="Times New Roman"/>
          <w:sz w:val="24"/>
        </w:rPr>
      </w:pPr>
      <w:r w:rsidRPr="008B20AC">
        <w:rPr>
          <w:rFonts w:ascii="Times New Roman" w:hAnsi="Times New Roman"/>
          <w:sz w:val="24"/>
        </w:rPr>
        <w:t>P.O. Box 47250</w:t>
      </w:r>
    </w:p>
    <w:p w:rsidR="00566784" w:rsidRPr="008B20AC" w:rsidRDefault="00566784" w:rsidP="00566784">
      <w:pPr>
        <w:ind w:firstLine="720"/>
        <w:rPr>
          <w:rFonts w:ascii="Times New Roman" w:hAnsi="Times New Roman"/>
          <w:sz w:val="24"/>
        </w:rPr>
      </w:pPr>
      <w:r w:rsidRPr="008B20AC">
        <w:rPr>
          <w:rFonts w:ascii="Times New Roman" w:hAnsi="Times New Roman"/>
          <w:sz w:val="24"/>
        </w:rPr>
        <w:t>1300 S. Evergreen Park Dr. SW</w:t>
      </w:r>
    </w:p>
    <w:p w:rsidR="00566784" w:rsidRPr="008B20AC" w:rsidRDefault="00566784" w:rsidP="00566784">
      <w:pPr>
        <w:ind w:firstLine="720"/>
        <w:rPr>
          <w:rFonts w:ascii="Times New Roman" w:hAnsi="Times New Roman"/>
          <w:sz w:val="24"/>
        </w:rPr>
      </w:pPr>
      <w:r w:rsidRPr="008B20AC">
        <w:rPr>
          <w:rFonts w:ascii="Times New Roman" w:hAnsi="Times New Roman"/>
          <w:sz w:val="24"/>
        </w:rPr>
        <w:t>Olympia, WA 98504-7250</w:t>
      </w:r>
    </w:p>
    <w:p w:rsidR="00566784" w:rsidRPr="008B20AC" w:rsidRDefault="00566784" w:rsidP="00566784">
      <w:pPr>
        <w:ind w:firstLine="720"/>
        <w:rPr>
          <w:rFonts w:ascii="Times New Roman" w:hAnsi="Times New Roman"/>
          <w:sz w:val="24"/>
        </w:rPr>
      </w:pPr>
    </w:p>
    <w:p w:rsidR="00566784" w:rsidRDefault="00566784" w:rsidP="00566784">
      <w:pPr>
        <w:rPr>
          <w:rStyle w:val="Hyperlink"/>
          <w:rFonts w:ascii="Times New Roman" w:hAnsi="Times New Roman"/>
          <w:sz w:val="24"/>
        </w:rPr>
      </w:pPr>
      <w:r w:rsidRPr="008B2564">
        <w:rPr>
          <w:rStyle w:val="Hyperlink"/>
          <w:rFonts w:ascii="Times New Roman" w:hAnsi="Times New Roman"/>
          <w:color w:val="auto"/>
          <w:sz w:val="24"/>
          <w:u w:val="none"/>
        </w:rPr>
        <w:t xml:space="preserve">I further certify that I have also provided to the Washington Utilities and Transportation Commission’s Secretary an official electronic file containing the foregoing </w:t>
      </w:r>
      <w:r>
        <w:rPr>
          <w:rStyle w:val="Hyperlink"/>
          <w:rFonts w:ascii="Times New Roman" w:hAnsi="Times New Roman"/>
          <w:color w:val="auto"/>
          <w:sz w:val="24"/>
          <w:u w:val="none"/>
        </w:rPr>
        <w:t xml:space="preserve">document via web portal to:    </w:t>
      </w:r>
      <w:hyperlink r:id="rId10" w:history="1">
        <w:r w:rsidRPr="00DD4253">
          <w:rPr>
            <w:rStyle w:val="Hyperlink"/>
            <w:rFonts w:ascii="Times New Roman" w:hAnsi="Times New Roman"/>
            <w:sz w:val="24"/>
          </w:rPr>
          <w:t>records@utc.wa.gov</w:t>
        </w:r>
      </w:hyperlink>
    </w:p>
    <w:p w:rsidR="00566784" w:rsidRPr="008B2564" w:rsidRDefault="00566784" w:rsidP="00566784">
      <w:pPr>
        <w:rPr>
          <w:rStyle w:val="Hyperlink"/>
          <w:rFonts w:ascii="Times New Roman" w:hAnsi="Times New Roman"/>
          <w:color w:val="auto"/>
          <w:sz w:val="24"/>
          <w:u w:val="none"/>
        </w:rPr>
      </w:pPr>
    </w:p>
    <w:p w:rsidR="00566784" w:rsidRPr="008B20AC" w:rsidRDefault="00566784" w:rsidP="00566784">
      <w:pPr>
        <w:keepNext/>
        <w:keepLines/>
        <w:rPr>
          <w:rFonts w:ascii="Times New Roman" w:hAnsi="Times New Roman"/>
          <w:sz w:val="24"/>
        </w:rPr>
      </w:pPr>
      <w:proofErr w:type="gramStart"/>
      <w:r w:rsidRPr="008B20AC">
        <w:rPr>
          <w:rFonts w:ascii="Times New Roman" w:hAnsi="Times New Roman"/>
          <w:sz w:val="24"/>
        </w:rPr>
        <w:t>and</w:t>
      </w:r>
      <w:proofErr w:type="gramEnd"/>
      <w:r w:rsidRPr="008B20AC">
        <w:rPr>
          <w:rFonts w:ascii="Times New Roman" w:hAnsi="Times New Roman"/>
          <w:sz w:val="24"/>
        </w:rPr>
        <w:t xml:space="preserve"> served a copy via email and first class mail, postage prepaid, to:</w:t>
      </w:r>
      <w:r w:rsidRPr="008B20AC">
        <w:rPr>
          <w:rFonts w:ascii="Times New Roman" w:hAnsi="Times New Roman"/>
          <w:sz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4860"/>
      </w:tblGrid>
      <w:tr w:rsidR="00566784" w:rsidRPr="00316687" w:rsidTr="003F2DCB">
        <w:tc>
          <w:tcPr>
            <w:tcW w:w="4338" w:type="dxa"/>
            <w:shd w:val="clear" w:color="auto" w:fill="auto"/>
          </w:tcPr>
          <w:p w:rsidR="00566784" w:rsidRPr="00316687" w:rsidRDefault="00566784" w:rsidP="003F2DCB">
            <w:pPr>
              <w:keepNext/>
              <w:keepLines/>
              <w:rPr>
                <w:rFonts w:ascii="Times New Roman" w:hAnsi="Times New Roman" w:cs="Times New Roman"/>
                <w:sz w:val="24"/>
                <w:szCs w:val="24"/>
              </w:rPr>
            </w:pPr>
            <w:r>
              <w:rPr>
                <w:rFonts w:ascii="Times New Roman" w:hAnsi="Times New Roman" w:cs="Times New Roman"/>
                <w:sz w:val="24"/>
                <w:szCs w:val="24"/>
              </w:rPr>
              <w:t>Julian Beattie</w:t>
            </w:r>
          </w:p>
          <w:p w:rsidR="00566784" w:rsidRDefault="00566784" w:rsidP="003F2DCB">
            <w:pPr>
              <w:keepNext/>
              <w:keepLines/>
              <w:rPr>
                <w:rFonts w:ascii="Times New Roman" w:hAnsi="Times New Roman" w:cs="Times New Roman"/>
                <w:sz w:val="24"/>
                <w:szCs w:val="24"/>
              </w:rPr>
            </w:pPr>
            <w:r>
              <w:rPr>
                <w:rFonts w:ascii="Times New Roman" w:hAnsi="Times New Roman" w:cs="Times New Roman"/>
                <w:sz w:val="24"/>
                <w:szCs w:val="24"/>
              </w:rPr>
              <w:t>Office of the Attorney General</w:t>
            </w:r>
          </w:p>
          <w:p w:rsidR="00566784" w:rsidRPr="00316687" w:rsidRDefault="00566784" w:rsidP="003F2DCB">
            <w:pPr>
              <w:keepNext/>
              <w:keepLines/>
              <w:rPr>
                <w:rFonts w:ascii="Times New Roman" w:hAnsi="Times New Roman" w:cs="Times New Roman"/>
                <w:sz w:val="24"/>
                <w:szCs w:val="24"/>
              </w:rPr>
            </w:pPr>
            <w:r>
              <w:rPr>
                <w:rFonts w:ascii="Times New Roman" w:hAnsi="Times New Roman" w:cs="Times New Roman"/>
                <w:sz w:val="24"/>
                <w:szCs w:val="24"/>
              </w:rPr>
              <w:t>Utilities and Transportation Division</w:t>
            </w:r>
          </w:p>
          <w:p w:rsidR="00566784" w:rsidRPr="00316687" w:rsidRDefault="00566784" w:rsidP="003F2DCB">
            <w:pPr>
              <w:keepNext/>
              <w:keepLines/>
              <w:rPr>
                <w:rFonts w:ascii="Times New Roman" w:hAnsi="Times New Roman" w:cs="Times New Roman"/>
                <w:sz w:val="24"/>
                <w:szCs w:val="24"/>
              </w:rPr>
            </w:pPr>
            <w:r w:rsidRPr="00316687">
              <w:rPr>
                <w:rFonts w:ascii="Times New Roman" w:hAnsi="Times New Roman" w:cs="Times New Roman"/>
                <w:sz w:val="24"/>
                <w:szCs w:val="24"/>
              </w:rPr>
              <w:t>1400 S. Evergreen Park Dr. SW</w:t>
            </w:r>
          </w:p>
          <w:p w:rsidR="00566784" w:rsidRPr="00316687" w:rsidRDefault="00566784" w:rsidP="003F2DCB">
            <w:pPr>
              <w:keepNext/>
              <w:keepLines/>
              <w:rPr>
                <w:rFonts w:ascii="Times New Roman" w:hAnsi="Times New Roman" w:cs="Times New Roman"/>
                <w:sz w:val="24"/>
                <w:szCs w:val="24"/>
              </w:rPr>
            </w:pPr>
            <w:r w:rsidRPr="00316687">
              <w:rPr>
                <w:rFonts w:ascii="Times New Roman" w:hAnsi="Times New Roman" w:cs="Times New Roman"/>
                <w:sz w:val="24"/>
                <w:szCs w:val="24"/>
              </w:rPr>
              <w:t>PO Box 40128</w:t>
            </w:r>
          </w:p>
          <w:p w:rsidR="00566784" w:rsidRPr="00316687" w:rsidRDefault="00566784" w:rsidP="003F2DCB">
            <w:pPr>
              <w:keepNext/>
              <w:keepLines/>
              <w:rPr>
                <w:rFonts w:ascii="Times New Roman" w:hAnsi="Times New Roman" w:cs="Times New Roman"/>
                <w:sz w:val="24"/>
                <w:szCs w:val="24"/>
              </w:rPr>
            </w:pPr>
            <w:r w:rsidRPr="00316687">
              <w:rPr>
                <w:rFonts w:ascii="Times New Roman" w:hAnsi="Times New Roman" w:cs="Times New Roman"/>
                <w:sz w:val="24"/>
                <w:szCs w:val="24"/>
              </w:rPr>
              <w:t>Olympia, WA  98504-0128</w:t>
            </w:r>
          </w:p>
          <w:p w:rsidR="00566784" w:rsidRPr="00316687" w:rsidRDefault="00566784" w:rsidP="003F2DCB">
            <w:pPr>
              <w:keepNext/>
              <w:keepLines/>
              <w:rPr>
                <w:rFonts w:ascii="Times New Roman" w:hAnsi="Times New Roman" w:cs="Times New Roman"/>
                <w:sz w:val="24"/>
                <w:szCs w:val="24"/>
              </w:rPr>
            </w:pPr>
            <w:r w:rsidRPr="00316687">
              <w:rPr>
                <w:rFonts w:ascii="Times New Roman" w:hAnsi="Times New Roman" w:cs="Times New Roman"/>
                <w:sz w:val="24"/>
                <w:szCs w:val="24"/>
              </w:rPr>
              <w:t>(360) 664-1192</w:t>
            </w:r>
          </w:p>
          <w:p w:rsidR="00566784" w:rsidRPr="00316687" w:rsidRDefault="00566784" w:rsidP="003F2DCB">
            <w:pPr>
              <w:keepNext/>
              <w:keepLines/>
              <w:rPr>
                <w:rFonts w:ascii="Times New Roman" w:hAnsi="Times New Roman" w:cs="Times New Roman"/>
                <w:sz w:val="24"/>
                <w:szCs w:val="24"/>
              </w:rPr>
            </w:pPr>
            <w:r w:rsidRPr="00316687">
              <w:rPr>
                <w:rFonts w:ascii="Times New Roman" w:hAnsi="Times New Roman" w:cs="Times New Roman"/>
                <w:sz w:val="24"/>
                <w:szCs w:val="24"/>
              </w:rPr>
              <w:t xml:space="preserve">Email: </w:t>
            </w:r>
            <w:hyperlink r:id="rId11" w:history="1">
              <w:r w:rsidRPr="0014570A">
                <w:rPr>
                  <w:rStyle w:val="Hyperlink"/>
                  <w:rFonts w:ascii="Times New Roman" w:hAnsi="Times New Roman" w:cs="Times New Roman"/>
                  <w:sz w:val="24"/>
                  <w:szCs w:val="24"/>
                </w:rPr>
                <w:t>jbeattie@utc.wa.gov</w:t>
              </w:r>
            </w:hyperlink>
          </w:p>
          <w:p w:rsidR="00566784" w:rsidRPr="00316687" w:rsidRDefault="00566784" w:rsidP="003F2DCB">
            <w:pPr>
              <w:keepNext/>
              <w:keepLines/>
              <w:rPr>
                <w:rFonts w:ascii="Times New Roman" w:hAnsi="Times New Roman" w:cs="Times New Roman"/>
                <w:sz w:val="24"/>
                <w:szCs w:val="24"/>
              </w:rPr>
            </w:pPr>
          </w:p>
        </w:tc>
        <w:tc>
          <w:tcPr>
            <w:tcW w:w="4860" w:type="dxa"/>
            <w:shd w:val="clear" w:color="auto" w:fill="auto"/>
          </w:tcPr>
          <w:p w:rsidR="00490EF7" w:rsidRDefault="00490EF7" w:rsidP="00490EF7">
            <w:pPr>
              <w:keepNext/>
              <w:keepLines/>
              <w:rPr>
                <w:rFonts w:ascii="Times New Roman" w:hAnsi="Times New Roman" w:cs="Times New Roman"/>
                <w:sz w:val="24"/>
                <w:szCs w:val="24"/>
              </w:rPr>
            </w:pPr>
            <w:r>
              <w:rPr>
                <w:rFonts w:ascii="Times New Roman" w:hAnsi="Times New Roman" w:cs="Times New Roman"/>
                <w:sz w:val="24"/>
                <w:szCs w:val="24"/>
              </w:rPr>
              <w:t>Bruce Winchell</w:t>
            </w:r>
          </w:p>
          <w:p w:rsidR="00490EF7" w:rsidRDefault="00490EF7" w:rsidP="00490EF7">
            <w:pPr>
              <w:keepNext/>
              <w:keepLines/>
              <w:rPr>
                <w:rFonts w:ascii="Times New Roman" w:hAnsi="Times New Roman" w:cs="Times New Roman"/>
                <w:sz w:val="24"/>
                <w:szCs w:val="24"/>
              </w:rPr>
            </w:pPr>
            <w:r>
              <w:rPr>
                <w:rFonts w:ascii="Times New Roman" w:hAnsi="Times New Roman" w:cs="Times New Roman"/>
                <w:sz w:val="24"/>
                <w:szCs w:val="24"/>
              </w:rPr>
              <w:t xml:space="preserve">Mills, Meyer, </w:t>
            </w:r>
            <w:proofErr w:type="spellStart"/>
            <w:r>
              <w:rPr>
                <w:rFonts w:ascii="Times New Roman" w:hAnsi="Times New Roman" w:cs="Times New Roman"/>
                <w:sz w:val="24"/>
                <w:szCs w:val="24"/>
              </w:rPr>
              <w:t>Swartling</w:t>
            </w:r>
            <w:proofErr w:type="spellEnd"/>
          </w:p>
          <w:p w:rsidR="00490EF7" w:rsidRDefault="00490EF7" w:rsidP="00490EF7">
            <w:pPr>
              <w:keepNext/>
              <w:keepLines/>
              <w:rPr>
                <w:rFonts w:ascii="Times New Roman" w:hAnsi="Times New Roman" w:cs="Times New Roman"/>
                <w:sz w:val="24"/>
                <w:szCs w:val="24"/>
              </w:rPr>
            </w:pPr>
            <w:r>
              <w:rPr>
                <w:rFonts w:ascii="Times New Roman" w:hAnsi="Times New Roman" w:cs="Times New Roman"/>
                <w:sz w:val="24"/>
                <w:szCs w:val="24"/>
              </w:rPr>
              <w:t>1000 Second Avenue</w:t>
            </w:r>
          </w:p>
          <w:p w:rsidR="00490EF7" w:rsidRDefault="00490EF7" w:rsidP="00490EF7">
            <w:pPr>
              <w:keepNext/>
              <w:keepLines/>
              <w:rPr>
                <w:rFonts w:ascii="Times New Roman" w:hAnsi="Times New Roman" w:cs="Times New Roman"/>
                <w:sz w:val="24"/>
                <w:szCs w:val="24"/>
              </w:rPr>
            </w:pPr>
            <w:r>
              <w:rPr>
                <w:rFonts w:ascii="Times New Roman" w:hAnsi="Times New Roman" w:cs="Times New Roman"/>
                <w:sz w:val="24"/>
                <w:szCs w:val="24"/>
              </w:rPr>
              <w:t>Seattle, WA 98104-1064</w:t>
            </w:r>
          </w:p>
          <w:p w:rsidR="00490EF7" w:rsidRDefault="00490EF7" w:rsidP="00490EF7">
            <w:pPr>
              <w:keepNext/>
              <w:keepLines/>
              <w:rPr>
                <w:rFonts w:ascii="Times New Roman" w:hAnsi="Times New Roman" w:cs="Times New Roman"/>
                <w:sz w:val="24"/>
                <w:szCs w:val="24"/>
              </w:rPr>
            </w:pPr>
            <w:r>
              <w:rPr>
                <w:rFonts w:ascii="Times New Roman" w:hAnsi="Times New Roman" w:cs="Times New Roman"/>
                <w:sz w:val="24"/>
                <w:szCs w:val="24"/>
              </w:rPr>
              <w:t>(206) 382-1000</w:t>
            </w:r>
          </w:p>
          <w:p w:rsidR="00566784" w:rsidRDefault="004F26C1" w:rsidP="00490EF7">
            <w:pPr>
              <w:keepNext/>
              <w:keepLines/>
              <w:rPr>
                <w:rFonts w:ascii="Times New Roman" w:hAnsi="Times New Roman" w:cs="Times New Roman"/>
                <w:sz w:val="24"/>
                <w:szCs w:val="24"/>
              </w:rPr>
            </w:pPr>
            <w:hyperlink r:id="rId12" w:history="1">
              <w:r w:rsidR="00490EF7" w:rsidRPr="001410A9">
                <w:rPr>
                  <w:rStyle w:val="Hyperlink"/>
                  <w:rFonts w:ascii="Times New Roman" w:hAnsi="Times New Roman" w:cs="Times New Roman"/>
                  <w:sz w:val="24"/>
                  <w:szCs w:val="24"/>
                </w:rPr>
                <w:t>bwinchell@millsmeyers.com</w:t>
              </w:r>
            </w:hyperlink>
          </w:p>
          <w:p w:rsidR="00490EF7" w:rsidRPr="00316687" w:rsidRDefault="00490EF7" w:rsidP="00490EF7">
            <w:pPr>
              <w:keepNext/>
              <w:keepLines/>
              <w:rPr>
                <w:rFonts w:ascii="Times New Roman" w:hAnsi="Times New Roman" w:cs="Times New Roman"/>
                <w:sz w:val="24"/>
                <w:szCs w:val="24"/>
              </w:rPr>
            </w:pPr>
          </w:p>
        </w:tc>
      </w:tr>
      <w:tr w:rsidR="00566784" w:rsidRPr="00316687" w:rsidTr="003F2DCB">
        <w:tc>
          <w:tcPr>
            <w:tcW w:w="4338" w:type="dxa"/>
            <w:shd w:val="clear" w:color="auto" w:fill="auto"/>
          </w:tcPr>
          <w:p w:rsidR="00566784" w:rsidRPr="00316687" w:rsidRDefault="00566784" w:rsidP="003F2DCB">
            <w:pPr>
              <w:keepNext/>
              <w:keepLines/>
              <w:rPr>
                <w:rFonts w:ascii="Times New Roman" w:hAnsi="Times New Roman" w:cs="Times New Roman"/>
                <w:sz w:val="24"/>
                <w:szCs w:val="24"/>
              </w:rPr>
            </w:pPr>
            <w:r w:rsidRPr="00316687">
              <w:rPr>
                <w:rFonts w:ascii="Times New Roman" w:hAnsi="Times New Roman" w:cs="Times New Roman"/>
                <w:sz w:val="24"/>
                <w:szCs w:val="24"/>
              </w:rPr>
              <w:t>Brooks Harlow</w:t>
            </w:r>
          </w:p>
          <w:p w:rsidR="00566784" w:rsidRPr="00316687" w:rsidRDefault="00566784" w:rsidP="003F2DCB">
            <w:pPr>
              <w:keepNext/>
              <w:keepLines/>
              <w:rPr>
                <w:rFonts w:ascii="Times New Roman" w:hAnsi="Times New Roman" w:cs="Times New Roman"/>
                <w:sz w:val="24"/>
                <w:szCs w:val="24"/>
              </w:rPr>
            </w:pPr>
            <w:r w:rsidRPr="00316687">
              <w:rPr>
                <w:rFonts w:ascii="Times New Roman" w:hAnsi="Times New Roman" w:cs="Times New Roman"/>
                <w:sz w:val="24"/>
                <w:szCs w:val="24"/>
              </w:rPr>
              <w:t xml:space="preserve">Lukas, </w:t>
            </w:r>
            <w:proofErr w:type="spellStart"/>
            <w:r w:rsidRPr="00316687">
              <w:rPr>
                <w:rFonts w:ascii="Times New Roman" w:hAnsi="Times New Roman" w:cs="Times New Roman"/>
                <w:sz w:val="24"/>
                <w:szCs w:val="24"/>
              </w:rPr>
              <w:t>Nace</w:t>
            </w:r>
            <w:proofErr w:type="spellEnd"/>
            <w:r w:rsidRPr="00316687">
              <w:rPr>
                <w:rFonts w:ascii="Times New Roman" w:hAnsi="Times New Roman" w:cs="Times New Roman"/>
                <w:sz w:val="24"/>
                <w:szCs w:val="24"/>
              </w:rPr>
              <w:t>, Gutierrez &amp; Sachs, LLP</w:t>
            </w:r>
          </w:p>
          <w:p w:rsidR="00566784" w:rsidRPr="00316687" w:rsidRDefault="00566784" w:rsidP="003F2DCB">
            <w:pPr>
              <w:keepNext/>
              <w:keepLines/>
              <w:rPr>
                <w:rFonts w:ascii="Times New Roman" w:hAnsi="Times New Roman" w:cs="Times New Roman"/>
                <w:sz w:val="24"/>
                <w:szCs w:val="24"/>
              </w:rPr>
            </w:pPr>
            <w:r w:rsidRPr="00316687">
              <w:rPr>
                <w:rFonts w:ascii="Times New Roman" w:hAnsi="Times New Roman" w:cs="Times New Roman"/>
                <w:sz w:val="24"/>
                <w:szCs w:val="24"/>
              </w:rPr>
              <w:t>8300 Greensboro Dr. Suite 1200</w:t>
            </w:r>
          </w:p>
          <w:p w:rsidR="00566784" w:rsidRPr="00316687" w:rsidRDefault="00566784" w:rsidP="003F2DCB">
            <w:pPr>
              <w:keepNext/>
              <w:keepLines/>
              <w:rPr>
                <w:rFonts w:ascii="Times New Roman" w:hAnsi="Times New Roman" w:cs="Times New Roman"/>
                <w:sz w:val="24"/>
                <w:szCs w:val="24"/>
              </w:rPr>
            </w:pPr>
            <w:r w:rsidRPr="00316687">
              <w:rPr>
                <w:rFonts w:ascii="Times New Roman" w:hAnsi="Times New Roman" w:cs="Times New Roman"/>
                <w:sz w:val="24"/>
                <w:szCs w:val="24"/>
              </w:rPr>
              <w:t>McLean, VA 22102</w:t>
            </w:r>
          </w:p>
          <w:p w:rsidR="00566784" w:rsidRPr="00316687" w:rsidRDefault="00566784" w:rsidP="003F2DCB">
            <w:pPr>
              <w:keepNext/>
              <w:keepLines/>
              <w:rPr>
                <w:rFonts w:ascii="Times New Roman" w:hAnsi="Times New Roman" w:cs="Times New Roman"/>
                <w:sz w:val="24"/>
                <w:szCs w:val="24"/>
              </w:rPr>
            </w:pPr>
            <w:r w:rsidRPr="00316687">
              <w:rPr>
                <w:rFonts w:ascii="Times New Roman" w:hAnsi="Times New Roman" w:cs="Times New Roman"/>
                <w:sz w:val="24"/>
                <w:szCs w:val="24"/>
              </w:rPr>
              <w:t>(703) 584-8680</w:t>
            </w:r>
          </w:p>
          <w:p w:rsidR="00566784" w:rsidRPr="00316687" w:rsidRDefault="00566784" w:rsidP="003F2DCB">
            <w:pPr>
              <w:keepNext/>
              <w:keepLines/>
              <w:rPr>
                <w:rFonts w:ascii="Times New Roman" w:hAnsi="Times New Roman" w:cs="Times New Roman"/>
                <w:sz w:val="24"/>
                <w:szCs w:val="24"/>
              </w:rPr>
            </w:pPr>
            <w:r w:rsidRPr="00316687">
              <w:rPr>
                <w:rFonts w:ascii="Times New Roman" w:hAnsi="Times New Roman" w:cs="Times New Roman"/>
                <w:sz w:val="24"/>
                <w:szCs w:val="24"/>
              </w:rPr>
              <w:t xml:space="preserve">Email: </w:t>
            </w:r>
            <w:hyperlink r:id="rId13" w:history="1">
              <w:r w:rsidRPr="00316687">
                <w:rPr>
                  <w:rStyle w:val="Hyperlink"/>
                  <w:rFonts w:ascii="Times New Roman" w:hAnsi="Times New Roman" w:cs="Times New Roman"/>
                  <w:sz w:val="24"/>
                  <w:szCs w:val="24"/>
                </w:rPr>
                <w:t>bharlow@fcclaw.com</w:t>
              </w:r>
            </w:hyperlink>
          </w:p>
          <w:p w:rsidR="00566784" w:rsidRPr="00316687" w:rsidRDefault="00566784" w:rsidP="003F2DCB">
            <w:pPr>
              <w:keepNext/>
              <w:keepLines/>
              <w:rPr>
                <w:rFonts w:ascii="Times New Roman" w:hAnsi="Times New Roman" w:cs="Times New Roman"/>
                <w:sz w:val="24"/>
                <w:szCs w:val="24"/>
              </w:rPr>
            </w:pPr>
          </w:p>
        </w:tc>
        <w:tc>
          <w:tcPr>
            <w:tcW w:w="4860" w:type="dxa"/>
            <w:shd w:val="clear" w:color="auto" w:fill="auto"/>
          </w:tcPr>
          <w:p w:rsidR="00566784" w:rsidRPr="00316687" w:rsidRDefault="00566784" w:rsidP="003F2DCB">
            <w:pPr>
              <w:rPr>
                <w:rFonts w:ascii="Times New Roman" w:hAnsi="Times New Roman" w:cs="Times New Roman"/>
                <w:sz w:val="24"/>
                <w:szCs w:val="24"/>
              </w:rPr>
            </w:pPr>
            <w:r w:rsidRPr="00316687">
              <w:rPr>
                <w:rFonts w:ascii="Times New Roman" w:hAnsi="Times New Roman" w:cs="Times New Roman"/>
                <w:sz w:val="24"/>
                <w:szCs w:val="24"/>
              </w:rPr>
              <w:t>John Fricke</w:t>
            </w:r>
          </w:p>
          <w:p w:rsidR="00566784" w:rsidRPr="00316687" w:rsidRDefault="00566784" w:rsidP="003F2DCB">
            <w:pPr>
              <w:rPr>
                <w:rFonts w:ascii="Times New Roman" w:hAnsi="Times New Roman" w:cs="Times New Roman"/>
                <w:sz w:val="24"/>
                <w:szCs w:val="24"/>
              </w:rPr>
            </w:pPr>
            <w:r w:rsidRPr="00316687">
              <w:rPr>
                <w:rFonts w:ascii="Times New Roman" w:hAnsi="Times New Roman" w:cs="Times New Roman"/>
                <w:sz w:val="24"/>
                <w:szCs w:val="24"/>
              </w:rPr>
              <w:t>Pacific Northwest Transportation Services, Inc.</w:t>
            </w:r>
          </w:p>
          <w:p w:rsidR="00566784" w:rsidRPr="00316687" w:rsidRDefault="00566784" w:rsidP="003F2DCB">
            <w:pPr>
              <w:rPr>
                <w:rFonts w:ascii="Times New Roman" w:hAnsi="Times New Roman" w:cs="Times New Roman"/>
                <w:sz w:val="24"/>
                <w:szCs w:val="24"/>
              </w:rPr>
            </w:pPr>
            <w:r w:rsidRPr="00316687">
              <w:rPr>
                <w:rFonts w:ascii="Times New Roman" w:hAnsi="Times New Roman" w:cs="Times New Roman"/>
                <w:sz w:val="24"/>
                <w:szCs w:val="24"/>
              </w:rPr>
              <w:t xml:space="preserve">d/b/a Capital </w:t>
            </w:r>
            <w:proofErr w:type="spellStart"/>
            <w:r w:rsidRPr="00316687">
              <w:rPr>
                <w:rFonts w:ascii="Times New Roman" w:hAnsi="Times New Roman" w:cs="Times New Roman"/>
                <w:sz w:val="24"/>
                <w:szCs w:val="24"/>
              </w:rPr>
              <w:t>Aeroporter</w:t>
            </w:r>
            <w:proofErr w:type="spellEnd"/>
            <w:r w:rsidRPr="00316687">
              <w:rPr>
                <w:rFonts w:ascii="Times New Roman" w:hAnsi="Times New Roman" w:cs="Times New Roman"/>
                <w:sz w:val="24"/>
                <w:szCs w:val="24"/>
              </w:rPr>
              <w:t xml:space="preserve"> Airport Shuttle</w:t>
            </w:r>
          </w:p>
          <w:p w:rsidR="00566784" w:rsidRPr="00316687" w:rsidRDefault="00566784" w:rsidP="003F2DCB">
            <w:pPr>
              <w:rPr>
                <w:rFonts w:ascii="Times New Roman" w:hAnsi="Times New Roman" w:cs="Times New Roman"/>
                <w:sz w:val="24"/>
                <w:szCs w:val="24"/>
              </w:rPr>
            </w:pPr>
            <w:r w:rsidRPr="00316687">
              <w:rPr>
                <w:rFonts w:ascii="Times New Roman" w:hAnsi="Times New Roman" w:cs="Times New Roman"/>
                <w:sz w:val="24"/>
                <w:szCs w:val="24"/>
              </w:rPr>
              <w:t>PO Box 2163</w:t>
            </w:r>
          </w:p>
          <w:p w:rsidR="00566784" w:rsidRPr="00316687" w:rsidRDefault="00566784" w:rsidP="003F2DCB">
            <w:pPr>
              <w:rPr>
                <w:rFonts w:ascii="Times New Roman" w:hAnsi="Times New Roman" w:cs="Times New Roman"/>
                <w:sz w:val="24"/>
                <w:szCs w:val="24"/>
              </w:rPr>
            </w:pPr>
            <w:r w:rsidRPr="00316687">
              <w:rPr>
                <w:rFonts w:ascii="Times New Roman" w:hAnsi="Times New Roman" w:cs="Times New Roman"/>
                <w:sz w:val="24"/>
                <w:szCs w:val="24"/>
              </w:rPr>
              <w:t>Olympia, WA 98507-2163</w:t>
            </w:r>
          </w:p>
          <w:p w:rsidR="00566784" w:rsidRPr="00316687" w:rsidRDefault="00566784" w:rsidP="003F2DCB">
            <w:pPr>
              <w:rPr>
                <w:rFonts w:ascii="Times New Roman" w:hAnsi="Times New Roman" w:cs="Times New Roman"/>
                <w:sz w:val="24"/>
                <w:szCs w:val="24"/>
              </w:rPr>
            </w:pPr>
            <w:r w:rsidRPr="00316687">
              <w:rPr>
                <w:rFonts w:ascii="Times New Roman" w:hAnsi="Times New Roman" w:cs="Times New Roman"/>
                <w:sz w:val="24"/>
                <w:szCs w:val="24"/>
              </w:rPr>
              <w:t>(360) 292-7680</w:t>
            </w:r>
          </w:p>
          <w:p w:rsidR="00566784" w:rsidRPr="00316687" w:rsidRDefault="004F26C1" w:rsidP="003F2DCB">
            <w:pPr>
              <w:keepNext/>
              <w:keepLines/>
              <w:rPr>
                <w:rFonts w:ascii="Times New Roman" w:hAnsi="Times New Roman" w:cs="Times New Roman"/>
                <w:sz w:val="24"/>
                <w:szCs w:val="24"/>
              </w:rPr>
            </w:pPr>
            <w:hyperlink r:id="rId14" w:history="1">
              <w:r w:rsidR="00566784" w:rsidRPr="00316687">
                <w:rPr>
                  <w:rStyle w:val="Hyperlink"/>
                  <w:rFonts w:ascii="Times New Roman" w:hAnsi="Times New Roman" w:cs="Times New Roman"/>
                  <w:sz w:val="24"/>
                  <w:szCs w:val="24"/>
                </w:rPr>
                <w:t>johnf@capair.com</w:t>
              </w:r>
            </w:hyperlink>
          </w:p>
        </w:tc>
      </w:tr>
      <w:tr w:rsidR="00D414C0" w:rsidRPr="00316687" w:rsidTr="003F2DCB">
        <w:tc>
          <w:tcPr>
            <w:tcW w:w="4338" w:type="dxa"/>
            <w:shd w:val="clear" w:color="auto" w:fill="auto"/>
          </w:tcPr>
          <w:p w:rsidR="00D414C0" w:rsidRPr="00316687" w:rsidRDefault="00D414C0" w:rsidP="00D414C0">
            <w:pPr>
              <w:keepNext/>
              <w:keepLines/>
              <w:rPr>
                <w:rFonts w:ascii="Times New Roman" w:hAnsi="Times New Roman" w:cs="Times New Roman"/>
                <w:sz w:val="24"/>
                <w:szCs w:val="24"/>
              </w:rPr>
            </w:pPr>
          </w:p>
        </w:tc>
        <w:tc>
          <w:tcPr>
            <w:tcW w:w="4860" w:type="dxa"/>
            <w:shd w:val="clear" w:color="auto" w:fill="auto"/>
          </w:tcPr>
          <w:p w:rsidR="00D414C0" w:rsidRPr="00316687" w:rsidRDefault="00D414C0" w:rsidP="003F2DCB">
            <w:pPr>
              <w:rPr>
                <w:rFonts w:ascii="Times New Roman" w:hAnsi="Times New Roman" w:cs="Times New Roman"/>
                <w:sz w:val="24"/>
                <w:szCs w:val="24"/>
              </w:rPr>
            </w:pPr>
          </w:p>
        </w:tc>
      </w:tr>
    </w:tbl>
    <w:p w:rsidR="00566784" w:rsidRDefault="00566784" w:rsidP="00566784">
      <w:pPr>
        <w:keepNext/>
        <w:keepLines/>
        <w:jc w:val="center"/>
        <w:rPr>
          <w:rFonts w:ascii="Times New Roman" w:hAnsi="Times New Roman" w:cs="Times New Roman"/>
          <w:sz w:val="24"/>
          <w:szCs w:val="24"/>
        </w:rPr>
      </w:pP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p>
    <w:p w:rsidR="00566784" w:rsidRDefault="00566784" w:rsidP="00566784">
      <w:pPr>
        <w:keepNext/>
        <w:keepLines/>
        <w:rPr>
          <w:rFonts w:ascii="Times New Roman" w:hAnsi="Times New Roman" w:cs="Times New Roman"/>
          <w:sz w:val="24"/>
          <w:szCs w:val="24"/>
        </w:rPr>
      </w:pPr>
      <w:proofErr w:type="gramStart"/>
      <w:r>
        <w:rPr>
          <w:rFonts w:ascii="Times New Roman" w:hAnsi="Times New Roman" w:cs="Times New Roman"/>
          <w:sz w:val="24"/>
          <w:szCs w:val="24"/>
        </w:rPr>
        <w:t xml:space="preserve">Dated at Seattle, Washington this </w:t>
      </w:r>
      <w:r w:rsidR="00B3624E">
        <w:rPr>
          <w:rFonts w:ascii="Times New Roman" w:hAnsi="Times New Roman" w:cs="Times New Roman"/>
          <w:sz w:val="24"/>
          <w:szCs w:val="24"/>
        </w:rPr>
        <w:t>7</w:t>
      </w:r>
      <w:r w:rsidR="00B3624E" w:rsidRPr="00B3624E">
        <w:rPr>
          <w:rFonts w:ascii="Times New Roman" w:hAnsi="Times New Roman" w:cs="Times New Roman"/>
          <w:sz w:val="24"/>
          <w:szCs w:val="24"/>
          <w:vertAlign w:val="superscript"/>
        </w:rPr>
        <w:t>th</w:t>
      </w:r>
      <w:r w:rsidR="00B3624E">
        <w:rPr>
          <w:rFonts w:ascii="Times New Roman" w:hAnsi="Times New Roman" w:cs="Times New Roman"/>
          <w:sz w:val="24"/>
          <w:szCs w:val="24"/>
        </w:rPr>
        <w:t xml:space="preserve"> </w:t>
      </w:r>
      <w:r>
        <w:rPr>
          <w:rFonts w:ascii="Times New Roman" w:hAnsi="Times New Roman" w:cs="Times New Roman"/>
          <w:sz w:val="24"/>
          <w:szCs w:val="24"/>
        </w:rPr>
        <w:t>day of June, 2016.</w:t>
      </w:r>
      <w:proofErr w:type="gramEnd"/>
    </w:p>
    <w:p w:rsidR="00566784" w:rsidRDefault="00566784" w:rsidP="00566784">
      <w:pPr>
        <w:keepNext/>
        <w:keepLines/>
        <w:rPr>
          <w:rFonts w:ascii="Times New Roman" w:hAnsi="Times New Roman" w:cs="Times New Roman"/>
          <w:sz w:val="24"/>
          <w:szCs w:val="24"/>
        </w:rPr>
      </w:pPr>
    </w:p>
    <w:p w:rsidR="00D414C0" w:rsidRPr="00316687" w:rsidRDefault="00D414C0" w:rsidP="00566784">
      <w:pPr>
        <w:keepNext/>
        <w:keepLines/>
        <w:rPr>
          <w:rFonts w:ascii="Times New Roman" w:hAnsi="Times New Roman" w:cs="Times New Roman"/>
          <w:sz w:val="24"/>
          <w:szCs w:val="24"/>
        </w:rPr>
      </w:pPr>
    </w:p>
    <w:p w:rsidR="00566784" w:rsidRPr="00316687" w:rsidRDefault="00566784" w:rsidP="00566784">
      <w:pPr>
        <w:rPr>
          <w:rFonts w:ascii="Times New Roman" w:hAnsi="Times New Roman" w:cs="Times New Roman"/>
          <w:sz w:val="24"/>
          <w:szCs w:val="24"/>
        </w:rPr>
      </w:pP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t>___________________________</w:t>
      </w:r>
    </w:p>
    <w:p w:rsidR="00566784" w:rsidRDefault="00566784" w:rsidP="00566784">
      <w:pPr>
        <w:rPr>
          <w:rFonts w:ascii="Times New Roman" w:hAnsi="Times New Roman" w:cs="Times New Roman"/>
          <w:sz w:val="24"/>
          <w:szCs w:val="24"/>
        </w:rPr>
      </w:pP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t>Maggi Gruber</w:t>
      </w:r>
    </w:p>
    <w:p w:rsidR="00D414C0" w:rsidRPr="00316687" w:rsidRDefault="00D414C0" w:rsidP="00D414C0">
      <w:pPr>
        <w:ind w:left="5040"/>
        <w:rPr>
          <w:rFonts w:ascii="Times New Roman" w:hAnsi="Times New Roman" w:cs="Times New Roman"/>
          <w:sz w:val="24"/>
          <w:szCs w:val="24"/>
        </w:rPr>
      </w:pPr>
      <w:r>
        <w:rPr>
          <w:rFonts w:ascii="Times New Roman" w:hAnsi="Times New Roman" w:cs="Times New Roman"/>
          <w:sz w:val="24"/>
          <w:szCs w:val="24"/>
        </w:rPr>
        <w:t xml:space="preserve">Legal Assistant </w:t>
      </w:r>
    </w:p>
    <w:sectPr w:rsidR="00D414C0" w:rsidRPr="00316687" w:rsidSect="000C12A9">
      <w:headerReference w:type="even" r:id="rId15"/>
      <w:headerReference w:type="default" r:id="rId16"/>
      <w:footerReference w:type="even" r:id="rId17"/>
      <w:footerReference w:type="default" r:id="rId18"/>
      <w:headerReference w:type="first" r:id="rId19"/>
      <w:footerReference w:type="first" r:id="rId20"/>
      <w:pgSz w:w="12240" w:h="15840" w:code="1"/>
      <w:pgMar w:top="1534" w:right="1440" w:bottom="1440" w:left="1440" w:header="720" w:footer="720" w:gutter="0"/>
      <w:paperSrc w:first="261" w:other="26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843" w:rsidRDefault="00C74843">
      <w:r>
        <w:separator/>
      </w:r>
    </w:p>
  </w:endnote>
  <w:endnote w:type="continuationSeparator" w:id="0">
    <w:p w:rsidR="00C74843" w:rsidRDefault="00C74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E04" w:rsidRDefault="00794E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84" w:rsidRPr="00641C38" w:rsidRDefault="00566784" w:rsidP="00566784">
    <w:pPr>
      <w:rPr>
        <w:rFonts w:ascii="Times New Roman" w:hAnsi="Times New Roman" w:cs="Times New Roman"/>
        <w:sz w:val="20"/>
        <w:szCs w:val="24"/>
      </w:rPr>
    </w:pPr>
    <w:r w:rsidRPr="00641C38">
      <w:rPr>
        <w:rFonts w:ascii="Times New Roman" w:hAnsi="Times New Roman" w:cs="Times New Roman"/>
        <w:sz w:val="20"/>
        <w:szCs w:val="24"/>
      </w:rPr>
      <w:t xml:space="preserve">SPEEDISHUTTLE WASHINGTON, LLC d/b/a </w:t>
    </w:r>
  </w:p>
  <w:p w:rsidR="00566784" w:rsidRPr="00641C38" w:rsidRDefault="00566784" w:rsidP="00566784">
    <w:pPr>
      <w:rPr>
        <w:rFonts w:ascii="Times New Roman" w:hAnsi="Times New Roman" w:cs="Times New Roman"/>
        <w:sz w:val="20"/>
        <w:szCs w:val="24"/>
      </w:rPr>
    </w:pPr>
    <w:r w:rsidRPr="00641C38">
      <w:rPr>
        <w:rFonts w:ascii="Times New Roman" w:hAnsi="Times New Roman" w:cs="Times New Roman"/>
        <w:sz w:val="20"/>
        <w:szCs w:val="24"/>
      </w:rPr>
      <w:t xml:space="preserve">SPEEDISHUTTLE SEATTLE’S ANSWER </w:t>
    </w:r>
  </w:p>
  <w:p w:rsidR="00784B82" w:rsidRPr="00566784" w:rsidRDefault="00566784" w:rsidP="00566784">
    <w:pPr>
      <w:rPr>
        <w:rFonts w:ascii="Times New Roman" w:hAnsi="Times New Roman" w:cs="Times New Roman"/>
        <w:sz w:val="24"/>
        <w:szCs w:val="24"/>
      </w:rPr>
    </w:pPr>
    <w:r w:rsidRPr="00641C38">
      <w:rPr>
        <w:rFonts w:ascii="Times New Roman" w:hAnsi="Times New Roman" w:cs="Times New Roman"/>
        <w:sz w:val="20"/>
        <w:szCs w:val="24"/>
      </w:rPr>
      <w:t xml:space="preserve">TO SHUTTLE EXPRESS’S COMPLAINT </w:t>
    </w:r>
    <w:r>
      <w:rPr>
        <w:rFonts w:ascii="Times New Roman" w:hAnsi="Times New Roman" w:cs="Times New Roman"/>
        <w:sz w:val="24"/>
        <w:szCs w:val="24"/>
      </w:rPr>
      <w:t xml:space="preserve">- </w:t>
    </w:r>
    <w:r w:rsidRPr="00566784">
      <w:rPr>
        <w:rFonts w:ascii="Times New Roman" w:hAnsi="Times New Roman" w:cs="Times New Roman"/>
        <w:sz w:val="24"/>
        <w:szCs w:val="24"/>
      </w:rPr>
      <w:fldChar w:fldCharType="begin"/>
    </w:r>
    <w:r w:rsidRPr="00566784">
      <w:rPr>
        <w:rFonts w:ascii="Times New Roman" w:hAnsi="Times New Roman" w:cs="Times New Roman"/>
        <w:sz w:val="24"/>
        <w:szCs w:val="24"/>
      </w:rPr>
      <w:instrText xml:space="preserve"> PAGE   \* MERGEFORMAT </w:instrText>
    </w:r>
    <w:r w:rsidRPr="00566784">
      <w:rPr>
        <w:rFonts w:ascii="Times New Roman" w:hAnsi="Times New Roman" w:cs="Times New Roman"/>
        <w:sz w:val="24"/>
        <w:szCs w:val="24"/>
      </w:rPr>
      <w:fldChar w:fldCharType="separate"/>
    </w:r>
    <w:r w:rsidR="004F26C1">
      <w:rPr>
        <w:rFonts w:ascii="Times New Roman" w:hAnsi="Times New Roman" w:cs="Times New Roman"/>
        <w:noProof/>
        <w:sz w:val="24"/>
        <w:szCs w:val="24"/>
      </w:rPr>
      <w:t>8</w:t>
    </w:r>
    <w:r w:rsidRPr="00566784">
      <w:rPr>
        <w:rFonts w:ascii="Times New Roman" w:hAnsi="Times New Roman" w:cs="Times New Roman"/>
        <w:noProof/>
        <w:sz w:val="24"/>
        <w:szCs w:val="24"/>
      </w:rPr>
      <w:fldChar w:fldCharType="end"/>
    </w:r>
  </w:p>
  <w:p w:rsidR="00784B82" w:rsidRPr="00566784" w:rsidRDefault="00784B82" w:rsidP="00784B82">
    <w:pPr>
      <w:pStyle w:val="Footer"/>
      <w:rPr>
        <w:rFonts w:ascii="Times New Roman" w:hAnsi="Times New Roman" w:cs="Times New Roman"/>
      </w:rPr>
    </w:pPr>
    <w:r w:rsidRPr="00566784">
      <w:rPr>
        <w:rFonts w:ascii="Times New Roman" w:hAnsi="Times New Roman" w:cs="Times New Roman"/>
        <w:sz w:val="16"/>
      </w:rPr>
      <w:fldChar w:fldCharType="begin"/>
    </w:r>
    <w:r w:rsidRPr="00566784">
      <w:rPr>
        <w:rFonts w:ascii="Times New Roman" w:hAnsi="Times New Roman" w:cs="Times New Roman"/>
        <w:sz w:val="16"/>
      </w:rPr>
      <w:instrText xml:space="preserve"> IF "</w:instrText>
    </w:r>
    <w:r w:rsidRPr="00566784">
      <w:rPr>
        <w:rFonts w:ascii="Times New Roman" w:hAnsi="Times New Roman" w:cs="Times New Roman"/>
        <w:sz w:val="16"/>
      </w:rPr>
      <w:fldChar w:fldCharType="begin"/>
    </w:r>
    <w:r w:rsidRPr="00566784">
      <w:rPr>
        <w:rFonts w:ascii="Times New Roman" w:hAnsi="Times New Roman" w:cs="Times New Roman"/>
        <w:sz w:val="16"/>
      </w:rPr>
      <w:instrText xml:space="preserve"> DOCVARIABLE "SWDocIDLocation" </w:instrText>
    </w:r>
    <w:r w:rsidRPr="00566784">
      <w:rPr>
        <w:rFonts w:ascii="Times New Roman" w:hAnsi="Times New Roman" w:cs="Times New Roman"/>
        <w:sz w:val="16"/>
      </w:rPr>
      <w:fldChar w:fldCharType="separate"/>
    </w:r>
    <w:r w:rsidR="004F26C1">
      <w:rPr>
        <w:rFonts w:ascii="Times New Roman" w:hAnsi="Times New Roman" w:cs="Times New Roman"/>
        <w:sz w:val="16"/>
      </w:rPr>
      <w:instrText>1</w:instrText>
    </w:r>
    <w:r w:rsidRPr="00566784">
      <w:rPr>
        <w:rFonts w:ascii="Times New Roman" w:hAnsi="Times New Roman" w:cs="Times New Roman"/>
        <w:sz w:val="16"/>
      </w:rPr>
      <w:fldChar w:fldCharType="end"/>
    </w:r>
    <w:r w:rsidRPr="00566784">
      <w:rPr>
        <w:rFonts w:ascii="Times New Roman" w:hAnsi="Times New Roman" w:cs="Times New Roman"/>
        <w:sz w:val="16"/>
      </w:rPr>
      <w:instrText>" = "1" "</w:instrText>
    </w:r>
    <w:r w:rsidRPr="00566784">
      <w:rPr>
        <w:rFonts w:ascii="Times New Roman" w:hAnsi="Times New Roman" w:cs="Times New Roman"/>
        <w:sz w:val="16"/>
      </w:rPr>
      <w:fldChar w:fldCharType="begin"/>
    </w:r>
    <w:r w:rsidRPr="00566784">
      <w:rPr>
        <w:rFonts w:ascii="Times New Roman" w:hAnsi="Times New Roman" w:cs="Times New Roman"/>
        <w:sz w:val="16"/>
      </w:rPr>
      <w:instrText xml:space="preserve"> DOCPROPERTY "SWDocID" </w:instrText>
    </w:r>
    <w:r w:rsidRPr="00566784">
      <w:rPr>
        <w:rFonts w:ascii="Times New Roman" w:hAnsi="Times New Roman" w:cs="Times New Roman"/>
        <w:sz w:val="16"/>
      </w:rPr>
      <w:fldChar w:fldCharType="separate"/>
    </w:r>
    <w:r w:rsidR="004F26C1">
      <w:rPr>
        <w:rFonts w:ascii="Times New Roman" w:hAnsi="Times New Roman" w:cs="Times New Roman"/>
        <w:sz w:val="16"/>
      </w:rPr>
      <w:instrText xml:space="preserve"> 5779788.2</w:instrText>
    </w:r>
    <w:r w:rsidRPr="00566784">
      <w:rPr>
        <w:rFonts w:ascii="Times New Roman" w:hAnsi="Times New Roman" w:cs="Times New Roman"/>
        <w:sz w:val="16"/>
      </w:rPr>
      <w:fldChar w:fldCharType="end"/>
    </w:r>
    <w:r w:rsidRPr="00566784">
      <w:rPr>
        <w:rFonts w:ascii="Times New Roman" w:hAnsi="Times New Roman" w:cs="Times New Roman"/>
        <w:sz w:val="16"/>
      </w:rPr>
      <w:instrText xml:space="preserve">" "" </w:instrText>
    </w:r>
    <w:r w:rsidRPr="00566784">
      <w:rPr>
        <w:rFonts w:ascii="Times New Roman" w:hAnsi="Times New Roman" w:cs="Times New Roman"/>
        <w:sz w:val="16"/>
      </w:rPr>
      <w:fldChar w:fldCharType="separate"/>
    </w:r>
    <w:r w:rsidR="004F26C1">
      <w:rPr>
        <w:rFonts w:ascii="Times New Roman" w:hAnsi="Times New Roman" w:cs="Times New Roman"/>
        <w:noProof/>
        <w:sz w:val="16"/>
      </w:rPr>
      <w:t xml:space="preserve"> 5779788.2</w:t>
    </w:r>
    <w:r w:rsidRPr="00566784">
      <w:rPr>
        <w:rFonts w:ascii="Times New Roman" w:hAnsi="Times New Roman" w:cs="Times New Roman"/>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E04" w:rsidRDefault="00794E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843" w:rsidRDefault="00C74843">
      <w:r>
        <w:separator/>
      </w:r>
    </w:p>
  </w:footnote>
  <w:footnote w:type="continuationSeparator" w:id="0">
    <w:p w:rsidR="00C74843" w:rsidRDefault="00C748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E04" w:rsidRDefault="00794E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00B" w:rsidRDefault="006600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E04" w:rsidRDefault="00794E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nsid w:val="FFFFFF89"/>
    <w:multiLevelType w:val="singleLevel"/>
    <w:tmpl w:val="E89E952A"/>
    <w:lvl w:ilvl="0">
      <w:start w:val="1"/>
      <w:numFmt w:val="bullet"/>
      <w:lvlText w:val=""/>
      <w:lvlJc w:val="left"/>
      <w:pPr>
        <w:tabs>
          <w:tab w:val="num" w:pos="360"/>
        </w:tabs>
        <w:ind w:left="360" w:hanging="360"/>
      </w:pPr>
      <w:rPr>
        <w:rFonts w:ascii="Symbol" w:hAnsi="Symbol" w:hint="default"/>
      </w:rPr>
    </w:lvl>
  </w:abstractNum>
  <w:abstractNum w:abstractNumId="10">
    <w:nsid w:val="08CB0FF6"/>
    <w:multiLevelType w:val="hybridMultilevel"/>
    <w:tmpl w:val="011E170C"/>
    <w:lvl w:ilvl="0" w:tplc="28EC29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0E147C3"/>
    <w:multiLevelType w:val="hybridMultilevel"/>
    <w:tmpl w:val="1D4C398E"/>
    <w:lvl w:ilvl="0" w:tplc="3E386CB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2C06AD4"/>
    <w:multiLevelType w:val="hybridMultilevel"/>
    <w:tmpl w:val="23781612"/>
    <w:lvl w:ilvl="0" w:tplc="A51CC3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412C76A5"/>
    <w:multiLevelType w:val="hybridMultilevel"/>
    <w:tmpl w:val="A9D28EF6"/>
    <w:lvl w:ilvl="0" w:tplc="C8BA0608">
      <w:start w:val="1"/>
      <w:numFmt w:val="decimal"/>
      <w:pStyle w:val="StyleListParagraphLinespacingDouble"/>
      <w:lvlText w:val="%1"/>
      <w:lvlJc w:val="left"/>
      <w:pPr>
        <w:ind w:left="360" w:hanging="864"/>
      </w:pPr>
      <w:rPr>
        <w:rFonts w:ascii="Times New Roman" w:hAnsi="Times New Roman" w:hint="default"/>
        <w:b w:val="0"/>
        <w:i/>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5123A41"/>
    <w:multiLevelType w:val="hybridMultilevel"/>
    <w:tmpl w:val="796CC914"/>
    <w:lvl w:ilvl="0" w:tplc="BA06E864">
      <w:start w:val="1"/>
      <w:numFmt w:val="decimal"/>
      <w:lvlText w:val="%1"/>
      <w:lvlJc w:val="left"/>
      <w:pPr>
        <w:tabs>
          <w:tab w:val="num" w:pos="720"/>
        </w:tabs>
        <w:ind w:left="720" w:hanging="720"/>
      </w:pPr>
      <w:rPr>
        <w:rFonts w:hint="default"/>
        <w:i/>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17"/>
  </w:num>
  <w:num w:numId="3">
    <w:abstractNumId w:val="14"/>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num>
  <w:num w:numId="14">
    <w:abstractNumId w:val="16"/>
  </w:num>
  <w:num w:numId="15">
    <w:abstractNumId w:val="12"/>
  </w:num>
  <w:num w:numId="16">
    <w:abstractNumId w:val="15"/>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1"/>
  </w:docVars>
  <w:rsids>
    <w:rsidRoot w:val="00C74843"/>
    <w:rsid w:val="000045DA"/>
    <w:rsid w:val="00042681"/>
    <w:rsid w:val="0006589E"/>
    <w:rsid w:val="000772AF"/>
    <w:rsid w:val="000C12A9"/>
    <w:rsid w:val="000C5A30"/>
    <w:rsid w:val="0012399B"/>
    <w:rsid w:val="00131699"/>
    <w:rsid w:val="001C35AB"/>
    <w:rsid w:val="001D76CB"/>
    <w:rsid w:val="001F400E"/>
    <w:rsid w:val="002243CA"/>
    <w:rsid w:val="00230872"/>
    <w:rsid w:val="00273B3B"/>
    <w:rsid w:val="00283690"/>
    <w:rsid w:val="002B0A2A"/>
    <w:rsid w:val="002B2462"/>
    <w:rsid w:val="002D2398"/>
    <w:rsid w:val="00312C0D"/>
    <w:rsid w:val="003546E1"/>
    <w:rsid w:val="00366686"/>
    <w:rsid w:val="00392353"/>
    <w:rsid w:val="003A13A7"/>
    <w:rsid w:val="003B0CA0"/>
    <w:rsid w:val="003C7928"/>
    <w:rsid w:val="003F2DCB"/>
    <w:rsid w:val="003F77CF"/>
    <w:rsid w:val="004377A2"/>
    <w:rsid w:val="004435DF"/>
    <w:rsid w:val="00455E3C"/>
    <w:rsid w:val="00473EDA"/>
    <w:rsid w:val="00490EF7"/>
    <w:rsid w:val="004A39A1"/>
    <w:rsid w:val="004E3A31"/>
    <w:rsid w:val="004F26C1"/>
    <w:rsid w:val="00515935"/>
    <w:rsid w:val="00566784"/>
    <w:rsid w:val="00570E76"/>
    <w:rsid w:val="00576AC6"/>
    <w:rsid w:val="00581506"/>
    <w:rsid w:val="00587334"/>
    <w:rsid w:val="005A21AA"/>
    <w:rsid w:val="005A37EA"/>
    <w:rsid w:val="00605DA9"/>
    <w:rsid w:val="006307D2"/>
    <w:rsid w:val="006343B6"/>
    <w:rsid w:val="00641C38"/>
    <w:rsid w:val="00645E0D"/>
    <w:rsid w:val="0066000B"/>
    <w:rsid w:val="00686B00"/>
    <w:rsid w:val="006D217F"/>
    <w:rsid w:val="006F3AAA"/>
    <w:rsid w:val="007162F0"/>
    <w:rsid w:val="007453C3"/>
    <w:rsid w:val="00784B82"/>
    <w:rsid w:val="00794E04"/>
    <w:rsid w:val="007A06B3"/>
    <w:rsid w:val="007E355B"/>
    <w:rsid w:val="008229DB"/>
    <w:rsid w:val="00836101"/>
    <w:rsid w:val="0089177B"/>
    <w:rsid w:val="00903720"/>
    <w:rsid w:val="00926083"/>
    <w:rsid w:val="00933877"/>
    <w:rsid w:val="009514A3"/>
    <w:rsid w:val="00963C7A"/>
    <w:rsid w:val="00970B1E"/>
    <w:rsid w:val="00981403"/>
    <w:rsid w:val="009834FC"/>
    <w:rsid w:val="009B011F"/>
    <w:rsid w:val="00A66C84"/>
    <w:rsid w:val="00A76F2A"/>
    <w:rsid w:val="00AA3624"/>
    <w:rsid w:val="00AC0E52"/>
    <w:rsid w:val="00AF01BA"/>
    <w:rsid w:val="00B30C6A"/>
    <w:rsid w:val="00B3624E"/>
    <w:rsid w:val="00B463A1"/>
    <w:rsid w:val="00B727E0"/>
    <w:rsid w:val="00B94F9B"/>
    <w:rsid w:val="00BB7D2A"/>
    <w:rsid w:val="00BD6E77"/>
    <w:rsid w:val="00BE45BB"/>
    <w:rsid w:val="00C00950"/>
    <w:rsid w:val="00C74843"/>
    <w:rsid w:val="00C95AC4"/>
    <w:rsid w:val="00CB2F41"/>
    <w:rsid w:val="00CD01CD"/>
    <w:rsid w:val="00CD608C"/>
    <w:rsid w:val="00CF4B8F"/>
    <w:rsid w:val="00CF746B"/>
    <w:rsid w:val="00D0391E"/>
    <w:rsid w:val="00D27CA3"/>
    <w:rsid w:val="00D311E3"/>
    <w:rsid w:val="00D363C4"/>
    <w:rsid w:val="00D414C0"/>
    <w:rsid w:val="00D418D5"/>
    <w:rsid w:val="00D43646"/>
    <w:rsid w:val="00D61B28"/>
    <w:rsid w:val="00D94717"/>
    <w:rsid w:val="00D9502B"/>
    <w:rsid w:val="00E940DF"/>
    <w:rsid w:val="00EA7C31"/>
    <w:rsid w:val="00EE5EC8"/>
    <w:rsid w:val="00F34AC3"/>
    <w:rsid w:val="00FD52C5"/>
    <w:rsid w:val="00FE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unhideWhenUsed="1"/>
    <w:lsdException w:name="index heading" w:semiHidden="1"/>
    <w:lsdException w:name="caption" w:semiHidden="1" w:unhideWhenUsed="1" w:qFormat="1"/>
    <w:lsdException w:name="table of figures" w:semiHidden="1" w:unhideWhenUsed="1"/>
    <w:lsdException w:name="annotation reference"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Bullet" w:semiHidden="1" w:unhideWhenUsed="1"/>
    <w:lsdException w:name="Title" w:qFormat="1"/>
    <w:lsdException w:name="Body Text" w:qFormat="1"/>
    <w:lsdException w:name="Subtitle" w:qFormat="1"/>
    <w:lsdException w:name="Body Text 2" w:qFormat="1"/>
    <w:lsdException w:name="Strong" w:qFormat="1"/>
    <w:lsdException w:name="Emphasis" w:qFormat="1"/>
    <w:lsdException w:name="Document Map" w:semiHidden="1"/>
    <w:lsdException w:name="annotation subject" w:semiHidden="1" w:unhideWhenUsed="1"/>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C74843"/>
    <w:rPr>
      <w:rFonts w:asciiTheme="minorHAnsi" w:eastAsiaTheme="minorHAnsi" w:hAnsiTheme="minorHAnsi" w:cstheme="minorBidi"/>
      <w:sz w:val="22"/>
      <w:szCs w:val="22"/>
    </w:rPr>
  </w:style>
  <w:style w:type="paragraph" w:styleId="Heading1">
    <w:name w:val="heading 1"/>
    <w:basedOn w:val="Normal"/>
    <w:next w:val="Normal"/>
    <w:link w:val="Heading1Char"/>
    <w:qFormat/>
    <w:rsid w:val="00AC0E52"/>
    <w:pPr>
      <w:keepNext/>
      <w:spacing w:after="240"/>
      <w:jc w:val="center"/>
      <w:outlineLvl w:val="0"/>
    </w:pPr>
    <w:rPr>
      <w:rFonts w:cs="Arial"/>
      <w:b/>
      <w:bCs/>
      <w:caps/>
      <w:szCs w:val="32"/>
    </w:rPr>
  </w:style>
  <w:style w:type="paragraph" w:styleId="Heading2">
    <w:name w:val="heading 2"/>
    <w:basedOn w:val="Normal"/>
    <w:next w:val="Normal"/>
    <w:qFormat/>
    <w:rsid w:val="00BD6E77"/>
    <w:pPr>
      <w:keepNext/>
      <w:spacing w:after="240"/>
      <w:outlineLvl w:val="1"/>
    </w:pPr>
    <w:rPr>
      <w:rFonts w:cs="Arial"/>
      <w:b/>
      <w:bCs/>
      <w:iCs/>
      <w:szCs w:val="28"/>
    </w:rPr>
  </w:style>
  <w:style w:type="paragraph" w:styleId="Heading3">
    <w:name w:val="heading 3"/>
    <w:basedOn w:val="Normal"/>
    <w:next w:val="Normal"/>
    <w:qFormat/>
    <w:rsid w:val="00AC0E52"/>
    <w:pPr>
      <w:keepNext/>
      <w:spacing w:after="240"/>
      <w:ind w:firstLine="720"/>
      <w:outlineLvl w:val="2"/>
    </w:pPr>
    <w:rPr>
      <w:rFonts w:cs="Arial"/>
      <w:b/>
      <w:bCs/>
      <w:szCs w:val="26"/>
    </w:rPr>
  </w:style>
  <w:style w:type="paragraph" w:styleId="Heading4">
    <w:name w:val="heading 4"/>
    <w:basedOn w:val="Normal"/>
    <w:next w:val="Normal"/>
    <w:unhideWhenUsed/>
    <w:rsid w:val="00230872"/>
    <w:pPr>
      <w:keepNext/>
      <w:spacing w:before="240" w:after="60"/>
      <w:outlineLvl w:val="3"/>
    </w:pPr>
    <w:rPr>
      <w:b/>
      <w:bCs/>
      <w:sz w:val="28"/>
      <w:szCs w:val="28"/>
    </w:rPr>
  </w:style>
  <w:style w:type="paragraph" w:styleId="Heading5">
    <w:name w:val="heading 5"/>
    <w:basedOn w:val="Normal"/>
    <w:next w:val="Normal"/>
    <w:unhideWhenUsed/>
    <w:rsid w:val="00230872"/>
    <w:pPr>
      <w:spacing w:before="240" w:after="60"/>
      <w:outlineLvl w:val="4"/>
    </w:pPr>
    <w:rPr>
      <w:b/>
      <w:bCs/>
      <w:i/>
      <w:iCs/>
      <w:sz w:val="26"/>
      <w:szCs w:val="26"/>
    </w:rPr>
  </w:style>
  <w:style w:type="paragraph" w:styleId="Heading6">
    <w:name w:val="heading 6"/>
    <w:basedOn w:val="Normal"/>
    <w:next w:val="Normal"/>
    <w:unhideWhenUsed/>
    <w:rsid w:val="00230872"/>
    <w:pPr>
      <w:spacing w:before="240" w:after="60"/>
      <w:outlineLvl w:val="5"/>
    </w:pPr>
    <w:rPr>
      <w:b/>
      <w:bCs/>
    </w:rPr>
  </w:style>
  <w:style w:type="paragraph" w:styleId="Heading7">
    <w:name w:val="heading 7"/>
    <w:basedOn w:val="Normal"/>
    <w:next w:val="Normal"/>
    <w:unhideWhenUsed/>
    <w:rsid w:val="00230872"/>
    <w:pPr>
      <w:spacing w:before="240" w:after="60"/>
      <w:outlineLvl w:val="6"/>
    </w:pPr>
  </w:style>
  <w:style w:type="paragraph" w:styleId="Heading8">
    <w:name w:val="heading 8"/>
    <w:basedOn w:val="Normal"/>
    <w:next w:val="Normal"/>
    <w:unhideWhenUsed/>
    <w:rsid w:val="00230872"/>
    <w:pPr>
      <w:spacing w:before="240" w:after="60"/>
      <w:outlineLvl w:val="7"/>
    </w:pPr>
    <w:rPr>
      <w:i/>
      <w:iCs/>
    </w:rPr>
  </w:style>
  <w:style w:type="paragraph" w:styleId="Heading9">
    <w:name w:val="heading 9"/>
    <w:basedOn w:val="Normal"/>
    <w:next w:val="Normal"/>
    <w:unhideWhenUsed/>
    <w:rsid w:val="0023087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5A37EA"/>
    <w:pPr>
      <w:spacing w:after="240"/>
      <w:ind w:left="720" w:right="720"/>
    </w:p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link w:val="BodyText2Char"/>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semiHidden/>
    <w:rsid w:val="00230872"/>
    <w:pPr>
      <w:tabs>
        <w:tab w:val="center" w:pos="4320"/>
        <w:tab w:val="right" w:pos="8640"/>
      </w:tabs>
    </w:pPr>
  </w:style>
  <w:style w:type="paragraph" w:styleId="FootnoteText">
    <w:name w:val="footnote text"/>
    <w:basedOn w:val="Normal"/>
    <w:unhideWhenUsed/>
    <w:rsid w:val="00230872"/>
    <w:rPr>
      <w:sz w:val="20"/>
      <w:szCs w:val="20"/>
    </w:rPr>
  </w:style>
  <w:style w:type="paragraph" w:styleId="Header">
    <w:name w:val="header"/>
    <w:basedOn w:val="Normal"/>
    <w:link w:val="HeaderChar"/>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styleId="NoteHeading">
    <w:name w:val="Note Heading"/>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3087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3087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3087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3087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3087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3087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3087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3087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3087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3087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3087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3087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3087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3087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3087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3087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3087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3087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3087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3087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3087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3087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3087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3087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3087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3087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3087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3087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3087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3087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3087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3087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3087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3087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230872"/>
    <w:pPr>
      <w:spacing w:before="240" w:after="60"/>
      <w:jc w:val="center"/>
      <w:outlineLvl w:val="0"/>
    </w:pPr>
    <w:rPr>
      <w:rFonts w:ascii="Arial" w:hAnsi="Arial" w:cs="Arial"/>
      <w:b/>
      <w:bCs/>
      <w:kern w:val="28"/>
      <w:sz w:val="32"/>
      <w:szCs w:val="32"/>
    </w:rPr>
  </w:style>
  <w:style w:type="character" w:styleId="FootnoteReference">
    <w:name w:val="footnote reference"/>
    <w:basedOn w:val="DefaultParagraphFont"/>
    <w:semiHidden/>
    <w:rsid w:val="00AA3624"/>
    <w:rPr>
      <w:vertAlign w:val="superscript"/>
    </w:rPr>
  </w:style>
  <w:style w:type="character" w:customStyle="1" w:styleId="HeaderChar">
    <w:name w:val="Header Char"/>
    <w:basedOn w:val="DefaultParagraphFont"/>
    <w:link w:val="Header"/>
    <w:rsid w:val="00C74843"/>
    <w:rPr>
      <w:sz w:val="24"/>
      <w:szCs w:val="24"/>
    </w:rPr>
  </w:style>
  <w:style w:type="character" w:customStyle="1" w:styleId="Heading1Char">
    <w:name w:val="Heading 1 Char"/>
    <w:basedOn w:val="DefaultParagraphFont"/>
    <w:link w:val="Heading1"/>
    <w:rsid w:val="00566784"/>
    <w:rPr>
      <w:rFonts w:asciiTheme="minorHAnsi" w:eastAsiaTheme="minorHAnsi" w:hAnsiTheme="minorHAnsi" w:cs="Arial"/>
      <w:b/>
      <w:bCs/>
      <w:caps/>
      <w:sz w:val="22"/>
      <w:szCs w:val="32"/>
    </w:rPr>
  </w:style>
  <w:style w:type="character" w:customStyle="1" w:styleId="BodyText2Char">
    <w:name w:val="Body Text 2 Char"/>
    <w:basedOn w:val="DefaultParagraphFont"/>
    <w:link w:val="BodyText2"/>
    <w:rsid w:val="00566784"/>
    <w:rPr>
      <w:rFonts w:asciiTheme="minorHAnsi" w:eastAsiaTheme="minorHAnsi" w:hAnsiTheme="minorHAnsi" w:cstheme="minorBidi"/>
      <w:sz w:val="22"/>
      <w:szCs w:val="22"/>
    </w:rPr>
  </w:style>
  <w:style w:type="paragraph" w:customStyle="1" w:styleId="StyleListParagraphTimesNewRoman12ptLinespacingDouble">
    <w:name w:val="Style List Paragraph + Times New Roman 12 pt Line spacing:  Double"/>
    <w:basedOn w:val="ListParagraph"/>
    <w:rsid w:val="00566784"/>
    <w:pPr>
      <w:spacing w:line="480" w:lineRule="auto"/>
      <w:ind w:left="0"/>
    </w:pPr>
    <w:rPr>
      <w:rFonts w:ascii="Times New Roman" w:eastAsia="Times New Roman" w:hAnsi="Times New Roman" w:cs="Times New Roman"/>
      <w:sz w:val="24"/>
      <w:szCs w:val="20"/>
    </w:rPr>
  </w:style>
  <w:style w:type="paragraph" w:customStyle="1" w:styleId="StyleListParagraphLinespacingDouble">
    <w:name w:val="Style List Paragraph + Line spacing:  Double"/>
    <w:basedOn w:val="ListParagraph"/>
    <w:rsid w:val="00566784"/>
    <w:pPr>
      <w:numPr>
        <w:numId w:val="16"/>
      </w:numPr>
      <w:tabs>
        <w:tab w:val="num" w:pos="360"/>
        <w:tab w:val="num" w:pos="1440"/>
      </w:tabs>
      <w:spacing w:line="480" w:lineRule="auto"/>
      <w:ind w:left="720" w:firstLine="0"/>
    </w:pPr>
    <w:rPr>
      <w:rFonts w:ascii="Times New Roman" w:eastAsia="Times New Roman" w:hAnsi="Times New Roman" w:cs="Times New Roman"/>
      <w:sz w:val="24"/>
      <w:szCs w:val="20"/>
    </w:rPr>
  </w:style>
  <w:style w:type="paragraph" w:styleId="ListParagraph">
    <w:name w:val="List Paragraph"/>
    <w:basedOn w:val="Normal"/>
    <w:uiPriority w:val="34"/>
    <w:semiHidden/>
    <w:qFormat/>
    <w:rsid w:val="005667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unhideWhenUsed="1"/>
    <w:lsdException w:name="index heading" w:semiHidden="1"/>
    <w:lsdException w:name="caption" w:semiHidden="1" w:unhideWhenUsed="1" w:qFormat="1"/>
    <w:lsdException w:name="table of figures" w:semiHidden="1" w:unhideWhenUsed="1"/>
    <w:lsdException w:name="annotation reference"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Bullet" w:semiHidden="1" w:unhideWhenUsed="1"/>
    <w:lsdException w:name="Title" w:qFormat="1"/>
    <w:lsdException w:name="Body Text" w:qFormat="1"/>
    <w:lsdException w:name="Subtitle" w:qFormat="1"/>
    <w:lsdException w:name="Body Text 2" w:qFormat="1"/>
    <w:lsdException w:name="Strong" w:qFormat="1"/>
    <w:lsdException w:name="Emphasis" w:qFormat="1"/>
    <w:lsdException w:name="Document Map" w:semiHidden="1"/>
    <w:lsdException w:name="annotation subject" w:semiHidden="1" w:unhideWhenUsed="1"/>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C74843"/>
    <w:rPr>
      <w:rFonts w:asciiTheme="minorHAnsi" w:eastAsiaTheme="minorHAnsi" w:hAnsiTheme="minorHAnsi" w:cstheme="minorBidi"/>
      <w:sz w:val="22"/>
      <w:szCs w:val="22"/>
    </w:rPr>
  </w:style>
  <w:style w:type="paragraph" w:styleId="Heading1">
    <w:name w:val="heading 1"/>
    <w:basedOn w:val="Normal"/>
    <w:next w:val="Normal"/>
    <w:link w:val="Heading1Char"/>
    <w:qFormat/>
    <w:rsid w:val="00AC0E52"/>
    <w:pPr>
      <w:keepNext/>
      <w:spacing w:after="240"/>
      <w:jc w:val="center"/>
      <w:outlineLvl w:val="0"/>
    </w:pPr>
    <w:rPr>
      <w:rFonts w:cs="Arial"/>
      <w:b/>
      <w:bCs/>
      <w:caps/>
      <w:szCs w:val="32"/>
    </w:rPr>
  </w:style>
  <w:style w:type="paragraph" w:styleId="Heading2">
    <w:name w:val="heading 2"/>
    <w:basedOn w:val="Normal"/>
    <w:next w:val="Normal"/>
    <w:qFormat/>
    <w:rsid w:val="00BD6E77"/>
    <w:pPr>
      <w:keepNext/>
      <w:spacing w:after="240"/>
      <w:outlineLvl w:val="1"/>
    </w:pPr>
    <w:rPr>
      <w:rFonts w:cs="Arial"/>
      <w:b/>
      <w:bCs/>
      <w:iCs/>
      <w:szCs w:val="28"/>
    </w:rPr>
  </w:style>
  <w:style w:type="paragraph" w:styleId="Heading3">
    <w:name w:val="heading 3"/>
    <w:basedOn w:val="Normal"/>
    <w:next w:val="Normal"/>
    <w:qFormat/>
    <w:rsid w:val="00AC0E52"/>
    <w:pPr>
      <w:keepNext/>
      <w:spacing w:after="240"/>
      <w:ind w:firstLine="720"/>
      <w:outlineLvl w:val="2"/>
    </w:pPr>
    <w:rPr>
      <w:rFonts w:cs="Arial"/>
      <w:b/>
      <w:bCs/>
      <w:szCs w:val="26"/>
    </w:rPr>
  </w:style>
  <w:style w:type="paragraph" w:styleId="Heading4">
    <w:name w:val="heading 4"/>
    <w:basedOn w:val="Normal"/>
    <w:next w:val="Normal"/>
    <w:unhideWhenUsed/>
    <w:rsid w:val="00230872"/>
    <w:pPr>
      <w:keepNext/>
      <w:spacing w:before="240" w:after="60"/>
      <w:outlineLvl w:val="3"/>
    </w:pPr>
    <w:rPr>
      <w:b/>
      <w:bCs/>
      <w:sz w:val="28"/>
      <w:szCs w:val="28"/>
    </w:rPr>
  </w:style>
  <w:style w:type="paragraph" w:styleId="Heading5">
    <w:name w:val="heading 5"/>
    <w:basedOn w:val="Normal"/>
    <w:next w:val="Normal"/>
    <w:unhideWhenUsed/>
    <w:rsid w:val="00230872"/>
    <w:pPr>
      <w:spacing w:before="240" w:after="60"/>
      <w:outlineLvl w:val="4"/>
    </w:pPr>
    <w:rPr>
      <w:b/>
      <w:bCs/>
      <w:i/>
      <w:iCs/>
      <w:sz w:val="26"/>
      <w:szCs w:val="26"/>
    </w:rPr>
  </w:style>
  <w:style w:type="paragraph" w:styleId="Heading6">
    <w:name w:val="heading 6"/>
    <w:basedOn w:val="Normal"/>
    <w:next w:val="Normal"/>
    <w:unhideWhenUsed/>
    <w:rsid w:val="00230872"/>
    <w:pPr>
      <w:spacing w:before="240" w:after="60"/>
      <w:outlineLvl w:val="5"/>
    </w:pPr>
    <w:rPr>
      <w:b/>
      <w:bCs/>
    </w:rPr>
  </w:style>
  <w:style w:type="paragraph" w:styleId="Heading7">
    <w:name w:val="heading 7"/>
    <w:basedOn w:val="Normal"/>
    <w:next w:val="Normal"/>
    <w:unhideWhenUsed/>
    <w:rsid w:val="00230872"/>
    <w:pPr>
      <w:spacing w:before="240" w:after="60"/>
      <w:outlineLvl w:val="6"/>
    </w:pPr>
  </w:style>
  <w:style w:type="paragraph" w:styleId="Heading8">
    <w:name w:val="heading 8"/>
    <w:basedOn w:val="Normal"/>
    <w:next w:val="Normal"/>
    <w:unhideWhenUsed/>
    <w:rsid w:val="00230872"/>
    <w:pPr>
      <w:spacing w:before="240" w:after="60"/>
      <w:outlineLvl w:val="7"/>
    </w:pPr>
    <w:rPr>
      <w:i/>
      <w:iCs/>
    </w:rPr>
  </w:style>
  <w:style w:type="paragraph" w:styleId="Heading9">
    <w:name w:val="heading 9"/>
    <w:basedOn w:val="Normal"/>
    <w:next w:val="Normal"/>
    <w:unhideWhenUsed/>
    <w:rsid w:val="0023087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5A37EA"/>
    <w:pPr>
      <w:spacing w:after="240"/>
      <w:ind w:left="720" w:right="720"/>
    </w:p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link w:val="BodyText2Char"/>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semiHidden/>
    <w:rsid w:val="00230872"/>
    <w:pPr>
      <w:tabs>
        <w:tab w:val="center" w:pos="4320"/>
        <w:tab w:val="right" w:pos="8640"/>
      </w:tabs>
    </w:pPr>
  </w:style>
  <w:style w:type="paragraph" w:styleId="FootnoteText">
    <w:name w:val="footnote text"/>
    <w:basedOn w:val="Normal"/>
    <w:unhideWhenUsed/>
    <w:rsid w:val="00230872"/>
    <w:rPr>
      <w:sz w:val="20"/>
      <w:szCs w:val="20"/>
    </w:rPr>
  </w:style>
  <w:style w:type="paragraph" w:styleId="Header">
    <w:name w:val="header"/>
    <w:basedOn w:val="Normal"/>
    <w:link w:val="HeaderChar"/>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styleId="NoteHeading">
    <w:name w:val="Note Heading"/>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3087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3087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3087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3087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3087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3087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3087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3087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3087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3087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3087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3087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3087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3087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3087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3087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3087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3087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3087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3087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3087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3087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3087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3087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3087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3087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3087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3087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3087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3087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3087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3087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3087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3087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230872"/>
    <w:pPr>
      <w:spacing w:before="240" w:after="60"/>
      <w:jc w:val="center"/>
      <w:outlineLvl w:val="0"/>
    </w:pPr>
    <w:rPr>
      <w:rFonts w:ascii="Arial" w:hAnsi="Arial" w:cs="Arial"/>
      <w:b/>
      <w:bCs/>
      <w:kern w:val="28"/>
      <w:sz w:val="32"/>
      <w:szCs w:val="32"/>
    </w:rPr>
  </w:style>
  <w:style w:type="character" w:styleId="FootnoteReference">
    <w:name w:val="footnote reference"/>
    <w:basedOn w:val="DefaultParagraphFont"/>
    <w:semiHidden/>
    <w:rsid w:val="00AA3624"/>
    <w:rPr>
      <w:vertAlign w:val="superscript"/>
    </w:rPr>
  </w:style>
  <w:style w:type="character" w:customStyle="1" w:styleId="HeaderChar">
    <w:name w:val="Header Char"/>
    <w:basedOn w:val="DefaultParagraphFont"/>
    <w:link w:val="Header"/>
    <w:rsid w:val="00C74843"/>
    <w:rPr>
      <w:sz w:val="24"/>
      <w:szCs w:val="24"/>
    </w:rPr>
  </w:style>
  <w:style w:type="character" w:customStyle="1" w:styleId="Heading1Char">
    <w:name w:val="Heading 1 Char"/>
    <w:basedOn w:val="DefaultParagraphFont"/>
    <w:link w:val="Heading1"/>
    <w:rsid w:val="00566784"/>
    <w:rPr>
      <w:rFonts w:asciiTheme="minorHAnsi" w:eastAsiaTheme="minorHAnsi" w:hAnsiTheme="minorHAnsi" w:cs="Arial"/>
      <w:b/>
      <w:bCs/>
      <w:caps/>
      <w:sz w:val="22"/>
      <w:szCs w:val="32"/>
    </w:rPr>
  </w:style>
  <w:style w:type="character" w:customStyle="1" w:styleId="BodyText2Char">
    <w:name w:val="Body Text 2 Char"/>
    <w:basedOn w:val="DefaultParagraphFont"/>
    <w:link w:val="BodyText2"/>
    <w:rsid w:val="00566784"/>
    <w:rPr>
      <w:rFonts w:asciiTheme="minorHAnsi" w:eastAsiaTheme="minorHAnsi" w:hAnsiTheme="minorHAnsi" w:cstheme="minorBidi"/>
      <w:sz w:val="22"/>
      <w:szCs w:val="22"/>
    </w:rPr>
  </w:style>
  <w:style w:type="paragraph" w:customStyle="1" w:styleId="StyleListParagraphTimesNewRoman12ptLinespacingDouble">
    <w:name w:val="Style List Paragraph + Times New Roman 12 pt Line spacing:  Double"/>
    <w:basedOn w:val="ListParagraph"/>
    <w:rsid w:val="00566784"/>
    <w:pPr>
      <w:spacing w:line="480" w:lineRule="auto"/>
      <w:ind w:left="0"/>
    </w:pPr>
    <w:rPr>
      <w:rFonts w:ascii="Times New Roman" w:eastAsia="Times New Roman" w:hAnsi="Times New Roman" w:cs="Times New Roman"/>
      <w:sz w:val="24"/>
      <w:szCs w:val="20"/>
    </w:rPr>
  </w:style>
  <w:style w:type="paragraph" w:customStyle="1" w:styleId="StyleListParagraphLinespacingDouble">
    <w:name w:val="Style List Paragraph + Line spacing:  Double"/>
    <w:basedOn w:val="ListParagraph"/>
    <w:rsid w:val="00566784"/>
    <w:pPr>
      <w:numPr>
        <w:numId w:val="16"/>
      </w:numPr>
      <w:tabs>
        <w:tab w:val="num" w:pos="360"/>
        <w:tab w:val="num" w:pos="1440"/>
      </w:tabs>
      <w:spacing w:line="480" w:lineRule="auto"/>
      <w:ind w:left="720" w:firstLine="0"/>
    </w:pPr>
    <w:rPr>
      <w:rFonts w:ascii="Times New Roman" w:eastAsia="Times New Roman" w:hAnsi="Times New Roman" w:cs="Times New Roman"/>
      <w:sz w:val="24"/>
      <w:szCs w:val="20"/>
    </w:rPr>
  </w:style>
  <w:style w:type="paragraph" w:styleId="ListParagraph">
    <w:name w:val="List Paragraph"/>
    <w:basedOn w:val="Normal"/>
    <w:uiPriority w:val="34"/>
    <w:semiHidden/>
    <w:qFormat/>
    <w:rsid w:val="005667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wiley@williamskastner.com" TargetMode="External"/><Relationship Id="rId13" Type="http://schemas.openxmlformats.org/officeDocument/2006/relationships/hyperlink" Target="mailto:bharlow@fcclaw.com" TargetMode="External"/><Relationship Id="rId18" Type="http://schemas.openxmlformats.org/officeDocument/2006/relationships/footer" Target="footer2.xml"/><Relationship Id="rId26" Type="http://schemas.openxmlformats.org/officeDocument/2006/relationships/customXml" Target="../customXml/item4.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winchell@millsmeyers.com" TargetMode="External"/><Relationship Id="rId17" Type="http://schemas.openxmlformats.org/officeDocument/2006/relationships/footer" Target="footer1.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beattie@utc.wa.gov"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1.xml"/><Relationship Id="rId10" Type="http://schemas.openxmlformats.org/officeDocument/2006/relationships/hyperlink" Target="mailto:records@utc.wa.gov"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habell@williamskastner.com" TargetMode="External"/><Relationship Id="rId14" Type="http://schemas.openxmlformats.org/officeDocument/2006/relationships/hyperlink" Target="mailto:johnf@capair.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ffice14\STARTUP\WK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75A9A80A8E144CB184A37CEDCE3503" ma:contentTypeVersion="104" ma:contentTypeDescription="" ma:contentTypeScope="" ma:versionID="cc7e6197082c4a27fe3c8d8c8cc1538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Response</DocumentSetType>
    <IsConfidential xmlns="dc463f71-b30c-4ab2-9473-d307f9d35888">false</IsConfidential>
    <AgendaOrder xmlns="dc463f71-b30c-4ab2-9473-d307f9d35888">false</AgendaOrder>
    <CaseType xmlns="dc463f71-b30c-4ab2-9473-d307f9d35888">Formal Complaint</CaseType>
    <IndustryCode xmlns="dc463f71-b30c-4ab2-9473-d307f9d35888">230</IndustryCode>
    <CaseStatus xmlns="dc463f71-b30c-4ab2-9473-d307f9d35888">Closed</CaseStatus>
    <OpenedDate xmlns="dc463f71-b30c-4ab2-9473-d307f9d35888">2016-05-16T07:00:00+00:00</OpenedDate>
    <Date1 xmlns="dc463f71-b30c-4ab2-9473-d307f9d35888">2016-06-07T07:00:00+00:00</Date1>
    <IsDocumentOrder xmlns="dc463f71-b30c-4ab2-9473-d307f9d35888" xsi:nil="true"/>
    <IsHighlyConfidential xmlns="dc463f71-b30c-4ab2-9473-d307f9d35888">false</IsHighlyConfidential>
    <CaseCompanyNames xmlns="dc463f71-b30c-4ab2-9473-d307f9d35888">Shuttle Express, Inc.;Speedishuttle Washington, LLC</CaseCompanyNames>
    <DocketNumber xmlns="dc463f71-b30c-4ab2-9473-d307f9d35888">160516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47F5B6E-6623-4245-BBC2-7EE66D035AE6}"/>
</file>

<file path=customXml/itemProps2.xml><?xml version="1.0" encoding="utf-8"?>
<ds:datastoreItem xmlns:ds="http://schemas.openxmlformats.org/officeDocument/2006/customXml" ds:itemID="{5BAC1598-CCA1-484B-9419-ACB679CF4389}"/>
</file>

<file path=customXml/itemProps3.xml><?xml version="1.0" encoding="utf-8"?>
<ds:datastoreItem xmlns:ds="http://schemas.openxmlformats.org/officeDocument/2006/customXml" ds:itemID="{60B7950E-0EEF-41D7-AD7A-E695C0FC31D2}"/>
</file>

<file path=customXml/itemProps4.xml><?xml version="1.0" encoding="utf-8"?>
<ds:datastoreItem xmlns:ds="http://schemas.openxmlformats.org/officeDocument/2006/customXml" ds:itemID="{02995B93-5D5E-47E5-A8F5-11FD3958E382}"/>
</file>

<file path=docProps/app.xml><?xml version="1.0" encoding="utf-8"?>
<Properties xmlns="http://schemas.openxmlformats.org/officeDocument/2006/extended-properties" xmlns:vt="http://schemas.openxmlformats.org/officeDocument/2006/docPropsVTypes">
  <Template>WKNormal.dotx</Template>
  <TotalTime>184</TotalTime>
  <Pages>8</Pages>
  <Words>1739</Words>
  <Characters>10237</Characters>
  <Application>Microsoft Office Word</Application>
  <DocSecurity>0</DocSecurity>
  <Lines>238</Lines>
  <Paragraphs>100</Paragraphs>
  <ScaleCrop>false</ScaleCrop>
  <HeadingPairs>
    <vt:vector size="2" baseType="variant">
      <vt:variant>
        <vt:lpstr>Title</vt:lpstr>
      </vt:variant>
      <vt:variant>
        <vt:i4>1</vt:i4>
      </vt:variant>
    </vt:vector>
  </HeadingPairs>
  <TitlesOfParts>
    <vt:vector size="1" baseType="lpstr">
      <vt:lpstr/>
    </vt:vector>
  </TitlesOfParts>
  <Company>Williams, Kastner &amp; Gibbs PLLC</Company>
  <LinksUpToDate>false</LinksUpToDate>
  <CharactersWithSpaces>11968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Abell</dc:creator>
  <cp:keywords/>
  <dc:description/>
  <cp:lastModifiedBy>maggi gruber</cp:lastModifiedBy>
  <cp:revision>62</cp:revision>
  <cp:lastPrinted>2016-06-07T23:28:00Z</cp:lastPrinted>
  <dcterms:created xsi:type="dcterms:W3CDTF">2016-05-26T00:14:00Z</dcterms:created>
  <dcterms:modified xsi:type="dcterms:W3CDTF">2016-06-07T23:28:00Z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5779788.2</vt:lpwstr>
  </property>
  <property fmtid="{D5CDD505-2E9C-101B-9397-08002B2CF9AE}" pid="3" name="ContentTypeId">
    <vt:lpwstr>0x0101006E56B4D1795A2E4DB2F0B01679ED314A005D75A9A80A8E144CB184A37CEDCE3503</vt:lpwstr>
  </property>
  <property fmtid="{D5CDD505-2E9C-101B-9397-08002B2CF9AE}" pid="4" name="_docset_NoMedatataSyncRequired">
    <vt:lpwstr>False</vt:lpwstr>
  </property>
</Properties>
</file>