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85E8" w14:textId="77777777" w:rsidR="00F60622" w:rsidRPr="00ED2772" w:rsidRDefault="00F60622">
      <w:pPr>
        <w:pStyle w:val="BodyText"/>
        <w:rPr>
          <w:b/>
          <w:bCs/>
        </w:rPr>
      </w:pPr>
      <w:bookmarkStart w:id="0" w:name="_GoBack"/>
      <w:bookmarkEnd w:id="0"/>
      <w:r w:rsidRPr="00ED2772">
        <w:rPr>
          <w:b/>
          <w:bCs/>
        </w:rPr>
        <w:t>BEFORE THE WASHINGTON</w:t>
      </w:r>
    </w:p>
    <w:p w14:paraId="698685E9" w14:textId="77777777"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6E0C0D">
        <w:rPr>
          <w:b/>
          <w:bCs/>
        </w:rPr>
        <w:t>COMMISSION</w:t>
      </w:r>
    </w:p>
    <w:p w14:paraId="698685EA" w14:textId="77777777" w:rsidR="00F60622" w:rsidRPr="00ED277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ED2772" w14:paraId="698685FD" w14:textId="77777777" w:rsidTr="009E6EE3">
        <w:tc>
          <w:tcPr>
            <w:tcW w:w="4108" w:type="dxa"/>
          </w:tcPr>
          <w:p w14:paraId="698685EB" w14:textId="77777777" w:rsidR="00F60622" w:rsidRPr="00ED2772" w:rsidRDefault="00F60622">
            <w:r w:rsidRPr="00ED2772">
              <w:t xml:space="preserve">WASHINGTON UTILITIES AND TRANSPORTATION </w:t>
            </w:r>
            <w:r w:rsidR="006E0C0D">
              <w:t>COMMISSION</w:t>
            </w:r>
            <w:r w:rsidRPr="00ED2772">
              <w:t>,</w:t>
            </w:r>
          </w:p>
          <w:p w14:paraId="698685EC" w14:textId="77777777" w:rsidR="00F60622" w:rsidRPr="00ED2772" w:rsidRDefault="00F60622"/>
          <w:p w14:paraId="698685ED" w14:textId="77777777"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14:paraId="698685EE" w14:textId="77777777" w:rsidR="00F60622" w:rsidRPr="00ED2772" w:rsidRDefault="00F60622"/>
          <w:p w14:paraId="698685EF" w14:textId="77777777"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14:paraId="698685F0" w14:textId="77777777" w:rsidR="00F60622" w:rsidRPr="00ED2772" w:rsidRDefault="00F60622"/>
          <w:p w14:paraId="698685F1" w14:textId="177AE841" w:rsidR="009E6EE3" w:rsidRPr="00ED2772" w:rsidRDefault="00CF0BE2">
            <w:r>
              <w:t>GOLD BEACH WATER COMPANY, INC.</w:t>
            </w:r>
            <w:r w:rsidR="00F60622" w:rsidRPr="00ED2772">
              <w:t>,</w:t>
            </w:r>
          </w:p>
          <w:p w14:paraId="698685F2" w14:textId="77777777" w:rsidR="00F60622" w:rsidRPr="00ED2772" w:rsidRDefault="00F60622"/>
          <w:p w14:paraId="698685F3" w14:textId="77777777"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14:paraId="698685F4" w14:textId="77777777"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14:paraId="039E935E" w14:textId="77777777" w:rsidR="00AD7F53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</w:r>
            <w:r w:rsidR="00AD7F53">
              <w:t>)</w:t>
            </w:r>
          </w:p>
          <w:p w14:paraId="698685F5" w14:textId="77777777" w:rsidR="00F60622" w:rsidRPr="00ED2772" w:rsidRDefault="008406B1">
            <w:pPr>
              <w:jc w:val="center"/>
            </w:pPr>
            <w:r w:rsidRPr="00ED2772">
              <w:t>)</w:t>
            </w:r>
          </w:p>
        </w:tc>
        <w:tc>
          <w:tcPr>
            <w:tcW w:w="4100" w:type="dxa"/>
          </w:tcPr>
          <w:p w14:paraId="698685F6" w14:textId="015C5F31"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C525BA">
              <w:t>UW-</w:t>
            </w:r>
            <w:r w:rsidR="00CF0BE2">
              <w:t>140549</w:t>
            </w:r>
          </w:p>
          <w:p w14:paraId="698685F7" w14:textId="77777777" w:rsidR="00F60622" w:rsidRPr="00ED2772" w:rsidRDefault="00F60622">
            <w:pPr>
              <w:ind w:left="720"/>
            </w:pPr>
          </w:p>
          <w:p w14:paraId="698685F8" w14:textId="77777777"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C525BA">
              <w:t>02</w:t>
            </w:r>
          </w:p>
          <w:p w14:paraId="698685F9" w14:textId="77777777" w:rsidR="00F60622" w:rsidRPr="00ED2772" w:rsidRDefault="00F60622"/>
          <w:p w14:paraId="698685FA" w14:textId="77777777" w:rsidR="00F60622" w:rsidRPr="00ED2772" w:rsidRDefault="00F60622">
            <w:pPr>
              <w:ind w:left="720"/>
            </w:pPr>
          </w:p>
          <w:p w14:paraId="698685FB" w14:textId="77777777" w:rsidR="00F60622" w:rsidRPr="00ED2772" w:rsidRDefault="00F60622">
            <w:pPr>
              <w:ind w:left="720"/>
            </w:pPr>
          </w:p>
          <w:p w14:paraId="698685FC" w14:textId="04D19E5D" w:rsidR="00F60622" w:rsidRPr="00ED2772" w:rsidRDefault="00F60622" w:rsidP="00CF0BE2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6E0C0D" w:rsidRPr="00ED2772">
              <w:rPr>
                <w:noProof/>
              </w:rPr>
              <w:t>REVISION</w:t>
            </w:r>
            <w:r w:rsidR="008406B1" w:rsidRPr="00ED2772">
              <w:t>; ALLOW</w:t>
            </w:r>
            <w:r w:rsidRPr="00ED2772">
              <w:t xml:space="preserve">ING </w:t>
            </w:r>
            <w:r w:rsidR="00440732">
              <w:t>REVISED RATES TO BECOME EFFECTIVE</w:t>
            </w:r>
          </w:p>
        </w:tc>
      </w:tr>
    </w:tbl>
    <w:p w14:paraId="698685FE" w14:textId="7588254F" w:rsidR="00F60622" w:rsidRPr="00ED2772" w:rsidRDefault="00F60622"/>
    <w:p w14:paraId="698685FF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14:paraId="69868600" w14:textId="77777777" w:rsidR="000A69B5" w:rsidRPr="00ED2772" w:rsidRDefault="000A69B5" w:rsidP="0093055C">
      <w:pPr>
        <w:spacing w:line="320" w:lineRule="exact"/>
      </w:pPr>
    </w:p>
    <w:p w14:paraId="69868601" w14:textId="54678475" w:rsidR="00F60622" w:rsidRPr="00ED2772" w:rsidRDefault="00F60622" w:rsidP="00AD7F53">
      <w:pPr>
        <w:numPr>
          <w:ilvl w:val="0"/>
          <w:numId w:val="14"/>
        </w:numPr>
        <w:spacing w:line="288" w:lineRule="auto"/>
      </w:pPr>
      <w:r w:rsidRPr="00ED2772">
        <w:t>On</w:t>
      </w:r>
      <w:r w:rsidR="00EA2E14" w:rsidRPr="00ED2772">
        <w:t xml:space="preserve"> </w:t>
      </w:r>
      <w:r w:rsidR="00450F6A">
        <w:t>April 2, 2014</w:t>
      </w:r>
      <w:r w:rsidRPr="00ED2772">
        <w:t xml:space="preserve">, </w:t>
      </w:r>
      <w:r w:rsidR="00CF0BE2">
        <w:t>Gold Beach Water Company, Inc.</w:t>
      </w:r>
      <w:r w:rsidRPr="00ED2772">
        <w:t xml:space="preserve"> (</w:t>
      </w:r>
      <w:r w:rsidR="00CF0BE2">
        <w:t>Gold Beach</w:t>
      </w:r>
      <w:r w:rsidR="006542C6" w:rsidRPr="00ED2772">
        <w:t xml:space="preserve"> or Company</w:t>
      </w:r>
      <w:r w:rsidRPr="00ED2772">
        <w:t xml:space="preserve">) filed with the </w:t>
      </w:r>
      <w:r w:rsidR="001E1468" w:rsidRPr="00ED2772">
        <w:t xml:space="preserve">Washington Utilities and Transportation </w:t>
      </w:r>
      <w:r w:rsidR="006E0C0D">
        <w:t>Commission</w:t>
      </w:r>
      <w:r w:rsidR="001E1468" w:rsidRPr="00ED2772">
        <w:t xml:space="preserve"> (</w:t>
      </w:r>
      <w:r w:rsidR="006E0C0D">
        <w:t>Commission</w:t>
      </w:r>
      <w:r w:rsidR="001E1468" w:rsidRPr="00ED2772">
        <w:t>)</w:t>
      </w:r>
      <w:r w:rsidRPr="00ED2772">
        <w:t xml:space="preserve"> </w:t>
      </w:r>
      <w:r w:rsidR="006E0C0D" w:rsidRPr="00ED2772">
        <w:rPr>
          <w:noProof/>
        </w:rPr>
        <w:t>revision</w:t>
      </w:r>
      <w:r w:rsidR="00D66650">
        <w:rPr>
          <w:noProof/>
        </w:rPr>
        <w:t>s</w:t>
      </w:r>
      <w:r w:rsidRPr="00ED2772">
        <w:t xml:space="preserve"> to its currently effective Tariff WN U-</w:t>
      </w:r>
      <w:r w:rsidR="0038060D">
        <w:t>2</w:t>
      </w:r>
      <w:r w:rsidRPr="00ED2772">
        <w:t xml:space="preserve">. </w:t>
      </w:r>
      <w:r w:rsidR="00EB2F67">
        <w:t xml:space="preserve"> The </w:t>
      </w:r>
      <w:r w:rsidR="00EB2F67" w:rsidRPr="000F032E">
        <w:t>tariff revisions would generate $1</w:t>
      </w:r>
      <w:r w:rsidR="0011694D">
        <w:t>4,112</w:t>
      </w:r>
      <w:r w:rsidR="00EB2F67" w:rsidRPr="000F032E">
        <w:t xml:space="preserve"> (</w:t>
      </w:r>
      <w:r w:rsidR="0011694D">
        <w:t>20.7</w:t>
      </w:r>
      <w:r w:rsidR="00EB2F67" w:rsidRPr="000F032E">
        <w:t xml:space="preserve"> percent) additional annual revenue. </w:t>
      </w:r>
      <w:r w:rsidR="00EB2F67">
        <w:t xml:space="preserve"> </w:t>
      </w:r>
      <w:r w:rsidR="00EB2F67" w:rsidRPr="000F032E">
        <w:t xml:space="preserve">The </w:t>
      </w:r>
      <w:r w:rsidR="00EB2F67">
        <w:t>C</w:t>
      </w:r>
      <w:r w:rsidR="00EB2F67" w:rsidRPr="000F032E">
        <w:t xml:space="preserve">ompany </w:t>
      </w:r>
      <w:r w:rsidR="0011694D" w:rsidRPr="006C090B">
        <w:rPr>
          <w:color w:val="000000"/>
        </w:rPr>
        <w:t>provides water service to 1</w:t>
      </w:r>
      <w:r w:rsidR="0011694D">
        <w:rPr>
          <w:color w:val="000000"/>
        </w:rPr>
        <w:t>96 residential</w:t>
      </w:r>
      <w:r w:rsidR="0011694D" w:rsidRPr="006C090B">
        <w:rPr>
          <w:color w:val="000000"/>
        </w:rPr>
        <w:t xml:space="preserve"> customers </w:t>
      </w:r>
      <w:r w:rsidR="0011694D">
        <w:rPr>
          <w:color w:val="000000"/>
        </w:rPr>
        <w:t>on Vashon Island</w:t>
      </w:r>
      <w:r w:rsidR="0011694D" w:rsidRPr="006C090B">
        <w:rPr>
          <w:color w:val="000000"/>
        </w:rPr>
        <w:t xml:space="preserve"> in </w:t>
      </w:r>
      <w:r w:rsidR="0011694D">
        <w:rPr>
          <w:color w:val="000000"/>
        </w:rPr>
        <w:t>King</w:t>
      </w:r>
      <w:r w:rsidR="0011694D" w:rsidRPr="006C090B">
        <w:rPr>
          <w:color w:val="000000"/>
        </w:rPr>
        <w:t xml:space="preserve"> County. </w:t>
      </w:r>
      <w:r w:rsidR="0011694D">
        <w:rPr>
          <w:color w:val="000000"/>
        </w:rPr>
        <w:t xml:space="preserve"> </w:t>
      </w:r>
      <w:r w:rsidR="00D66650">
        <w:rPr>
          <w:color w:val="000000"/>
        </w:rPr>
        <w:t>Gold Beach’s</w:t>
      </w:r>
      <w:r w:rsidR="0011694D" w:rsidRPr="006C090B">
        <w:rPr>
          <w:color w:val="000000"/>
        </w:rPr>
        <w:t xml:space="preserve"> last rate change was effective </w:t>
      </w:r>
      <w:r w:rsidR="0011694D">
        <w:rPr>
          <w:color w:val="000000"/>
        </w:rPr>
        <w:t>July 1</w:t>
      </w:r>
      <w:r w:rsidR="0011694D" w:rsidRPr="006C090B">
        <w:rPr>
          <w:color w:val="000000"/>
        </w:rPr>
        <w:t>, 200</w:t>
      </w:r>
      <w:r w:rsidR="0011694D">
        <w:rPr>
          <w:color w:val="000000"/>
        </w:rPr>
        <w:t>6</w:t>
      </w:r>
      <w:r w:rsidR="0011694D" w:rsidRPr="006C090B">
        <w:rPr>
          <w:color w:val="000000"/>
        </w:rPr>
        <w:t>.</w:t>
      </w:r>
    </w:p>
    <w:p w14:paraId="69868602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9868603" w14:textId="27306B35" w:rsidR="00F60622" w:rsidRPr="00ED2772" w:rsidRDefault="00F60622" w:rsidP="004D521B">
      <w:pPr>
        <w:pStyle w:val="FindingsConclusions"/>
      </w:pPr>
      <w:r w:rsidRPr="00ED2772">
        <w:t>On</w:t>
      </w:r>
      <w:r w:rsidR="00A2440E" w:rsidRPr="00ED2772">
        <w:t xml:space="preserve"> </w:t>
      </w:r>
      <w:r w:rsidR="0011694D">
        <w:t>April 24</w:t>
      </w:r>
      <w:r w:rsidR="00C525BA">
        <w:t>, 201</w:t>
      </w:r>
      <w:r w:rsidR="0011694D">
        <w:t>4</w:t>
      </w:r>
      <w:r w:rsidRPr="00ED2772">
        <w:t xml:space="preserve">, the </w:t>
      </w:r>
      <w:r w:rsidR="006E0C0D">
        <w:t>Commission</w:t>
      </w:r>
      <w:r w:rsidRPr="00ED2772">
        <w:t xml:space="preserve"> entered </w:t>
      </w:r>
      <w:r w:rsidR="00D66650">
        <w:t xml:space="preserve">Order 01, </w:t>
      </w:r>
      <w:r w:rsidRPr="00ED2772">
        <w:t xml:space="preserve">Complaint and Order Suspending Tariff </w:t>
      </w:r>
      <w:r w:rsidR="006E0C0D" w:rsidRPr="00ED2772">
        <w:rPr>
          <w:noProof/>
        </w:rPr>
        <w:t>Revision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6E0C0D" w:rsidRPr="00ED2772">
        <w:rPr>
          <w:noProof/>
        </w:rPr>
        <w:t>revision</w:t>
      </w:r>
      <w:r w:rsidR="00CE3E93" w:rsidRPr="00ED2772">
        <w:t xml:space="preserve"> </w:t>
      </w:r>
      <w:r w:rsidR="006E0C0D" w:rsidRPr="00ED2772">
        <w:rPr>
          <w:noProof/>
        </w:rPr>
        <w:t>is</w:t>
      </w:r>
      <w:r w:rsidR="00CE3E93" w:rsidRPr="00ED2772">
        <w:t xml:space="preserve"> fair, just, reasonable</w:t>
      </w:r>
      <w:r w:rsidR="00D66650">
        <w:t>,</w:t>
      </w:r>
      <w:r w:rsidR="00CE3E93" w:rsidRPr="00ED2772">
        <w:t xml:space="preserve"> and sufficient.</w:t>
      </w:r>
    </w:p>
    <w:p w14:paraId="69868604" w14:textId="77777777" w:rsidR="00F60622" w:rsidRPr="00ED2772" w:rsidRDefault="00F60622" w:rsidP="0093055C">
      <w:pPr>
        <w:spacing w:line="320" w:lineRule="exact"/>
      </w:pPr>
    </w:p>
    <w:p w14:paraId="6708C8BE" w14:textId="5BEE2479" w:rsidR="0011694D" w:rsidRDefault="00EB2F67" w:rsidP="00AC2D03">
      <w:pPr>
        <w:numPr>
          <w:ilvl w:val="0"/>
          <w:numId w:val="14"/>
        </w:numPr>
        <w:spacing w:line="320" w:lineRule="exact"/>
      </w:pPr>
      <w:r w:rsidRPr="00E04176">
        <w:t xml:space="preserve">After review, </w:t>
      </w:r>
      <w:r w:rsidR="006E0C0D">
        <w:t>Staff</w:t>
      </w:r>
      <w:r w:rsidRPr="00E04176">
        <w:t xml:space="preserve"> found the proposed rates would generate excessive revenues. </w:t>
      </w:r>
      <w:r>
        <w:t xml:space="preserve"> </w:t>
      </w:r>
      <w:r w:rsidR="006E0C0D">
        <w:t>Staff</w:t>
      </w:r>
      <w:r w:rsidRPr="00E04176">
        <w:t xml:space="preserve"> determined that the </w:t>
      </w:r>
      <w:r w:rsidR="00D66650">
        <w:t>C</w:t>
      </w:r>
      <w:r w:rsidRPr="00E04176">
        <w:t>ompany</w:t>
      </w:r>
      <w:r w:rsidR="006E0C0D">
        <w:t>’</w:t>
      </w:r>
      <w:r w:rsidRPr="00E04176">
        <w:t>s books and records supported a lower revenue requirement of $</w:t>
      </w:r>
      <w:r w:rsidR="0011694D">
        <w:t>8,882</w:t>
      </w:r>
      <w:r>
        <w:t xml:space="preserve"> (</w:t>
      </w:r>
      <w:r w:rsidR="0011694D">
        <w:t>13</w:t>
      </w:r>
      <w:r w:rsidRPr="00E04176">
        <w:t xml:space="preserve"> percent) additional annual revenue. </w:t>
      </w:r>
      <w:r>
        <w:t xml:space="preserve"> </w:t>
      </w:r>
      <w:r w:rsidR="006E0C0D">
        <w:t>Staff</w:t>
      </w:r>
      <w:r w:rsidRPr="00E04176">
        <w:t xml:space="preserve"> and the </w:t>
      </w:r>
      <w:r>
        <w:t>C</w:t>
      </w:r>
      <w:r w:rsidRPr="00E04176">
        <w:t xml:space="preserve">ompany have agreed to a revised rate design that would generate the </w:t>
      </w:r>
      <w:r w:rsidRPr="000839F3">
        <w:t>additional $</w:t>
      </w:r>
      <w:r w:rsidR="0011694D">
        <w:t>8,882</w:t>
      </w:r>
      <w:r w:rsidRPr="00E04176">
        <w:t xml:space="preserve"> revenue.</w:t>
      </w:r>
      <w:r w:rsidR="00440732">
        <w:t xml:space="preserve">  </w:t>
      </w:r>
      <w:r w:rsidR="00AC2D03" w:rsidRPr="0011694D">
        <w:rPr>
          <w:color w:val="000000"/>
        </w:rPr>
        <w:t>Staff agrees that</w:t>
      </w:r>
      <w:r w:rsidR="00AC2D03">
        <w:rPr>
          <w:color w:val="000000"/>
        </w:rPr>
        <w:t>,</w:t>
      </w:r>
      <w:r w:rsidR="00AC2D03" w:rsidRPr="0011694D">
        <w:rPr>
          <w:color w:val="000000"/>
        </w:rPr>
        <w:t xml:space="preserve"> in this rate case</w:t>
      </w:r>
      <w:r w:rsidR="00D66650">
        <w:rPr>
          <w:color w:val="000000"/>
        </w:rPr>
        <w:t>: (1)</w:t>
      </w:r>
      <w:r w:rsidR="00AC2D03" w:rsidRPr="0011694D">
        <w:rPr>
          <w:color w:val="000000"/>
        </w:rPr>
        <w:t xml:space="preserve"> </w:t>
      </w:r>
      <w:r w:rsidR="00AC2D03">
        <w:rPr>
          <w:color w:val="000000"/>
        </w:rPr>
        <w:t>all</w:t>
      </w:r>
      <w:r w:rsidR="00AC2D03" w:rsidRPr="0011694D">
        <w:rPr>
          <w:color w:val="000000"/>
        </w:rPr>
        <w:t xml:space="preserve"> of </w:t>
      </w:r>
      <w:r w:rsidR="00AC2D03">
        <w:rPr>
          <w:color w:val="000000"/>
        </w:rPr>
        <w:t xml:space="preserve">the </w:t>
      </w:r>
      <w:r w:rsidR="00AC2D03" w:rsidRPr="0011694D">
        <w:rPr>
          <w:color w:val="000000"/>
        </w:rPr>
        <w:t xml:space="preserve">additional revenue will be applied to only the base charge, </w:t>
      </w:r>
      <w:r w:rsidR="00D66650">
        <w:rPr>
          <w:color w:val="000000"/>
        </w:rPr>
        <w:t xml:space="preserve">(2) </w:t>
      </w:r>
      <w:r w:rsidR="00AC2D03" w:rsidRPr="0011694D">
        <w:rPr>
          <w:color w:val="000000"/>
        </w:rPr>
        <w:t xml:space="preserve">the base charge allowance will remain at 500 cubic feet, and </w:t>
      </w:r>
      <w:r w:rsidR="00D66650">
        <w:rPr>
          <w:color w:val="000000"/>
        </w:rPr>
        <w:t xml:space="preserve">(3) </w:t>
      </w:r>
      <w:r w:rsidR="00AC2D03" w:rsidRPr="0011694D">
        <w:rPr>
          <w:color w:val="000000"/>
        </w:rPr>
        <w:t xml:space="preserve">the current usage rates </w:t>
      </w:r>
      <w:r w:rsidR="0039234D">
        <w:rPr>
          <w:color w:val="000000"/>
        </w:rPr>
        <w:t>and</w:t>
      </w:r>
      <w:r w:rsidR="00AC2D03" w:rsidRPr="0011694D">
        <w:rPr>
          <w:color w:val="000000"/>
        </w:rPr>
        <w:t xml:space="preserve"> blocks will not change.</w:t>
      </w:r>
      <w:r w:rsidR="00AC2D03">
        <w:t xml:space="preserve"> </w:t>
      </w:r>
      <w:r w:rsidR="00AC2D03" w:rsidRPr="00E24B5D" w:rsidDel="00E24B5D">
        <w:t xml:space="preserve"> </w:t>
      </w:r>
      <w:r w:rsidR="00D66650">
        <w:rPr>
          <w:color w:val="000000"/>
        </w:rPr>
        <w:t>Gold Beach</w:t>
      </w:r>
      <w:r w:rsidR="00AC2D03" w:rsidRPr="0011694D">
        <w:rPr>
          <w:color w:val="000000"/>
        </w:rPr>
        <w:t xml:space="preserve"> provided usage information that shows the average per customer water usage has declined and conservation efforts are working. </w:t>
      </w:r>
    </w:p>
    <w:p w14:paraId="3A112699" w14:textId="77777777" w:rsidR="0011694D" w:rsidRDefault="0011694D" w:rsidP="0011694D">
      <w:pPr>
        <w:pStyle w:val="ListParagraph"/>
      </w:pPr>
    </w:p>
    <w:p w14:paraId="07CCEED2" w14:textId="4E107E9A" w:rsidR="00AC2D03" w:rsidRPr="00450F6A" w:rsidRDefault="0011694D" w:rsidP="00AC2D03">
      <w:pPr>
        <w:numPr>
          <w:ilvl w:val="0"/>
          <w:numId w:val="14"/>
        </w:numPr>
        <w:spacing w:line="320" w:lineRule="exact"/>
        <w:rPr>
          <w:b/>
          <w:bCs/>
        </w:rPr>
      </w:pPr>
      <w:r>
        <w:t xml:space="preserve">On June </w:t>
      </w:r>
      <w:r w:rsidR="0039234D">
        <w:t>19,</w:t>
      </w:r>
      <w:r>
        <w:t xml:space="preserve"> 2014</w:t>
      </w:r>
      <w:r w:rsidR="00E24B5D">
        <w:t xml:space="preserve">, the </w:t>
      </w:r>
      <w:r w:rsidR="00D66650">
        <w:t>C</w:t>
      </w:r>
      <w:r w:rsidR="00E24B5D">
        <w:t>ompany filed revised rates at staff-recommended levels.</w:t>
      </w:r>
    </w:p>
    <w:p w14:paraId="003F3BE9" w14:textId="77777777" w:rsidR="00450F6A" w:rsidRDefault="00450F6A" w:rsidP="00450F6A">
      <w:pPr>
        <w:pStyle w:val="ListParagraph"/>
        <w:rPr>
          <w:b/>
          <w:bCs/>
        </w:rPr>
      </w:pPr>
    </w:p>
    <w:p w14:paraId="2DB7D3A5" w14:textId="77777777" w:rsidR="00450F6A" w:rsidRPr="00AC2D03" w:rsidRDefault="00450F6A" w:rsidP="00450F6A">
      <w:pPr>
        <w:spacing w:line="320" w:lineRule="exact"/>
        <w:rPr>
          <w:b/>
          <w:bCs/>
        </w:rPr>
      </w:pPr>
    </w:p>
    <w:p w14:paraId="69868609" w14:textId="7545B8BC" w:rsidR="00F60622" w:rsidRPr="00ED2772" w:rsidRDefault="00F60622" w:rsidP="0039234D">
      <w:pPr>
        <w:jc w:val="center"/>
        <w:rPr>
          <w:b/>
          <w:bCs/>
        </w:rPr>
      </w:pPr>
      <w:r w:rsidRPr="00ED2772">
        <w:rPr>
          <w:b/>
          <w:bCs/>
        </w:rPr>
        <w:lastRenderedPageBreak/>
        <w:t>FINDINGS AND CONCLUSIONS</w:t>
      </w:r>
    </w:p>
    <w:p w14:paraId="6986860A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6986860B" w14:textId="77777777" w:rsidR="00F60622" w:rsidRPr="00B872F7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6E0C0D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C525BA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6E0C0D">
        <w:t>RCW 80.01.040</w:t>
      </w:r>
      <w:r w:rsidR="000D7020" w:rsidRPr="00B872F7">
        <w:t xml:space="preserve">, </w:t>
      </w:r>
      <w:r w:rsidR="000D7020" w:rsidRPr="006E0C0D">
        <w:t>RCW 80.04</w:t>
      </w:r>
      <w:r w:rsidR="000D7020" w:rsidRPr="00B872F7">
        <w:t xml:space="preserve">, </w:t>
      </w:r>
      <w:r w:rsidR="000D7020" w:rsidRPr="006E0C0D">
        <w:t>RCW 80.08</w:t>
      </w:r>
      <w:r w:rsidR="000D7020" w:rsidRPr="00B872F7">
        <w:t xml:space="preserve">, </w:t>
      </w:r>
      <w:r w:rsidR="000D7020" w:rsidRPr="006E0C0D">
        <w:t>RCW 80.12</w:t>
      </w:r>
      <w:r w:rsidR="000D7020" w:rsidRPr="00B872F7">
        <w:t xml:space="preserve">, </w:t>
      </w:r>
      <w:r w:rsidR="000D7020" w:rsidRPr="006E0C0D">
        <w:t>RCW 80.16</w:t>
      </w:r>
      <w:r w:rsidR="000D7020" w:rsidRPr="00B872F7">
        <w:t xml:space="preserve"> and </w:t>
      </w:r>
      <w:r w:rsidR="000D7020" w:rsidRPr="006E0C0D">
        <w:t>RCW 80.28</w:t>
      </w:r>
      <w:r w:rsidR="00214588" w:rsidRPr="00B872F7">
        <w:rPr>
          <w:iCs/>
        </w:rPr>
        <w:t>.</w:t>
      </w:r>
    </w:p>
    <w:p w14:paraId="6986860C" w14:textId="77777777" w:rsidR="004A1262" w:rsidRPr="00ED2772" w:rsidRDefault="004A1262" w:rsidP="0093055C">
      <w:pPr>
        <w:spacing w:line="320" w:lineRule="exact"/>
        <w:ind w:left="-720"/>
      </w:pPr>
    </w:p>
    <w:p w14:paraId="6986860D" w14:textId="1D67BC79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</w:r>
      <w:r w:rsidR="00CF0BE2">
        <w:t>Gold Beach</w:t>
      </w:r>
      <w:r w:rsidR="000D7020" w:rsidRPr="00ED2772">
        <w:t xml:space="preserve"> </w:t>
      </w:r>
      <w:r w:rsidRPr="00ED2772">
        <w:t xml:space="preserve">is </w:t>
      </w:r>
      <w:r w:rsidR="006E0C0D" w:rsidRPr="00ED2772">
        <w:rPr>
          <w:noProof/>
        </w:rPr>
        <w:t>a water</w:t>
      </w:r>
      <w:r w:rsidRPr="00ED2772">
        <w:t xml:space="preserve"> company and a public service company subject to </w:t>
      </w:r>
      <w:r w:rsidR="006E0C0D">
        <w:t>Commission</w:t>
      </w:r>
      <w:r w:rsidRPr="00ED2772">
        <w:t xml:space="preserve"> jurisdiction.</w:t>
      </w:r>
    </w:p>
    <w:p w14:paraId="6986860E" w14:textId="77777777" w:rsidR="00F60622" w:rsidRPr="00ED2772" w:rsidRDefault="00F60622" w:rsidP="004D521B">
      <w:pPr>
        <w:pStyle w:val="FindingsConclusions"/>
        <w:numPr>
          <w:ilvl w:val="0"/>
          <w:numId w:val="0"/>
        </w:numPr>
        <w:ind w:left="-720"/>
      </w:pPr>
    </w:p>
    <w:p w14:paraId="6986860F" w14:textId="6A0385DD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6E0C0D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11694D">
        <w:t>June</w:t>
      </w:r>
      <w:r w:rsidR="00C525BA">
        <w:t xml:space="preserve"> </w:t>
      </w:r>
      <w:r w:rsidR="0011694D">
        <w:t>26</w:t>
      </w:r>
      <w:r w:rsidR="00C525BA">
        <w:t>, 201</w:t>
      </w:r>
      <w:r w:rsidR="0011694D">
        <w:t>4</w:t>
      </w:r>
      <w:r w:rsidR="00ED2772">
        <w:t>.</w:t>
      </w:r>
    </w:p>
    <w:p w14:paraId="69868610" w14:textId="77777777" w:rsidR="009E6EE3" w:rsidRPr="00ED2772" w:rsidRDefault="009E6EE3" w:rsidP="0093055C">
      <w:pPr>
        <w:spacing w:line="320" w:lineRule="exact"/>
      </w:pPr>
    </w:p>
    <w:p w14:paraId="69868611" w14:textId="73BD553A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(4)</w:t>
      </w:r>
      <w:r w:rsidRPr="00ED2772">
        <w:tab/>
        <w:t xml:space="preserve">The tariff </w:t>
      </w:r>
      <w:r w:rsidR="006E0C0D" w:rsidRPr="00ED2772">
        <w:rPr>
          <w:noProof/>
        </w:rPr>
        <w:t>revision</w:t>
      </w:r>
      <w:r w:rsidRPr="00ED2772">
        <w:t xml:space="preserve"> presently under </w:t>
      </w:r>
      <w:r w:rsidR="004F5A5B">
        <w:t xml:space="preserve">consideration </w:t>
      </w:r>
      <w:bookmarkStart w:id="1" w:name="Dropdown3"/>
      <w:r w:rsidR="006E0C0D" w:rsidRPr="00ED2772">
        <w:rPr>
          <w:noProof/>
        </w:rPr>
        <w:t>is</w:t>
      </w:r>
      <w:bookmarkEnd w:id="1"/>
      <w:r w:rsidR="00214588" w:rsidRPr="00ED2772">
        <w:t xml:space="preserve"> </w:t>
      </w:r>
      <w:r w:rsidRPr="00ED2772">
        <w:t>fair, just</w:t>
      </w:r>
      <w:r w:rsidR="00CE3E93" w:rsidRPr="00ED2772">
        <w:t>, reasonable</w:t>
      </w:r>
      <w:r w:rsidR="00D66650">
        <w:t>,</w:t>
      </w:r>
      <w:r w:rsidR="00CE3E93" w:rsidRPr="00ED2772">
        <w:t xml:space="preserve"> and sufficient</w:t>
      </w:r>
      <w:r w:rsidR="00E848C4" w:rsidRPr="00ED2772">
        <w:t xml:space="preserve"> because</w:t>
      </w:r>
      <w:r w:rsidR="004F5A5B">
        <w:t xml:space="preserve"> the Company has demonstrated the need for additional annual revenue and for revision of the Company</w:t>
      </w:r>
      <w:r w:rsidR="006E0C0D">
        <w:t>’</w:t>
      </w:r>
      <w:r w:rsidR="004F5A5B">
        <w:t>s rate structure</w:t>
      </w:r>
      <w:r w:rsidR="008A4ECC">
        <w:t>.</w:t>
      </w:r>
    </w:p>
    <w:p w14:paraId="69868612" w14:textId="77777777" w:rsidR="00F60622" w:rsidRPr="00ED2772" w:rsidRDefault="00F60622" w:rsidP="004D521B">
      <w:pPr>
        <w:pStyle w:val="FindingsConclusions"/>
        <w:numPr>
          <w:ilvl w:val="0"/>
          <w:numId w:val="0"/>
        </w:numPr>
        <w:ind w:left="-720"/>
      </w:pPr>
    </w:p>
    <w:p w14:paraId="69868615" w14:textId="3A6F7D4F" w:rsidR="002D2B93" w:rsidRPr="00ED2772" w:rsidRDefault="00F60622" w:rsidP="0011694D">
      <w:pPr>
        <w:numPr>
          <w:ilvl w:val="0"/>
          <w:numId w:val="14"/>
        </w:numPr>
        <w:spacing w:line="320" w:lineRule="exact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6E0C0D" w:rsidRPr="00ED2772">
        <w:rPr>
          <w:noProof/>
        </w:rPr>
        <w:t>revisions</w:t>
      </w:r>
      <w:r w:rsidR="00EA2E14" w:rsidRPr="00ED2772">
        <w:t xml:space="preserve"> </w:t>
      </w:r>
      <w:r w:rsidR="00CF0BE2">
        <w:t>Gold Beach</w:t>
      </w:r>
      <w:r w:rsidR="00786CEC" w:rsidRPr="00ED2772">
        <w:t xml:space="preserve"> </w:t>
      </w:r>
      <w:r w:rsidRPr="00ED2772">
        <w:t xml:space="preserve">filed in Docket </w:t>
      </w:r>
      <w:r w:rsidR="00C525BA">
        <w:t>UW-</w:t>
      </w:r>
      <w:r w:rsidR="00CF0BE2">
        <w:t>140549</w:t>
      </w:r>
      <w:r w:rsidRPr="00ED2772">
        <w:t xml:space="preserve"> and giving due consideration, the </w:t>
      </w:r>
      <w:r w:rsidR="006E0C0D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6E0C0D" w:rsidRPr="00ED2772">
        <w:rPr>
          <w:noProof/>
        </w:rPr>
        <w:t>Revision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C525BA">
        <w:t>UW-</w:t>
      </w:r>
      <w:r w:rsidR="00CF0BE2">
        <w:t>140549</w:t>
      </w:r>
      <w:r w:rsidRPr="00ED2772">
        <w:t xml:space="preserve">, dated </w:t>
      </w:r>
      <w:r w:rsidR="0011694D">
        <w:t>April 24</w:t>
      </w:r>
      <w:r w:rsidR="00C525BA">
        <w:t>, 201</w:t>
      </w:r>
      <w:r w:rsidR="0011694D">
        <w:t>4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6E0C0D" w:rsidRPr="00ED2772">
        <w:rPr>
          <w:noProof/>
        </w:rPr>
        <w:t>revision</w:t>
      </w:r>
      <w:r w:rsidR="00E24B5D">
        <w:rPr>
          <w:noProof/>
        </w:rPr>
        <w:t>s</w:t>
      </w:r>
      <w:r w:rsidRPr="00ED2772">
        <w:t xml:space="preserve"> to Tariff W</w:t>
      </w:r>
      <w:r w:rsidR="00412172" w:rsidRPr="00ED2772">
        <w:t>N U-</w:t>
      </w:r>
      <w:r w:rsidR="0039234D">
        <w:t>2</w:t>
      </w:r>
      <w:r w:rsidR="0011694D">
        <w:t>, filed on June</w:t>
      </w:r>
      <w:r w:rsidR="00802A71">
        <w:t xml:space="preserve"> </w:t>
      </w:r>
      <w:r w:rsidR="0039234D">
        <w:t>19,</w:t>
      </w:r>
      <w:r w:rsidR="00802A71">
        <w:t xml:space="preserve"> 201</w:t>
      </w:r>
      <w:r w:rsidR="0011694D">
        <w:t>4</w:t>
      </w:r>
      <w:r w:rsidR="00802A71">
        <w:t>,</w:t>
      </w:r>
      <w:r w:rsidRPr="00ED2772">
        <w:t xml:space="preserve">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11694D">
        <w:t>July 1</w:t>
      </w:r>
      <w:r w:rsidR="006E0C0D">
        <w:t>, 201</w:t>
      </w:r>
      <w:r w:rsidR="0011694D">
        <w:t>4</w:t>
      </w:r>
      <w:r w:rsidR="004A36D5" w:rsidRPr="00ED2772">
        <w:t>.</w:t>
      </w:r>
      <w:r w:rsidR="00091522" w:rsidRPr="00091522">
        <w:t xml:space="preserve"> </w:t>
      </w:r>
    </w:p>
    <w:p w14:paraId="69868617" w14:textId="77777777" w:rsidR="006E0C0D" w:rsidRPr="00ED2772" w:rsidRDefault="006E0C0D" w:rsidP="004D521B">
      <w:pPr>
        <w:pStyle w:val="FindingsConclusions"/>
        <w:numPr>
          <w:ilvl w:val="0"/>
          <w:numId w:val="0"/>
        </w:numPr>
        <w:ind w:left="-720"/>
      </w:pPr>
    </w:p>
    <w:p w14:paraId="69868618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14:paraId="69868619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6986861A" w14:textId="77777777" w:rsidR="00F60622" w:rsidRPr="00ED2772" w:rsidRDefault="00F60622" w:rsidP="0093055C">
      <w:pPr>
        <w:spacing w:line="320" w:lineRule="exact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6E0C0D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14:paraId="6986861B" w14:textId="77777777" w:rsidR="00F60622" w:rsidRPr="00ED2772" w:rsidRDefault="00F60622" w:rsidP="0093055C">
      <w:pPr>
        <w:spacing w:line="320" w:lineRule="exact"/>
      </w:pPr>
    </w:p>
    <w:p w14:paraId="6986861C" w14:textId="69D5BC40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</w:r>
      <w:r w:rsidR="00D66650">
        <w:t>Order 01, t</w:t>
      </w:r>
      <w:r w:rsidRPr="00ED2772">
        <w:t>he Complaint and Order Suspendi</w:t>
      </w:r>
      <w:r w:rsidR="001E1468" w:rsidRPr="00ED2772">
        <w:t xml:space="preserve">ng Tariff </w:t>
      </w:r>
      <w:r w:rsidR="006E0C0D" w:rsidRPr="00ED2772">
        <w:rPr>
          <w:noProof/>
        </w:rPr>
        <w:t>Revision</w:t>
      </w:r>
      <w:r w:rsidR="00D66650">
        <w:rPr>
          <w:noProof/>
        </w:rPr>
        <w:t>s,</w:t>
      </w:r>
      <w:r w:rsidR="001E1468" w:rsidRPr="00ED2772">
        <w:t xml:space="preserve"> in Docket</w:t>
      </w:r>
      <w:r w:rsidR="00642315" w:rsidRPr="00ED2772">
        <w:t xml:space="preserve"> </w:t>
      </w:r>
      <w:r w:rsidR="00C525BA">
        <w:t>UW-</w:t>
      </w:r>
      <w:r w:rsidR="00CF0BE2">
        <w:t>140549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11694D">
        <w:rPr>
          <w:bCs/>
        </w:rPr>
        <w:t>April</w:t>
      </w:r>
      <w:r w:rsidR="00C525BA" w:rsidRPr="00C525BA">
        <w:rPr>
          <w:bCs/>
        </w:rPr>
        <w:t xml:space="preserve"> </w:t>
      </w:r>
      <w:r w:rsidR="0011694D">
        <w:rPr>
          <w:bCs/>
        </w:rPr>
        <w:t>24</w:t>
      </w:r>
      <w:r w:rsidR="00C525BA" w:rsidRPr="00C525BA">
        <w:rPr>
          <w:bCs/>
        </w:rPr>
        <w:t>, 201</w:t>
      </w:r>
      <w:r w:rsidR="0011694D">
        <w:rPr>
          <w:bCs/>
        </w:rPr>
        <w:t>4</w:t>
      </w:r>
      <w:r w:rsidRPr="00ED2772">
        <w:t>, is dismissed.</w:t>
      </w:r>
    </w:p>
    <w:p w14:paraId="6986861D" w14:textId="77777777" w:rsidR="00F60622" w:rsidRPr="00ED2772" w:rsidRDefault="00F60622" w:rsidP="004D521B">
      <w:pPr>
        <w:pStyle w:val="FindingsConclusions"/>
        <w:numPr>
          <w:ilvl w:val="0"/>
          <w:numId w:val="0"/>
        </w:numPr>
        <w:ind w:left="-720"/>
      </w:pPr>
    </w:p>
    <w:p w14:paraId="6986861E" w14:textId="0CB58A14" w:rsidR="002D2B93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  <w:t xml:space="preserve">The tariff </w:t>
      </w:r>
      <w:r w:rsidR="006E0C0D" w:rsidRPr="00ED2772">
        <w:rPr>
          <w:noProof/>
        </w:rPr>
        <w:t>revision</w:t>
      </w:r>
      <w:r w:rsidR="00E24B5D">
        <w:rPr>
          <w:noProof/>
        </w:rPr>
        <w:t>s</w:t>
      </w:r>
      <w:r w:rsidRPr="00ED2772">
        <w:t xml:space="preserve"> </w:t>
      </w:r>
      <w:r w:rsidR="00CF0BE2">
        <w:t>Gold Beach Water Company, Inc.</w:t>
      </w:r>
      <w:r w:rsidR="00AC2D03">
        <w:t>,</w:t>
      </w:r>
      <w:r w:rsidR="00E848C4" w:rsidRPr="00ED2772">
        <w:t xml:space="preserve"> </w:t>
      </w:r>
      <w:r w:rsidRPr="00ED2772">
        <w:t>filed in this docket on</w:t>
      </w:r>
      <w:r w:rsidR="0011694D">
        <w:t xml:space="preserve"> </w:t>
      </w:r>
      <w:r w:rsidR="0039234D">
        <w:t xml:space="preserve">  </w:t>
      </w:r>
      <w:r w:rsidR="0011694D">
        <w:t>June</w:t>
      </w:r>
      <w:r w:rsidR="00802A71">
        <w:t xml:space="preserve"> </w:t>
      </w:r>
      <w:r w:rsidR="0039234D">
        <w:t>19,</w:t>
      </w:r>
      <w:r w:rsidR="00802A71">
        <w:t xml:space="preserve"> 201</w:t>
      </w:r>
      <w:r w:rsidR="0011694D">
        <w:t>4</w:t>
      </w:r>
      <w:r w:rsidR="00802A71">
        <w:t>,</w:t>
      </w:r>
      <w:r w:rsidRPr="00ED2772">
        <w:t xml:space="preserve"> shall become effective on </w:t>
      </w:r>
      <w:r w:rsidR="0011694D">
        <w:t>July 1</w:t>
      </w:r>
      <w:r w:rsidR="00C525BA">
        <w:t>, 201</w:t>
      </w:r>
      <w:r w:rsidR="0011694D">
        <w:t>4</w:t>
      </w:r>
      <w:r w:rsidRPr="00ED2772">
        <w:t>.</w:t>
      </w:r>
    </w:p>
    <w:p w14:paraId="3086308F" w14:textId="62271E68" w:rsidR="0039234D" w:rsidRDefault="0039234D">
      <w:r>
        <w:br w:type="page"/>
      </w:r>
    </w:p>
    <w:p w14:paraId="69868622" w14:textId="6A4933D9" w:rsidR="00F60622" w:rsidRPr="00ED2772" w:rsidRDefault="00F60622" w:rsidP="0093055C">
      <w:pPr>
        <w:spacing w:line="320" w:lineRule="exact"/>
      </w:pPr>
      <w:r w:rsidRPr="00ED2772">
        <w:lastRenderedPageBreak/>
        <w:t xml:space="preserve">DATED at Olympia, Washington, and effective </w:t>
      </w:r>
      <w:r w:rsidR="0011694D">
        <w:t>Ju</w:t>
      </w:r>
      <w:r w:rsidR="00366ADE">
        <w:t>ne 26</w:t>
      </w:r>
      <w:r w:rsidR="00C525BA">
        <w:t>, 201</w:t>
      </w:r>
      <w:r w:rsidR="0011694D">
        <w:t>4</w:t>
      </w:r>
      <w:r w:rsidRPr="00ED2772">
        <w:t>.</w:t>
      </w:r>
    </w:p>
    <w:p w14:paraId="69868623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9868624" w14:textId="77777777" w:rsidR="00F60622" w:rsidRPr="00ED2772" w:rsidRDefault="00F60622" w:rsidP="0093055C">
      <w:pPr>
        <w:spacing w:line="320" w:lineRule="exact"/>
        <w:jc w:val="center"/>
      </w:pPr>
      <w:r w:rsidRPr="00ED2772">
        <w:t xml:space="preserve">WASHINGTON UTILITIES AND TRANSPORTATION </w:t>
      </w:r>
      <w:r w:rsidR="006E0C0D">
        <w:t>COMMISSION</w:t>
      </w:r>
    </w:p>
    <w:p w14:paraId="69868625" w14:textId="77777777" w:rsidR="00F60622" w:rsidRPr="00ED2772" w:rsidRDefault="00F60622" w:rsidP="0093055C">
      <w:pPr>
        <w:spacing w:line="320" w:lineRule="exact"/>
      </w:pPr>
    </w:p>
    <w:p w14:paraId="69868626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9868627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986864F" w14:textId="374B2EF5" w:rsidR="001E1468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</w:r>
      <w:r w:rsidR="00DC2C69">
        <w:t>DAVID W. DANNER</w:t>
      </w:r>
      <w:r w:rsidRPr="00ED2772">
        <w:t xml:space="preserve">, </w:t>
      </w:r>
      <w:r w:rsidR="00DC2C69">
        <w:t>Chairman</w:t>
      </w:r>
    </w:p>
    <w:p w14:paraId="17B22677" w14:textId="77777777" w:rsidR="00366ADE" w:rsidRDefault="00366ADE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87A5DFA" w14:textId="77777777" w:rsidR="00366ADE" w:rsidRDefault="00366ADE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97402E1" w14:textId="77777777" w:rsidR="00366ADE" w:rsidRDefault="00366ADE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29F6161" w14:textId="7EB173D3" w:rsidR="00366ADE" w:rsidRPr="00ED2772" w:rsidRDefault="00366ADE" w:rsidP="0093055C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>
        <w:tab/>
      </w:r>
      <w:r>
        <w:tab/>
      </w:r>
      <w:r>
        <w:tab/>
        <w:t>JEFFREY D. GOLTZ</w:t>
      </w:r>
      <w:r w:rsidRPr="00ED2772">
        <w:t xml:space="preserve">, </w:t>
      </w:r>
      <w:r>
        <w:t>Commission</w:t>
      </w:r>
      <w:r w:rsidRPr="00ED2772">
        <w:t>er</w:t>
      </w:r>
    </w:p>
    <w:sectPr w:rsidR="00366ADE" w:rsidRPr="00ED2772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FE4EAA" w15:done="0"/>
  <w15:commentEx w15:paraId="5B457160" w15:done="0"/>
  <w15:commentEx w15:paraId="26ED67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00EE4" w14:textId="77777777" w:rsidR="00AC2D03" w:rsidRDefault="00AC2D03">
      <w:r>
        <w:separator/>
      </w:r>
    </w:p>
  </w:endnote>
  <w:endnote w:type="continuationSeparator" w:id="0">
    <w:p w14:paraId="3A2DDF7C" w14:textId="77777777" w:rsidR="00AC2D03" w:rsidRDefault="00A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EF459" w14:textId="77777777" w:rsidR="00AC2D03" w:rsidRDefault="00AC2D03">
      <w:r>
        <w:separator/>
      </w:r>
    </w:p>
  </w:footnote>
  <w:footnote w:type="continuationSeparator" w:id="0">
    <w:p w14:paraId="50540205" w14:textId="77777777" w:rsidR="00AC2D03" w:rsidRDefault="00AC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8655" w14:textId="45B9D29D" w:rsidR="00AC2D03" w:rsidRPr="00A748CC" w:rsidRDefault="00AC2D03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525BA">
      <w:rPr>
        <w:b/>
        <w:sz w:val="20"/>
      </w:rPr>
      <w:t>UW-</w:t>
    </w:r>
    <w:r>
      <w:rPr>
        <w:b/>
        <w:sz w:val="20"/>
      </w:rPr>
      <w:t>140549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E1D0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69868656" w14:textId="77777777" w:rsidR="00AC2D03" w:rsidRPr="0050337D" w:rsidRDefault="00AC2D03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25BA">
      <w:rPr>
        <w:b/>
        <w:sz w:val="20"/>
      </w:rPr>
      <w:t>02</w:t>
    </w:r>
  </w:p>
  <w:p w14:paraId="69868657" w14:textId="77777777" w:rsidR="00AC2D03" w:rsidRPr="00322D92" w:rsidRDefault="00AC2D03">
    <w:pPr>
      <w:pStyle w:val="Header"/>
      <w:tabs>
        <w:tab w:val="left" w:pos="7000"/>
      </w:tabs>
      <w:rPr>
        <w:rStyle w:val="PageNumber"/>
        <w:sz w:val="20"/>
      </w:rPr>
    </w:pPr>
  </w:p>
  <w:p w14:paraId="69868658" w14:textId="77777777" w:rsidR="00AC2D03" w:rsidRPr="00322D92" w:rsidRDefault="00AC2D03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188C2E6A"/>
    <w:lvl w:ilvl="0" w:tplc="EC1818D6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iedlander, Marguerite (UTC)">
    <w15:presenceInfo w15:providerId="AD" w15:userId="S-1-5-21-1844237615-1844823847-839522115-18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F"/>
    <w:rsid w:val="0006243D"/>
    <w:rsid w:val="0007772D"/>
    <w:rsid w:val="000838C7"/>
    <w:rsid w:val="00091522"/>
    <w:rsid w:val="000A69B5"/>
    <w:rsid w:val="000D2C45"/>
    <w:rsid w:val="000D7020"/>
    <w:rsid w:val="0011694D"/>
    <w:rsid w:val="00163735"/>
    <w:rsid w:val="00177333"/>
    <w:rsid w:val="001E1468"/>
    <w:rsid w:val="00214588"/>
    <w:rsid w:val="002763FD"/>
    <w:rsid w:val="00295E36"/>
    <w:rsid w:val="002D2B93"/>
    <w:rsid w:val="002E160B"/>
    <w:rsid w:val="00314F62"/>
    <w:rsid w:val="00315BA0"/>
    <w:rsid w:val="00322D92"/>
    <w:rsid w:val="00336B9E"/>
    <w:rsid w:val="00366ADE"/>
    <w:rsid w:val="003715F6"/>
    <w:rsid w:val="0038060D"/>
    <w:rsid w:val="003817D4"/>
    <w:rsid w:val="0039234D"/>
    <w:rsid w:val="00404836"/>
    <w:rsid w:val="00412172"/>
    <w:rsid w:val="00413F33"/>
    <w:rsid w:val="00440732"/>
    <w:rsid w:val="00450F6A"/>
    <w:rsid w:val="004A1262"/>
    <w:rsid w:val="004A36D5"/>
    <w:rsid w:val="004B0502"/>
    <w:rsid w:val="004C1F8C"/>
    <w:rsid w:val="004D521B"/>
    <w:rsid w:val="004F010D"/>
    <w:rsid w:val="004F07F4"/>
    <w:rsid w:val="004F5A5B"/>
    <w:rsid w:val="005116E8"/>
    <w:rsid w:val="00517ACA"/>
    <w:rsid w:val="00542EE3"/>
    <w:rsid w:val="00551521"/>
    <w:rsid w:val="005540E6"/>
    <w:rsid w:val="00567761"/>
    <w:rsid w:val="00577483"/>
    <w:rsid w:val="00597908"/>
    <w:rsid w:val="005B3E1B"/>
    <w:rsid w:val="005C4D0E"/>
    <w:rsid w:val="005D47E8"/>
    <w:rsid w:val="005E1D08"/>
    <w:rsid w:val="00601D0F"/>
    <w:rsid w:val="00642315"/>
    <w:rsid w:val="006542C6"/>
    <w:rsid w:val="0065502F"/>
    <w:rsid w:val="00674CD7"/>
    <w:rsid w:val="006839E5"/>
    <w:rsid w:val="006B53E6"/>
    <w:rsid w:val="006E0C0D"/>
    <w:rsid w:val="006F2D1B"/>
    <w:rsid w:val="006F4286"/>
    <w:rsid w:val="0072121D"/>
    <w:rsid w:val="00727946"/>
    <w:rsid w:val="00786CEC"/>
    <w:rsid w:val="007D0B8A"/>
    <w:rsid w:val="007D16F5"/>
    <w:rsid w:val="007F6572"/>
    <w:rsid w:val="00802A71"/>
    <w:rsid w:val="00814883"/>
    <w:rsid w:val="0082683F"/>
    <w:rsid w:val="008406B1"/>
    <w:rsid w:val="00856567"/>
    <w:rsid w:val="0089437E"/>
    <w:rsid w:val="008A4DD1"/>
    <w:rsid w:val="008A4ECC"/>
    <w:rsid w:val="008B015E"/>
    <w:rsid w:val="008F7203"/>
    <w:rsid w:val="00903E43"/>
    <w:rsid w:val="00907BDD"/>
    <w:rsid w:val="0093055C"/>
    <w:rsid w:val="009406B6"/>
    <w:rsid w:val="00953732"/>
    <w:rsid w:val="009757C0"/>
    <w:rsid w:val="009D3A12"/>
    <w:rsid w:val="009E6EE3"/>
    <w:rsid w:val="00A03D01"/>
    <w:rsid w:val="00A2440E"/>
    <w:rsid w:val="00A63401"/>
    <w:rsid w:val="00AA3D6C"/>
    <w:rsid w:val="00AA7C79"/>
    <w:rsid w:val="00AC2D03"/>
    <w:rsid w:val="00AC6DCC"/>
    <w:rsid w:val="00AD7F53"/>
    <w:rsid w:val="00AF35E3"/>
    <w:rsid w:val="00B004AB"/>
    <w:rsid w:val="00B06C08"/>
    <w:rsid w:val="00B27AF9"/>
    <w:rsid w:val="00B872F7"/>
    <w:rsid w:val="00B94D05"/>
    <w:rsid w:val="00BB7DCE"/>
    <w:rsid w:val="00BD3862"/>
    <w:rsid w:val="00BD6CD5"/>
    <w:rsid w:val="00C2365F"/>
    <w:rsid w:val="00C525BA"/>
    <w:rsid w:val="00C75A2F"/>
    <w:rsid w:val="00C86018"/>
    <w:rsid w:val="00CA4C0A"/>
    <w:rsid w:val="00CA5CA0"/>
    <w:rsid w:val="00CB56F5"/>
    <w:rsid w:val="00CE3E93"/>
    <w:rsid w:val="00CE6079"/>
    <w:rsid w:val="00CF0BE2"/>
    <w:rsid w:val="00D1193B"/>
    <w:rsid w:val="00D2375A"/>
    <w:rsid w:val="00D66650"/>
    <w:rsid w:val="00D73DEA"/>
    <w:rsid w:val="00D82390"/>
    <w:rsid w:val="00DB4F8D"/>
    <w:rsid w:val="00DC2C69"/>
    <w:rsid w:val="00DC425B"/>
    <w:rsid w:val="00E24B5D"/>
    <w:rsid w:val="00E750A2"/>
    <w:rsid w:val="00E848C4"/>
    <w:rsid w:val="00EA219F"/>
    <w:rsid w:val="00EA2E14"/>
    <w:rsid w:val="00EA4FA9"/>
    <w:rsid w:val="00EB2F67"/>
    <w:rsid w:val="00EB73E4"/>
    <w:rsid w:val="00ED2772"/>
    <w:rsid w:val="00EE1379"/>
    <w:rsid w:val="00EF4B92"/>
    <w:rsid w:val="00EF60B8"/>
    <w:rsid w:val="00F01EA5"/>
    <w:rsid w:val="00F241F0"/>
    <w:rsid w:val="00F40801"/>
    <w:rsid w:val="00F447A2"/>
    <w:rsid w:val="00F60622"/>
    <w:rsid w:val="00F616CF"/>
    <w:rsid w:val="00F749C7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68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E24B5D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E24B5D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5309780200545BE8A14F43D97C644" ma:contentTypeVersion="175" ma:contentTypeDescription="" ma:contentTypeScope="" ma:versionID="48e1fe1a084e2385d61b6a39c42b3c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2014-03-26T07:00:00+00:00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Gold Beach Water Company, Inc.</CaseCompanyNames>
    <DocketNumber xmlns="dc463f71-b30c-4ab2-9473-d307f9d35888">140549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A3258B-6DA7-4194-A624-E47D7D75A93E}"/>
</file>

<file path=customXml/itemProps2.xml><?xml version="1.0" encoding="utf-8"?>
<ds:datastoreItem xmlns:ds="http://schemas.openxmlformats.org/officeDocument/2006/customXml" ds:itemID="{6E6FAA86-2DBB-48E5-AC92-093902FED251}"/>
</file>

<file path=customXml/itemProps3.xml><?xml version="1.0" encoding="utf-8"?>
<ds:datastoreItem xmlns:ds="http://schemas.openxmlformats.org/officeDocument/2006/customXml" ds:itemID="{268A65D9-ACF7-43A9-B565-D423A630E427}"/>
</file>

<file path=customXml/itemProps4.xml><?xml version="1.0" encoding="utf-8"?>
<ds:datastoreItem xmlns:ds="http://schemas.openxmlformats.org/officeDocument/2006/customXml" ds:itemID="{47F99CC6-C1F0-4A13-9892-2FD65CCC6795}"/>
</file>

<file path=customXml/itemProps5.xml><?xml version="1.0" encoding="utf-8"?>
<ds:datastoreItem xmlns:ds="http://schemas.openxmlformats.org/officeDocument/2006/customXml" ds:itemID="{5CE1B4E5-4CB6-4568-A177-154F716B0BDE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</Template>
  <TotalTime>0</TotalTime>
  <Pages>3</Pages>
  <Words>573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UW-140549 Order 02 Dismiss and allow Revised</vt:lpstr>
    </vt:vector>
  </TitlesOfParts>
  <Company>WUTC</Company>
  <LinksUpToDate>false</LinksUpToDate>
  <CharactersWithSpaces>3571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UW-140549 Order 02 Dismiss and allow Revised</dc:title>
  <dc:creator>Jim Ward</dc:creator>
  <cp:lastModifiedBy>Kern, Cathy (UTC)</cp:lastModifiedBy>
  <cp:revision>2</cp:revision>
  <cp:lastPrinted>2014-06-18T19:06:00Z</cp:lastPrinted>
  <dcterms:created xsi:type="dcterms:W3CDTF">2014-06-25T23:10:00Z</dcterms:created>
  <dcterms:modified xsi:type="dcterms:W3CDTF">2014-06-25T23:10:00Z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0x0101006E56B4D1795A2E4DB2F0B01679ED314A0025A5309780200545BE8A14F43D97C644</vt:lpwstr>
  </property>
  <property fmtid="{D5CDD505-2E9C-101B-9397-08002B2CF9AE}" pid="3" name="_docset_NoMedatataSyncRequired">
    <vt:lpwstr>False</vt:lpwstr>
  </property>
</Properties>
</file>