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="5040" w:firstLine="720"/>
      </w:pPr>
    </w:p>
    <w:p>
      <w:pPr>
        <w:pStyle w:val="Heading1"/>
        <w:rPr>
          <w:b/>
        </w:rPr>
      </w:pPr>
    </w:p>
    <w:p>
      <w:pPr>
        <w:rPr>
          <w:color w:val="A6A6A6" w:themeColor="background1" w:themeShade="A6"/>
        </w:rPr>
      </w:pPr>
    </w:p>
    <w:p>
      <w:pPr>
        <w:pStyle w:val="Heading1"/>
        <w:rPr>
          <w:b/>
        </w:rPr>
      </w:pPr>
    </w:p>
    <w:p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1600 7th Avenue, Room 1506</w:t>
      </w:r>
    </w:p>
    <w:p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Seattle, Washington  98191</w:t>
      </w:r>
    </w:p>
    <w:p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(206) 733-5178</w:t>
      </w:r>
    </w:p>
    <w:p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Facsimile (206) 343-4040</w:t>
      </w:r>
    </w:p>
    <w:p>
      <w:pPr>
        <w:pStyle w:val="Heading1"/>
        <w:rPr>
          <w:vanish w:val="0"/>
          <w:szCs w:val="16"/>
        </w:rPr>
      </w:pPr>
    </w:p>
    <w:p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 xml:space="preserve">Maura Peterson </w:t>
      </w:r>
    </w:p>
    <w:p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Regulatory Paralegal</w:t>
      </w:r>
    </w:p>
    <w:p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July 30, 2013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right"/>
      </w:pPr>
      <w:r>
        <w:t>Via web portal and overnight mail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Mr. Steve V. King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Acting Secretary and Executive Director 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Washington Utilities and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      Transportation Commission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1300 S. Evergreen Park Dr. S.W.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P.O. Box 47250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Olympia, Washington 98504-7250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color w:val="A6A6A6" w:themeColor="background1" w:themeShade="A6"/>
        </w:rPr>
      </w:pP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left="1170" w:hanging="450"/>
        <w:jc w:val="both"/>
      </w:pPr>
      <w:r>
        <w:t>Re:  UT-131400 Supplemental filing to Legacy Qwest 2013 ETC Certification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left="1170" w:hanging="450"/>
        <w:jc w:val="both"/>
      </w:pPr>
      <w:r>
        <w:tab/>
        <w:t xml:space="preserve">Revised Affidavit Containing Certifications (Exhibit A)  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  <w:r>
        <w:t>Dear Mr. King:</w:t>
      </w: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</w:p>
    <w:p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ab/>
        <w:t xml:space="preserve">Enclosed please find a revised Exhibit A to Legacy Qwest’s 2013 ETC Certification filing.  This revised Affidavit provides additional clarification concerning our original filing.  Please feel free to contact me if you have any questions.  Thank you.  </w:t>
      </w:r>
    </w:p>
    <w:p>
      <w:pPr>
        <w:ind w:left="90"/>
        <w:rPr>
          <w:highlight w:val="yellow"/>
        </w:rPr>
      </w:pPr>
    </w:p>
    <w:p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</w:p>
    <w:p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Sincerely,</w:t>
      </w:r>
    </w:p>
    <w:p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</w:p>
    <w:p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</w:p>
    <w:p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</w:p>
    <w:p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Maura Peterson</w:t>
      </w: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paperSrc w:first="258" w:other="25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  <w:rPr>
        <w:u w:val="single"/>
      </w:rPr>
    </w:pPr>
  </w:p>
  <w:p>
    <w:pPr>
      <w:pStyle w:val="Footer"/>
      <w:jc w:val="center"/>
    </w:pPr>
  </w:p>
  <w:p>
    <w:pPr>
      <w:pStyle w:val="Footer"/>
      <w:jc w:val="center"/>
    </w:pPr>
    <w:r>
      <w:t>Confidential per WAC 480-07-160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  <w:rPr>
        <w:u w:val="single"/>
      </w:rPr>
    </w:pPr>
  </w:p>
  <w:p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  <w:r>
      <w:t>Mr. Steve V. King</w:t>
    </w:r>
  </w:p>
  <w:p>
    <w:pPr>
      <w:pStyle w:val="Header"/>
    </w:pPr>
    <w:r>
      <w:t>July 30, 2013</w:t>
    </w:r>
  </w:p>
  <w:p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>
    <w:pPr>
      <w:pStyle w:val="Header"/>
    </w:pPr>
  </w:p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5B3"/>
    <w:multiLevelType w:val="hybridMultilevel"/>
    <w:tmpl w:val="36F26476"/>
    <w:lvl w:ilvl="0" w:tplc="3222B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lockText">
    <w:name w:val="Block Text"/>
    <w:basedOn w:val="Normal"/>
    <w:pPr>
      <w:spacing w:after="120"/>
      <w:ind w:left="720" w:right="720"/>
    </w:pPr>
  </w:style>
  <w:style w:type="paragraph" w:customStyle="1" w:styleId="StyleBlockTextBold">
    <w:name w:val="Style Block Text + Bold"/>
    <w:basedOn w:val="BlockText"/>
    <w:pPr>
      <w:ind w:left="432" w:right="432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2013-07-30T07:00:00+00:00</OpenedDate>
    <Date1 xmlns="dc463f71-b30c-4ab2-9473-d307f9d35888">2013-10-22T07:00:00+00:00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131400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91DE6805C0A345BA1BAEF8C8DF4D46" ma:contentTypeVersion="135" ma:contentTypeDescription="" ma:contentTypeScope="" ma:versionID="9ad3b009c37c63882c59f13cda496d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91BDB8-C40E-4CB3-AA3C-3E4C0AA60239}"/>
</file>

<file path=customXml/itemProps2.xml><?xml version="1.0" encoding="utf-8"?>
<ds:datastoreItem xmlns:ds="http://schemas.openxmlformats.org/officeDocument/2006/customXml" ds:itemID="{A812F86F-9E58-40BA-9234-1EEAD7CCA1CF}"/>
</file>

<file path=customXml/itemProps3.xml><?xml version="1.0" encoding="utf-8"?>
<ds:datastoreItem xmlns:ds="http://schemas.openxmlformats.org/officeDocument/2006/customXml" ds:itemID="{2F38627D-622A-4A06-B280-6E0F706B525B}"/>
</file>

<file path=customXml/itemProps4.xml><?xml version="1.0" encoding="utf-8"?>
<ds:datastoreItem xmlns:ds="http://schemas.openxmlformats.org/officeDocument/2006/customXml" ds:itemID="{5DFBA718-A20A-4246-A46F-C67CDB0C4470}"/>
</file>

<file path=customXml/itemProps5.xml><?xml version="1.0" encoding="utf-8"?>
<ds:datastoreItem xmlns:ds="http://schemas.openxmlformats.org/officeDocument/2006/customXml" ds:itemID="{27804025-E100-4B87-9F60-7F2A20CB8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</vt:lpstr>
    </vt:vector>
  </TitlesOfParts>
  <Company>Qwest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</dc:title>
  <dc:subject/>
  <dc:creator>Mark Reynolds</dc:creator>
  <cp:keywords/>
  <dc:description/>
  <cp:lastModifiedBy>Peterson, Maura</cp:lastModifiedBy>
  <cp:revision>3</cp:revision>
  <cp:lastPrinted>2013-07-30T17:20:00Z</cp:lastPrinted>
  <dcterms:created xsi:type="dcterms:W3CDTF">2013-10-22T19:40:00Z</dcterms:created>
  <dcterms:modified xsi:type="dcterms:W3CDTF">2013-10-22T19:44:00Z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0x0101006E56B4D1795A2E4DB2F0B01679ED314A004391DE6805C0A345BA1BAEF8C8DF4D46</vt:lpwstr>
  </property>
  <property fmtid="{D5CDD505-2E9C-101B-9397-08002B2CF9AE}" pid="3" name="_docset_NoMedatataSyncRequired">
    <vt:lpwstr>False</vt:lpwstr>
  </property>
</Properties>
</file>