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3B20EC">
        <w:rPr>
          <w:rFonts w:ascii="Arial" w:hAnsi="Arial"/>
        </w:rPr>
        <w:t>9</w:t>
      </w:r>
      <w:r w:rsidR="00097DF1">
        <w:rPr>
          <w:rFonts w:ascii="Arial" w:hAnsi="Arial"/>
        </w:rPr>
        <w:t>-B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451F4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552BD2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446154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3B20EC">
        <w:rPr>
          <w:rFonts w:ascii="Arial" w:hAnsi="Arial" w:cs="Arial"/>
        </w:rPr>
        <w:t>9</w:t>
      </w:r>
    </w:p>
    <w:p w:rsidR="006803FD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 w:rsidR="004343E1">
        <w:rPr>
          <w:rFonts w:ascii="Arial" w:hAnsi="Arial" w:cs="Arial"/>
        </w:rPr>
        <w:t xml:space="preserve">Revenue Decoupling Adjustment </w:t>
      </w:r>
      <w:r w:rsidR="003B20EC">
        <w:rPr>
          <w:rFonts w:ascii="Arial" w:hAnsi="Arial" w:cs="Arial"/>
        </w:rPr>
        <w:t>Mechanism</w:t>
      </w:r>
    </w:p>
    <w:p w:rsidR="00E22FEC" w:rsidRPr="007D3E3E" w:rsidRDefault="00E22FEC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A340B1" w:rsidRDefault="00C20562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526C74" w:rsidRDefault="00526C74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34D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Process:</w:t>
      </w:r>
    </w:p>
    <w:p w:rsidR="00526C74" w:rsidRDefault="00526C74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526C74" w:rsidRDefault="00526C74" w:rsidP="00526C74">
      <w:pPr>
        <w:pStyle w:val="ListParagraph"/>
        <w:numPr>
          <w:ilvl w:val="0"/>
          <w:numId w:val="5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</w:t>
      </w:r>
      <w:r w:rsidR="004219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interest</w:t>
      </w:r>
      <w:r w:rsidR="004219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Residential </w:t>
      </w:r>
      <w:r w:rsidR="00421955">
        <w:rPr>
          <w:rFonts w:ascii="Arial" w:hAnsi="Arial" w:cs="Arial"/>
          <w:sz w:val="20"/>
          <w:szCs w:val="20"/>
        </w:rPr>
        <w:t xml:space="preserve">Customers </w:t>
      </w:r>
      <w:r>
        <w:rPr>
          <w:rFonts w:ascii="Arial" w:hAnsi="Arial" w:cs="Arial"/>
          <w:sz w:val="20"/>
          <w:szCs w:val="20"/>
        </w:rPr>
        <w:t xml:space="preserve">and Non-Residential Customers through the end of the calendar year will be collected or refunded to the same group of Customers </w:t>
      </w:r>
      <w:r w:rsidR="00421955">
        <w:rPr>
          <w:rFonts w:ascii="Arial" w:hAnsi="Arial" w:cs="Arial"/>
          <w:sz w:val="20"/>
          <w:szCs w:val="20"/>
        </w:rPr>
        <w:t xml:space="preserve">(Residential Customers and Non-Residential Customers) </w:t>
      </w:r>
      <w:r>
        <w:rPr>
          <w:rFonts w:ascii="Arial" w:hAnsi="Arial" w:cs="Arial"/>
          <w:sz w:val="20"/>
          <w:szCs w:val="20"/>
        </w:rPr>
        <w:t xml:space="preserve">during the subsequent May 1 through April 30 rate year.  </w:t>
      </w:r>
    </w:p>
    <w:p w:rsidR="00526C74" w:rsidRDefault="00526C74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526C74" w:rsidRDefault="00526C74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>No later than April 1 of each year the Company will make a filing to set the Monthly Allowed Delivery Revenue Per Customer and proposed rates under this Schedule 139 to be effective May 1 of the same year.</w:t>
      </w:r>
    </w:p>
    <w:p w:rsidR="00526C74" w:rsidRDefault="00526C74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526C74" w:rsidRPr="00C27ADC" w:rsidRDefault="00526C74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jc w:val="center"/>
        <w:rPr>
          <w:rFonts w:ascii="Arial" w:hAnsi="Arial" w:cs="Arial"/>
          <w:sz w:val="20"/>
          <w:szCs w:val="20"/>
        </w:rPr>
      </w:pPr>
      <w:r w:rsidRPr="00C27ADC">
        <w:rPr>
          <w:rFonts w:ascii="Arial" w:hAnsi="Arial" w:cs="Arial"/>
          <w:sz w:val="20"/>
          <w:szCs w:val="20"/>
        </w:rPr>
        <w:t xml:space="preserve">Section </w:t>
      </w:r>
      <w:r w:rsidR="00C27ADC">
        <w:rPr>
          <w:rFonts w:ascii="Arial" w:hAnsi="Arial" w:cs="Arial"/>
          <w:sz w:val="20"/>
          <w:szCs w:val="20"/>
        </w:rPr>
        <w:t>4</w:t>
      </w:r>
      <w:r w:rsidRPr="00C27ADC">
        <w:rPr>
          <w:rFonts w:ascii="Arial" w:hAnsi="Arial" w:cs="Arial"/>
          <w:sz w:val="20"/>
          <w:szCs w:val="20"/>
        </w:rPr>
        <w:t>:  Term</w:t>
      </w:r>
    </w:p>
    <w:p w:rsidR="00526C74" w:rsidRPr="00816156" w:rsidRDefault="00526C74" w:rsidP="00526C74">
      <w:pPr>
        <w:pStyle w:val="ListParagraph"/>
        <w:tabs>
          <w:tab w:val="left" w:pos="9360"/>
          <w:tab w:val="left" w:pos="9450"/>
        </w:tabs>
        <w:spacing w:after="0" w:line="286" w:lineRule="exact"/>
        <w:ind w:left="0"/>
        <w:rPr>
          <w:rStyle w:val="Custom2"/>
          <w:rFonts w:cs="Arial"/>
          <w:szCs w:val="20"/>
        </w:rPr>
      </w:pPr>
    </w:p>
    <w:p w:rsidR="00526C74" w:rsidRPr="00816156" w:rsidRDefault="00526C74" w:rsidP="00770B89">
      <w:pPr>
        <w:pStyle w:val="ListParagraph"/>
        <w:tabs>
          <w:tab w:val="left" w:pos="0"/>
          <w:tab w:val="left" w:pos="1440"/>
          <w:tab w:val="left" w:pos="9360"/>
          <w:tab w:val="left" w:pos="9450"/>
        </w:tabs>
        <w:spacing w:after="0" w:line="286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mechanism shall remain in effect for no less than five (5) years after its initial effective date, but may be continued, subject to approval by the Commission of a filing by the Company requesting that the term be extended.</w:t>
      </w:r>
    </w:p>
    <w:p w:rsidR="00526C74" w:rsidRDefault="00526C74" w:rsidP="00526C74">
      <w:pPr>
        <w:widowControl w:val="0"/>
        <w:tabs>
          <w:tab w:val="left" w:pos="0"/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90"/>
        <w:jc w:val="both"/>
        <w:rPr>
          <w:rFonts w:ascii="Arial" w:hAnsi="Arial" w:cs="Arial"/>
        </w:rPr>
      </w:pPr>
    </w:p>
    <w:p w:rsidR="00C27ADC" w:rsidRPr="00C27ADC" w:rsidRDefault="00C27ADC" w:rsidP="00C27ADC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jc w:val="center"/>
        <w:rPr>
          <w:rFonts w:ascii="Arial" w:hAnsi="Arial" w:cs="Arial"/>
          <w:sz w:val="20"/>
          <w:szCs w:val="20"/>
        </w:rPr>
      </w:pPr>
      <w:r w:rsidRPr="00C27ADC">
        <w:rPr>
          <w:rFonts w:ascii="Arial" w:hAnsi="Arial" w:cs="Arial"/>
          <w:sz w:val="20"/>
          <w:szCs w:val="20"/>
        </w:rPr>
        <w:t xml:space="preserve">Section </w:t>
      </w:r>
      <w:r>
        <w:rPr>
          <w:rFonts w:ascii="Arial" w:hAnsi="Arial" w:cs="Arial"/>
          <w:sz w:val="20"/>
          <w:szCs w:val="20"/>
        </w:rPr>
        <w:t>5</w:t>
      </w:r>
      <w:r w:rsidRPr="00C27ADC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Monthly Rate</w:t>
      </w:r>
    </w:p>
    <w:p w:rsidR="00526C74" w:rsidRDefault="00526C74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C27ADC" w:rsidRDefault="00C27ADC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rate shown below and on the following sheet for each schedule shall be added to the monthly rate(s) for each schedule identified thereby changing the rate charged for </w:t>
      </w:r>
      <w:r w:rsidR="00421955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service.  Customer bills shall reflect the sum of this Schedule 139 rate and the rate(s) otherwise charged for electric service. </w:t>
      </w:r>
    </w:p>
    <w:p w:rsidR="00C27ADC" w:rsidRDefault="00C27ADC" w:rsidP="00C27ADC">
      <w:pPr>
        <w:tabs>
          <w:tab w:val="left" w:pos="0"/>
        </w:tabs>
        <w:spacing w:line="286" w:lineRule="exact"/>
        <w:rPr>
          <w:rFonts w:ascii="Arial" w:hAnsi="Arial" w:cs="Arial"/>
        </w:rPr>
      </w:pPr>
    </w:p>
    <w:p w:rsidR="00C27ADC" w:rsidRDefault="00C27ADC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SCHEDULE </w:t>
      </w:r>
      <w:r w:rsidR="00D15174">
        <w:rPr>
          <w:rFonts w:ascii="Arial" w:hAnsi="Arial" w:cs="Arial"/>
          <w:u w:val="single"/>
        </w:rPr>
        <w:t>23</w:t>
      </w:r>
    </w:p>
    <w:p w:rsidR="00C27ADC" w:rsidRDefault="00C27ADC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D15174">
        <w:rPr>
          <w:rFonts w:ascii="Arial" w:hAnsi="Arial" w:cs="Arial"/>
        </w:rPr>
        <w:t>nergy Charge:  $0.000000 per therm</w:t>
      </w:r>
    </w:p>
    <w:p w:rsidR="00C27ADC" w:rsidRDefault="00C27ADC" w:rsidP="00C27ADC">
      <w:pPr>
        <w:spacing w:line="286" w:lineRule="exact"/>
        <w:rPr>
          <w:rFonts w:ascii="Arial" w:hAnsi="Arial" w:cs="Arial"/>
        </w:rPr>
      </w:pPr>
    </w:p>
    <w:p w:rsidR="00D15174" w:rsidRDefault="00C27ADC" w:rsidP="00D15174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174">
        <w:rPr>
          <w:rFonts w:ascii="Arial" w:hAnsi="Arial" w:cs="Arial"/>
          <w:u w:val="single"/>
        </w:rPr>
        <w:t>SCHEDULES 31</w:t>
      </w:r>
    </w:p>
    <w:p w:rsidR="00D15174" w:rsidRDefault="00D15174" w:rsidP="00D15174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Energy Charge:  $0.000000 per therm</w:t>
      </w:r>
    </w:p>
    <w:p w:rsidR="00C27ADC" w:rsidRDefault="00C27ADC" w:rsidP="00D15174">
      <w:pPr>
        <w:spacing w:line="286" w:lineRule="exact"/>
        <w:rPr>
          <w:rFonts w:ascii="Arial" w:hAnsi="Arial" w:cs="Arial"/>
        </w:rPr>
      </w:pPr>
    </w:p>
    <w:p w:rsidR="00D15174" w:rsidRDefault="00D15174" w:rsidP="00D15174">
      <w:pPr>
        <w:spacing w:line="286" w:lineRule="exact"/>
        <w:ind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SCHEDULES 41</w:t>
      </w:r>
    </w:p>
    <w:p w:rsidR="00C27ADC" w:rsidRPr="00D15174" w:rsidRDefault="00D15174" w:rsidP="00C27ADC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Energy Charge:  $0.000000 per therm</w:t>
      </w:r>
    </w:p>
    <w:p w:rsidR="008F27EF" w:rsidRPr="009B15EB" w:rsidRDefault="008F27EF" w:rsidP="008F27EF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r>
        <w:rPr>
          <w:rFonts w:ascii="Arial" w:hAnsi="Arial"/>
        </w:rPr>
        <w:tab/>
        <w:t>(Continued on Sheet 1139-C)</w:t>
      </w:r>
    </w:p>
    <w:p w:rsidR="006803FD" w:rsidRPr="007D3E3E" w:rsidRDefault="006803FD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A340B1" w:rsidRDefault="0012490E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40B1">
        <w:rPr>
          <w:rFonts w:ascii="Arial" w:hAnsi="Arial" w:cs="Arial"/>
        </w:rPr>
        <w:t>|</w:t>
      </w:r>
    </w:p>
    <w:p w:rsidR="00A340B1" w:rsidRPr="00AA7F6D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A340B1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A340B1" w:rsidRDefault="00A340B1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A340B1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15174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D15174" w:rsidRPr="00AA7F6D" w:rsidRDefault="00D15174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D15174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451F4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 xml:space="preserve">:  </w:t>
      </w:r>
      <w:r w:rsidR="003B20EC">
        <w:rPr>
          <w:rFonts w:ascii="Arial" w:hAnsi="Arial"/>
        </w:rPr>
        <w:t>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</w:t>
      </w:r>
      <w:r w:rsidR="003B20EC">
        <w:rPr>
          <w:rFonts w:ascii="Arial" w:hAnsi="Arial"/>
        </w:rPr>
        <w:t>2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3B20EC">
        <w:rPr>
          <w:rFonts w:ascii="Arial" w:hAnsi="Arial"/>
        </w:rPr>
        <w:t>Month XX</w:t>
      </w:r>
      <w:r w:rsidR="007026D7"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3B20EC">
        <w:rPr>
          <w:rFonts w:ascii="Arial" w:hAnsi="Arial"/>
        </w:rPr>
        <w:t>2</w: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Advice No</w:t>
      </w:r>
      <w:r w:rsidR="00E0561F">
        <w:rPr>
          <w:rFonts w:ascii="Arial" w:hAnsi="Arial"/>
        </w:rPr>
        <w:t>.:   201</w:t>
      </w:r>
      <w:r w:rsidR="003B20EC">
        <w:rPr>
          <w:rFonts w:ascii="Arial" w:hAnsi="Arial"/>
        </w:rPr>
        <w:t>2</w:t>
      </w:r>
      <w:r w:rsidR="00E0561F">
        <w:rPr>
          <w:rFonts w:ascii="Arial" w:hAnsi="Arial"/>
        </w:rPr>
        <w:t>-</w:t>
      </w:r>
      <w:r w:rsidR="003B20EC">
        <w:rPr>
          <w:rFonts w:ascii="Arial" w:hAnsi="Arial"/>
        </w:rPr>
        <w:t>XX</w:t>
      </w:r>
    </w:p>
    <w:p w:rsidR="006D726D" w:rsidRPr="00E36E9D" w:rsidRDefault="006D726D" w:rsidP="006D72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 w:rsidR="00552BD2">
        <w:rPr>
          <w:rFonts w:ascii="Arial" w:hAnsi="Arial" w:cs="Arial"/>
          <w:b/>
        </w:rPr>
        <w:t>, Inc.</w:t>
      </w:r>
      <w:proofErr w:type="gramEnd"/>
      <w:r w:rsidR="00421955">
        <w:rPr>
          <w:rFonts w:ascii="Arial" w:hAnsi="Arial" w:cs="Arial"/>
          <w:b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6D726D" w:rsidRPr="00E36E9D" w:rsidTr="00AD1D3D">
        <w:trPr>
          <w:trHeight w:val="612"/>
        </w:trPr>
        <w:tc>
          <w:tcPr>
            <w:tcW w:w="828" w:type="dxa"/>
          </w:tcPr>
          <w:p w:rsidR="006D726D" w:rsidRPr="00E36E9D" w:rsidRDefault="00451F43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8" style="position:absolute;left:0;text-align:left;z-index:251658752" from="38pt,23.25pt" to="164.3pt,23.25pt" o:allowincell="f"/>
              </w:pict>
            </w: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 xml:space="preserve">Tom DeBoer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Federal &amp; 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7D3E3E" w:rsidRDefault="006803FD" w:rsidP="006D726D">
      <w:pPr>
        <w:pStyle w:val="Heading2"/>
        <w:tabs>
          <w:tab w:val="right" w:pos="-270"/>
          <w:tab w:val="left" w:pos="1260"/>
          <w:tab w:val="left" w:pos="6300"/>
        </w:tabs>
        <w:jc w:val="left"/>
      </w:pPr>
    </w:p>
    <w:sectPr w:rsidR="006803FD" w:rsidRPr="007D3E3E" w:rsidSect="00356FC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4F" w:rsidRDefault="003C644F">
      <w:r>
        <w:separator/>
      </w:r>
    </w:p>
  </w:endnote>
  <w:endnote w:type="continuationSeparator" w:id="0">
    <w:p w:rsidR="003C644F" w:rsidRDefault="003C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4F" w:rsidRDefault="003C644F">
      <w:r>
        <w:separator/>
      </w:r>
    </w:p>
  </w:footnote>
  <w:footnote w:type="continuationSeparator" w:id="0">
    <w:p w:rsidR="003C644F" w:rsidRDefault="003C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42B2C"/>
    <w:rsid w:val="00043D5C"/>
    <w:rsid w:val="00063877"/>
    <w:rsid w:val="00070CD7"/>
    <w:rsid w:val="0007756F"/>
    <w:rsid w:val="00086D1D"/>
    <w:rsid w:val="00092301"/>
    <w:rsid w:val="00097DF1"/>
    <w:rsid w:val="000B0A4E"/>
    <w:rsid w:val="00106563"/>
    <w:rsid w:val="00106AE2"/>
    <w:rsid w:val="00122EAE"/>
    <w:rsid w:val="0012490E"/>
    <w:rsid w:val="00173E07"/>
    <w:rsid w:val="00180CB4"/>
    <w:rsid w:val="00183C9E"/>
    <w:rsid w:val="0019294F"/>
    <w:rsid w:val="00194251"/>
    <w:rsid w:val="00194937"/>
    <w:rsid w:val="001978CF"/>
    <w:rsid w:val="001A0380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F076B"/>
    <w:rsid w:val="00332215"/>
    <w:rsid w:val="00336F46"/>
    <w:rsid w:val="00356FC3"/>
    <w:rsid w:val="00356FCB"/>
    <w:rsid w:val="00362FC5"/>
    <w:rsid w:val="003808B6"/>
    <w:rsid w:val="003907FA"/>
    <w:rsid w:val="00392D44"/>
    <w:rsid w:val="003A255E"/>
    <w:rsid w:val="003A3349"/>
    <w:rsid w:val="003B20EC"/>
    <w:rsid w:val="003B4AE1"/>
    <w:rsid w:val="003B6DD4"/>
    <w:rsid w:val="003C644F"/>
    <w:rsid w:val="003D02DD"/>
    <w:rsid w:val="003E09A3"/>
    <w:rsid w:val="003E76E8"/>
    <w:rsid w:val="0041417C"/>
    <w:rsid w:val="004156E6"/>
    <w:rsid w:val="00421955"/>
    <w:rsid w:val="004343E1"/>
    <w:rsid w:val="00446154"/>
    <w:rsid w:val="00451F43"/>
    <w:rsid w:val="00467AF4"/>
    <w:rsid w:val="00476884"/>
    <w:rsid w:val="0049006E"/>
    <w:rsid w:val="004C095B"/>
    <w:rsid w:val="004E4095"/>
    <w:rsid w:val="004E7BAD"/>
    <w:rsid w:val="00500E2E"/>
    <w:rsid w:val="00501D56"/>
    <w:rsid w:val="0050757C"/>
    <w:rsid w:val="00526C74"/>
    <w:rsid w:val="005334DC"/>
    <w:rsid w:val="0054011A"/>
    <w:rsid w:val="00552BD2"/>
    <w:rsid w:val="00596296"/>
    <w:rsid w:val="005B2D7A"/>
    <w:rsid w:val="005F3CAA"/>
    <w:rsid w:val="006201BC"/>
    <w:rsid w:val="00622BA2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232FA"/>
    <w:rsid w:val="00727860"/>
    <w:rsid w:val="00744A20"/>
    <w:rsid w:val="007536E1"/>
    <w:rsid w:val="00756816"/>
    <w:rsid w:val="00770B89"/>
    <w:rsid w:val="0077149F"/>
    <w:rsid w:val="00796DA6"/>
    <w:rsid w:val="007D3E3E"/>
    <w:rsid w:val="007E271A"/>
    <w:rsid w:val="007F35FA"/>
    <w:rsid w:val="0083095A"/>
    <w:rsid w:val="00843DB5"/>
    <w:rsid w:val="008723B7"/>
    <w:rsid w:val="008A3B30"/>
    <w:rsid w:val="008A5974"/>
    <w:rsid w:val="008A607E"/>
    <w:rsid w:val="008D4C40"/>
    <w:rsid w:val="008E6D08"/>
    <w:rsid w:val="008F073A"/>
    <w:rsid w:val="008F27EF"/>
    <w:rsid w:val="0092788B"/>
    <w:rsid w:val="00951B40"/>
    <w:rsid w:val="00974F4F"/>
    <w:rsid w:val="0098544A"/>
    <w:rsid w:val="009912F8"/>
    <w:rsid w:val="00995171"/>
    <w:rsid w:val="009E0616"/>
    <w:rsid w:val="00A126CE"/>
    <w:rsid w:val="00A22F1C"/>
    <w:rsid w:val="00A23C6A"/>
    <w:rsid w:val="00A256FD"/>
    <w:rsid w:val="00A302A6"/>
    <w:rsid w:val="00A340B1"/>
    <w:rsid w:val="00A35964"/>
    <w:rsid w:val="00A41E46"/>
    <w:rsid w:val="00A420DA"/>
    <w:rsid w:val="00A612E7"/>
    <w:rsid w:val="00AA30E4"/>
    <w:rsid w:val="00AD1D3D"/>
    <w:rsid w:val="00AF3404"/>
    <w:rsid w:val="00AF4AA0"/>
    <w:rsid w:val="00B24546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C037A5"/>
    <w:rsid w:val="00C20562"/>
    <w:rsid w:val="00C27ADC"/>
    <w:rsid w:val="00C422B5"/>
    <w:rsid w:val="00C4313C"/>
    <w:rsid w:val="00C51F6D"/>
    <w:rsid w:val="00C537D6"/>
    <w:rsid w:val="00C54878"/>
    <w:rsid w:val="00C62627"/>
    <w:rsid w:val="00C803EC"/>
    <w:rsid w:val="00C8344C"/>
    <w:rsid w:val="00CC31A0"/>
    <w:rsid w:val="00CD43BF"/>
    <w:rsid w:val="00CE0A3A"/>
    <w:rsid w:val="00CE18DC"/>
    <w:rsid w:val="00CE24BA"/>
    <w:rsid w:val="00CF1513"/>
    <w:rsid w:val="00D15174"/>
    <w:rsid w:val="00D45500"/>
    <w:rsid w:val="00D51DED"/>
    <w:rsid w:val="00D60808"/>
    <w:rsid w:val="00D6784A"/>
    <w:rsid w:val="00D811D8"/>
    <w:rsid w:val="00D82AEF"/>
    <w:rsid w:val="00DA57CF"/>
    <w:rsid w:val="00DB53D1"/>
    <w:rsid w:val="00DC29E8"/>
    <w:rsid w:val="00DD0527"/>
    <w:rsid w:val="00DE4708"/>
    <w:rsid w:val="00E0561F"/>
    <w:rsid w:val="00E22FEC"/>
    <w:rsid w:val="00E246B7"/>
    <w:rsid w:val="00E33923"/>
    <w:rsid w:val="00E40B5A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CB"/>
  </w:style>
  <w:style w:type="paragraph" w:styleId="Heading1">
    <w:name w:val="heading 1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56FC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56FCB"/>
  </w:style>
  <w:style w:type="paragraph" w:styleId="BodyTextIndent">
    <w:name w:val="Body Text Indent"/>
    <w:basedOn w:val="Normal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356F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F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0562"/>
    <w:rPr>
      <w:sz w:val="16"/>
      <w:szCs w:val="16"/>
    </w:rPr>
  </w:style>
  <w:style w:type="paragraph" w:styleId="CommentText">
    <w:name w:val="annotation text"/>
    <w:basedOn w:val="Normal"/>
    <w:semiHidden/>
    <w:rsid w:val="00C20562"/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4B0DA8-0E18-4DAA-8139-AFA75DFBE935}"/>
</file>

<file path=customXml/itemProps2.xml><?xml version="1.0" encoding="utf-8"?>
<ds:datastoreItem xmlns:ds="http://schemas.openxmlformats.org/officeDocument/2006/customXml" ds:itemID="{6B8C16C6-B6EB-48D3-9F20-DD6898C8EA1B}"/>
</file>

<file path=customXml/itemProps3.xml><?xml version="1.0" encoding="utf-8"?>
<ds:datastoreItem xmlns:ds="http://schemas.openxmlformats.org/officeDocument/2006/customXml" ds:itemID="{499C9895-6D93-4070-A312-C38FFEEFC599}"/>
</file>

<file path=customXml/itemProps4.xml><?xml version="1.0" encoding="utf-8"?>
<ds:datastoreItem xmlns:ds="http://schemas.openxmlformats.org/officeDocument/2006/customXml" ds:itemID="{E0839BA2-E08A-4E84-BD8B-6B79917B8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1596</Characters>
  <Application>Microsoft Office Word</Application>
  <DocSecurity>0</DocSecurity>
  <Lines>13</Lines>
  <Paragraphs>3</Paragraphs>
  <ScaleCrop>false</ScaleCrop>
  <Manager> </Manager>
  <Company> 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Jon Piliaris</cp:lastModifiedBy>
  <cp:revision>5</cp:revision>
  <dcterms:created xsi:type="dcterms:W3CDTF">2012-10-16T17:57:00Z</dcterms:created>
  <dcterms:modified xsi:type="dcterms:W3CDTF">2012-10-17T14:58:00Z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