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51FB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18,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51FBA">
        <w:rPr>
          <w:rFonts w:ascii="Times New Roman" w:hAnsi="Times New Roman"/>
          <w:i/>
          <w:sz w:val="24"/>
        </w:rPr>
        <w:t>City of Auburn v. Gates, Gates, Gates, et al.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51FBA">
        <w:rPr>
          <w:rFonts w:ascii="Times New Roman" w:hAnsi="Times New Roman"/>
          <w:sz w:val="24"/>
        </w:rPr>
        <w:t>TR-120828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2012-06-05T07:00:00+00:00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Auburn</CaseCompanyNames>
    <DocketNumber xmlns="dc463f71-b30c-4ab2-9473-d307f9d35888">120828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8902A7490C445B17CAF00537EC5F5" ma:contentTypeVersion="139" ma:contentTypeDescription="" ma:contentTypeScope="" ma:versionID="4965ba45385d706b6231fb081097d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134C8-549A-463D-B9F2-01F00048AD17}"/>
</file>

<file path=customXml/itemProps2.xml><?xml version="1.0" encoding="utf-8"?>
<ds:datastoreItem xmlns:ds="http://schemas.openxmlformats.org/officeDocument/2006/customXml" ds:itemID="{9FB86E7A-4C00-40DF-A6C9-E85DBC514158}"/>
</file>

<file path=customXml/itemProps3.xml><?xml version="1.0" encoding="utf-8"?>
<ds:datastoreItem xmlns:ds="http://schemas.openxmlformats.org/officeDocument/2006/customXml" ds:itemID="{7628132E-5CB2-4D41-A760-FA9CA41DF7AF}"/>
</file>

<file path=customXml/itemProps4.xml><?xml version="1.0" encoding="utf-8"?>
<ds:datastoreItem xmlns:ds="http://schemas.openxmlformats.org/officeDocument/2006/customXml" ds:itemID="{F4E935E7-F8CB-465F-BF3C-11954F7B4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2012-07-17T18:18:00Z</cp:lastPrinted>
  <dcterms:created xsi:type="dcterms:W3CDTF">2012-03-07T17:09:00Z</dcterms:created>
  <dcterms:modified xsi:type="dcterms:W3CDTF">2012-07-17T18:18:00Z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0x0101006E56B4D1795A2E4DB2F0B01679ED314A001778902A7490C445B17CAF00537EC5F5</vt:lpwstr>
  </property>
  <property fmtid="{D5CDD505-2E9C-101B-9397-08002B2CF9AE}" pid="3" name="_docset_NoMedatataSyncRequired">
    <vt:lpwstr>False</vt:lpwstr>
  </property>
</Properties>
</file>