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CD" w:rsidRDefault="00651ACD" w:rsidP="00E126F2">
      <w:pPr>
        <w:tabs>
          <w:tab w:val="center" w:pos="4680"/>
        </w:tabs>
        <w:ind w:right="-108" w:hanging="180"/>
        <w:rPr>
          <w:sz w:val="24"/>
        </w:rPr>
      </w:pPr>
    </w:p>
    <w:p w:rsidR="00651ACD" w:rsidRDefault="00651ACD" w:rsidP="00E126F2">
      <w:pPr>
        <w:tabs>
          <w:tab w:val="center" w:pos="4680"/>
        </w:tabs>
        <w:ind w:right="-108" w:hanging="180"/>
        <w:rPr>
          <w:sz w:val="24"/>
        </w:rPr>
      </w:pPr>
    </w:p>
    <w:p w:rsidR="00651ACD" w:rsidRDefault="00651ACD" w:rsidP="00E126F2">
      <w:pPr>
        <w:tabs>
          <w:tab w:val="center" w:pos="4680"/>
        </w:tabs>
        <w:ind w:right="-108" w:hanging="180"/>
        <w:rPr>
          <w:sz w:val="24"/>
        </w:rPr>
      </w:pPr>
    </w:p>
    <w:p w:rsidR="00651ACD" w:rsidRDefault="00651ACD" w:rsidP="00E126F2">
      <w:pPr>
        <w:tabs>
          <w:tab w:val="center" w:pos="4680"/>
        </w:tabs>
        <w:ind w:right="-108" w:hanging="180"/>
        <w:rPr>
          <w:sz w:val="24"/>
        </w:rPr>
      </w:pPr>
    </w:p>
    <w:p w:rsidR="00F748D8" w:rsidRPr="00DC6ACE" w:rsidRDefault="00F748D8" w:rsidP="00261CCC">
      <w:pPr>
        <w:ind w:right="-108" w:hanging="180"/>
        <w:jc w:val="center"/>
        <w:rPr>
          <w:sz w:val="24"/>
        </w:rPr>
      </w:pPr>
      <w:r w:rsidRPr="00DC6ACE">
        <w:rPr>
          <w:sz w:val="24"/>
        </w:rPr>
        <w:t>BEFORE THE WASHINGTON UTILITIES AND TRANSPORTATION COMMISSION</w:t>
      </w:r>
    </w:p>
    <w:p w:rsidR="00F748D8" w:rsidRPr="00DC6ACE" w:rsidRDefault="00F748D8" w:rsidP="00E126F2">
      <w:pPr>
        <w:rPr>
          <w:sz w:val="24"/>
          <w:highlight w:val="lightGray"/>
        </w:rPr>
      </w:pPr>
    </w:p>
    <w:tbl>
      <w:tblPr>
        <w:tblW w:w="0" w:type="auto"/>
        <w:tblInd w:w="124" w:type="dxa"/>
        <w:tblLayout w:type="fixed"/>
        <w:tblCellMar>
          <w:left w:w="124" w:type="dxa"/>
          <w:right w:w="124" w:type="dxa"/>
        </w:tblCellMar>
        <w:tblLook w:val="0000"/>
      </w:tblPr>
      <w:tblGrid>
        <w:gridCol w:w="4320"/>
        <w:gridCol w:w="4590"/>
      </w:tblGrid>
      <w:tr w:rsidR="00F748D8" w:rsidRPr="00DC6ACE">
        <w:tc>
          <w:tcPr>
            <w:tcW w:w="4320" w:type="dxa"/>
            <w:tcBorders>
              <w:top w:val="single" w:sz="6" w:space="0" w:color="FFFFFF"/>
              <w:left w:val="single" w:sz="6" w:space="0" w:color="FFFFFF"/>
              <w:bottom w:val="single" w:sz="7" w:space="0" w:color="000000"/>
              <w:right w:val="single" w:sz="6" w:space="0" w:color="FFFFFF"/>
            </w:tcBorders>
          </w:tcPr>
          <w:p w:rsidR="00F748D8" w:rsidRPr="00DC6ACE" w:rsidRDefault="00BE4439" w:rsidP="00B53CCC">
            <w:pPr>
              <w:spacing w:after="19"/>
              <w:rPr>
                <w:sz w:val="24"/>
              </w:rPr>
            </w:pPr>
            <w:r w:rsidRPr="00DC6ACE">
              <w:rPr>
                <w:sz w:val="24"/>
              </w:rPr>
              <w:t xml:space="preserve">In the Matter of </w:t>
            </w:r>
            <w:r w:rsidR="008D603D">
              <w:rPr>
                <w:sz w:val="24"/>
              </w:rPr>
              <w:t xml:space="preserve">a </w:t>
            </w:r>
            <w:r w:rsidRPr="00DC6ACE">
              <w:rPr>
                <w:sz w:val="24"/>
              </w:rPr>
              <w:t xml:space="preserve">Penalty Assessment Against </w:t>
            </w:r>
            <w:r w:rsidR="00396DBE">
              <w:rPr>
                <w:sz w:val="24"/>
              </w:rPr>
              <w:t>PUGET SOUND ENERGY, INC.</w:t>
            </w:r>
            <w:r w:rsidRPr="00DC6ACE">
              <w:rPr>
                <w:sz w:val="24"/>
              </w:rPr>
              <w:t xml:space="preserve"> in the Amount of $</w:t>
            </w:r>
            <w:r w:rsidR="00AA360F" w:rsidRPr="00DC6ACE">
              <w:rPr>
                <w:sz w:val="24"/>
              </w:rPr>
              <w:t>10</w:t>
            </w:r>
            <w:r w:rsidR="00396DBE">
              <w:rPr>
                <w:sz w:val="24"/>
              </w:rPr>
              <w:t>4,30</w:t>
            </w:r>
            <w:r w:rsidR="00AA360F" w:rsidRPr="00DC6ACE">
              <w:rPr>
                <w:sz w:val="24"/>
              </w:rPr>
              <w:t>0</w:t>
            </w:r>
          </w:p>
          <w:p w:rsidR="00F748D8" w:rsidRPr="00DC6ACE" w:rsidRDefault="00F748D8" w:rsidP="00E126F2">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BE4439" w:rsidRPr="00DC6ACE" w:rsidRDefault="00BE4439" w:rsidP="00B53CCC">
            <w:pPr>
              <w:ind w:left="416" w:firstLine="34"/>
              <w:rPr>
                <w:sz w:val="24"/>
              </w:rPr>
            </w:pPr>
            <w:r w:rsidRPr="00DC6ACE">
              <w:rPr>
                <w:sz w:val="24"/>
              </w:rPr>
              <w:t xml:space="preserve">DOCKET </w:t>
            </w:r>
            <w:r w:rsidR="005824AA">
              <w:rPr>
                <w:sz w:val="24"/>
              </w:rPr>
              <w:t>U</w:t>
            </w:r>
            <w:r w:rsidR="00396DBE">
              <w:rPr>
                <w:sz w:val="24"/>
              </w:rPr>
              <w:t>-100182</w:t>
            </w:r>
          </w:p>
          <w:p w:rsidR="00F748D8" w:rsidRPr="00DC6ACE" w:rsidRDefault="00F748D8" w:rsidP="00BE4439">
            <w:pPr>
              <w:ind w:left="416"/>
              <w:rPr>
                <w:sz w:val="24"/>
              </w:rPr>
            </w:pPr>
          </w:p>
          <w:p w:rsidR="00F748D8" w:rsidRPr="00DC6ACE" w:rsidRDefault="00EA05FF" w:rsidP="00396DBE">
            <w:pPr>
              <w:spacing w:after="19"/>
              <w:ind w:left="416"/>
              <w:rPr>
                <w:sz w:val="24"/>
              </w:rPr>
            </w:pPr>
            <w:r w:rsidRPr="00DC6ACE">
              <w:rPr>
                <w:sz w:val="24"/>
              </w:rPr>
              <w:t>COMMISSION STAFF’S RESPONSE TO</w:t>
            </w:r>
            <w:r w:rsidR="00E126F2" w:rsidRPr="00DC6ACE">
              <w:rPr>
                <w:sz w:val="24"/>
              </w:rPr>
              <w:t xml:space="preserve"> </w:t>
            </w:r>
            <w:r w:rsidR="00396DBE">
              <w:rPr>
                <w:sz w:val="24"/>
              </w:rPr>
              <w:t>PUGET SOUND ENERGY</w:t>
            </w:r>
            <w:r w:rsidR="00AA360F" w:rsidRPr="00DC6ACE">
              <w:rPr>
                <w:sz w:val="24"/>
              </w:rPr>
              <w:t>, INC.</w:t>
            </w:r>
            <w:r w:rsidR="000328A9">
              <w:rPr>
                <w:sz w:val="24"/>
              </w:rPr>
              <w:t>’S</w:t>
            </w:r>
            <w:r w:rsidR="00E2656B">
              <w:rPr>
                <w:sz w:val="24"/>
              </w:rPr>
              <w:t xml:space="preserve"> APPLICATION FOR MITIGATION AND</w:t>
            </w:r>
            <w:r w:rsidR="00E126F2" w:rsidRPr="00DC6ACE">
              <w:rPr>
                <w:sz w:val="24"/>
              </w:rPr>
              <w:t xml:space="preserve"> </w:t>
            </w:r>
            <w:r w:rsidR="00AC102A" w:rsidRPr="00DC6ACE">
              <w:rPr>
                <w:sz w:val="24"/>
              </w:rPr>
              <w:t>REQUEST FOR HEARING</w:t>
            </w:r>
          </w:p>
        </w:tc>
      </w:tr>
    </w:tbl>
    <w:p w:rsidR="00F748D8" w:rsidRPr="00DC6ACE" w:rsidRDefault="00F748D8" w:rsidP="00E126F2">
      <w:pPr>
        <w:spacing w:line="480" w:lineRule="auto"/>
        <w:rPr>
          <w:sz w:val="24"/>
        </w:rPr>
      </w:pPr>
    </w:p>
    <w:p w:rsidR="003F13A4" w:rsidRPr="00DC6ACE" w:rsidRDefault="007D47A0" w:rsidP="00D80CAE">
      <w:pPr>
        <w:numPr>
          <w:ilvl w:val="0"/>
          <w:numId w:val="2"/>
        </w:numPr>
        <w:spacing w:line="480" w:lineRule="auto"/>
        <w:rPr>
          <w:sz w:val="24"/>
        </w:rPr>
      </w:pPr>
      <w:r w:rsidRPr="00DC6ACE">
        <w:rPr>
          <w:sz w:val="24"/>
        </w:rPr>
        <w:t xml:space="preserve">Pursuant to WAC 480-07-370(1)(c), </w:t>
      </w:r>
      <w:r w:rsidR="00E2656B">
        <w:rPr>
          <w:sz w:val="24"/>
        </w:rPr>
        <w:t xml:space="preserve">Commission </w:t>
      </w:r>
      <w:r w:rsidR="00356D17" w:rsidRPr="00DC6ACE">
        <w:rPr>
          <w:sz w:val="24"/>
        </w:rPr>
        <w:t xml:space="preserve">Staff of the </w:t>
      </w:r>
      <w:r w:rsidR="003F17DE" w:rsidRPr="00DC6ACE">
        <w:rPr>
          <w:sz w:val="24"/>
        </w:rPr>
        <w:t xml:space="preserve">Washington </w:t>
      </w:r>
      <w:r w:rsidR="00356D17" w:rsidRPr="00DC6ACE">
        <w:rPr>
          <w:sz w:val="24"/>
        </w:rPr>
        <w:t xml:space="preserve">Utilities and Transportation Commission </w:t>
      </w:r>
      <w:r w:rsidRPr="00DC6ACE">
        <w:rPr>
          <w:sz w:val="24"/>
        </w:rPr>
        <w:t>submits this response</w:t>
      </w:r>
      <w:r w:rsidR="00A90AE9" w:rsidRPr="00DC6ACE">
        <w:rPr>
          <w:rStyle w:val="FootnoteReference"/>
          <w:sz w:val="24"/>
        </w:rPr>
        <w:footnoteReference w:id="1"/>
      </w:r>
      <w:r w:rsidRPr="00DC6ACE">
        <w:rPr>
          <w:sz w:val="24"/>
        </w:rPr>
        <w:t xml:space="preserve"> to </w:t>
      </w:r>
      <w:r w:rsidR="006E2BF2" w:rsidRPr="00DC6ACE">
        <w:rPr>
          <w:sz w:val="24"/>
        </w:rPr>
        <w:t xml:space="preserve">the </w:t>
      </w:r>
      <w:r w:rsidR="0026020E" w:rsidRPr="00DC6ACE">
        <w:rPr>
          <w:sz w:val="24"/>
        </w:rPr>
        <w:t xml:space="preserve">Request for Hearing </w:t>
      </w:r>
      <w:r w:rsidR="006E2BF2" w:rsidRPr="00DC6ACE">
        <w:rPr>
          <w:sz w:val="24"/>
        </w:rPr>
        <w:t xml:space="preserve">filed by </w:t>
      </w:r>
      <w:r w:rsidR="00396DBE">
        <w:rPr>
          <w:sz w:val="24"/>
        </w:rPr>
        <w:t>Puget Sound Energy</w:t>
      </w:r>
      <w:r w:rsidR="0026020E" w:rsidRPr="00DC6ACE">
        <w:rPr>
          <w:sz w:val="24"/>
        </w:rPr>
        <w:t>, Inc. (</w:t>
      </w:r>
      <w:r w:rsidR="00396DBE">
        <w:rPr>
          <w:sz w:val="24"/>
        </w:rPr>
        <w:t>“PSE”</w:t>
      </w:r>
      <w:r w:rsidR="0026020E" w:rsidRPr="00DC6ACE">
        <w:rPr>
          <w:sz w:val="24"/>
        </w:rPr>
        <w:t>).</w:t>
      </w:r>
    </w:p>
    <w:p w:rsidR="00B2541E" w:rsidRDefault="00870C10" w:rsidP="00651ACD">
      <w:pPr>
        <w:numPr>
          <w:ilvl w:val="0"/>
          <w:numId w:val="2"/>
        </w:numPr>
        <w:spacing w:line="480" w:lineRule="auto"/>
        <w:rPr>
          <w:sz w:val="24"/>
        </w:rPr>
      </w:pPr>
      <w:r w:rsidRPr="00DC6ACE">
        <w:rPr>
          <w:sz w:val="24"/>
        </w:rPr>
        <w:t>On</w:t>
      </w:r>
      <w:r w:rsidR="00016945" w:rsidRPr="00DC6ACE">
        <w:rPr>
          <w:sz w:val="24"/>
        </w:rPr>
        <w:t xml:space="preserve"> </w:t>
      </w:r>
      <w:r w:rsidR="00396DBE">
        <w:rPr>
          <w:sz w:val="24"/>
        </w:rPr>
        <w:t>October 8</w:t>
      </w:r>
      <w:r w:rsidR="00016945" w:rsidRPr="00DC6ACE">
        <w:rPr>
          <w:sz w:val="24"/>
        </w:rPr>
        <w:t>, 2010,</w:t>
      </w:r>
      <w:r w:rsidRPr="00DC6ACE">
        <w:rPr>
          <w:sz w:val="24"/>
        </w:rPr>
        <w:t xml:space="preserve"> </w:t>
      </w:r>
      <w:r w:rsidR="00991D24" w:rsidRPr="00DC6ACE">
        <w:rPr>
          <w:sz w:val="24"/>
        </w:rPr>
        <w:t>t</w:t>
      </w:r>
      <w:r w:rsidR="007D47A0" w:rsidRPr="00DC6ACE">
        <w:rPr>
          <w:sz w:val="24"/>
        </w:rPr>
        <w:t xml:space="preserve">he </w:t>
      </w:r>
      <w:r w:rsidR="00356D17" w:rsidRPr="00DC6ACE">
        <w:rPr>
          <w:sz w:val="24"/>
        </w:rPr>
        <w:t>Commission</w:t>
      </w:r>
      <w:r w:rsidR="0074556D" w:rsidRPr="00DC6ACE">
        <w:rPr>
          <w:sz w:val="24"/>
        </w:rPr>
        <w:t xml:space="preserve"> </w:t>
      </w:r>
      <w:r w:rsidR="008801BA" w:rsidRPr="00DC6ACE">
        <w:rPr>
          <w:sz w:val="24"/>
        </w:rPr>
        <w:t>assessed a penalty of $</w:t>
      </w:r>
      <w:r w:rsidR="00AC102A" w:rsidRPr="00DC6ACE">
        <w:rPr>
          <w:sz w:val="24"/>
        </w:rPr>
        <w:t>10</w:t>
      </w:r>
      <w:r w:rsidR="00396DBE">
        <w:rPr>
          <w:sz w:val="24"/>
        </w:rPr>
        <w:t>4,30</w:t>
      </w:r>
      <w:r w:rsidR="00AC102A" w:rsidRPr="00DC6ACE">
        <w:rPr>
          <w:sz w:val="24"/>
        </w:rPr>
        <w:t>0</w:t>
      </w:r>
      <w:r w:rsidR="007D47A0" w:rsidRPr="00DC6ACE">
        <w:rPr>
          <w:sz w:val="24"/>
        </w:rPr>
        <w:t xml:space="preserve"> against</w:t>
      </w:r>
      <w:r w:rsidR="006C346C" w:rsidRPr="00DC6ACE">
        <w:rPr>
          <w:sz w:val="24"/>
        </w:rPr>
        <w:t xml:space="preserve"> </w:t>
      </w:r>
      <w:r w:rsidR="00396DBE">
        <w:rPr>
          <w:sz w:val="24"/>
        </w:rPr>
        <w:t>PSE</w:t>
      </w:r>
      <w:r w:rsidR="00AC102A" w:rsidRPr="00DC6ACE">
        <w:rPr>
          <w:sz w:val="24"/>
        </w:rPr>
        <w:t xml:space="preserve"> for </w:t>
      </w:r>
      <w:r w:rsidR="00396DBE">
        <w:rPr>
          <w:sz w:val="24"/>
        </w:rPr>
        <w:t xml:space="preserve">3 </w:t>
      </w:r>
      <w:r w:rsidR="00B53CCC" w:rsidRPr="00DC6ACE">
        <w:rPr>
          <w:sz w:val="24"/>
        </w:rPr>
        <w:t>violation</w:t>
      </w:r>
      <w:r w:rsidR="00396DBE">
        <w:rPr>
          <w:sz w:val="24"/>
        </w:rPr>
        <w:t>s</w:t>
      </w:r>
      <w:r w:rsidR="008801BA" w:rsidRPr="00DC6ACE">
        <w:rPr>
          <w:sz w:val="24"/>
        </w:rPr>
        <w:t xml:space="preserve"> of</w:t>
      </w:r>
      <w:r w:rsidR="00E12DF3" w:rsidRPr="00DC6ACE">
        <w:rPr>
          <w:sz w:val="24"/>
        </w:rPr>
        <w:t xml:space="preserve"> </w:t>
      </w:r>
      <w:r w:rsidR="008801BA" w:rsidRPr="00DC6ACE">
        <w:rPr>
          <w:sz w:val="24"/>
        </w:rPr>
        <w:t xml:space="preserve">WAC </w:t>
      </w:r>
      <w:r w:rsidR="00AC102A" w:rsidRPr="00DC6ACE">
        <w:rPr>
          <w:sz w:val="24"/>
        </w:rPr>
        <w:t>480-</w:t>
      </w:r>
      <w:r w:rsidR="00396DBE">
        <w:rPr>
          <w:sz w:val="24"/>
        </w:rPr>
        <w:t>9</w:t>
      </w:r>
      <w:r w:rsidR="00AC102A" w:rsidRPr="00DC6ACE">
        <w:rPr>
          <w:sz w:val="24"/>
        </w:rPr>
        <w:t>0-</w:t>
      </w:r>
      <w:r w:rsidR="00396DBE">
        <w:rPr>
          <w:sz w:val="24"/>
        </w:rPr>
        <w:t xml:space="preserve">123(2), 11 violations of WAC 480-100-123(3), 951 violations of WAC 480-90-123(2) and 490-100-123(3), 4 violations of WAC 490-100-108(2)(d), 6 violations of WAC 480-90-128(1), 2 violations of WAC 480-90-128(9), 10 violations of 480-90-173(3)(a), </w:t>
      </w:r>
      <w:r w:rsidR="00396DBE" w:rsidRPr="00396DBE">
        <w:rPr>
          <w:sz w:val="24"/>
        </w:rPr>
        <w:t>12 violations of WAC 480-100-173(3)(a), 11 violations of WAC 480-90-173(3)(c), and 33 violations of WAC 480-100-173(3)(c)</w:t>
      </w:r>
      <w:r w:rsidR="00AC102A" w:rsidRPr="00DC6ACE">
        <w:rPr>
          <w:sz w:val="24"/>
        </w:rPr>
        <w:t xml:space="preserve">.  </w:t>
      </w:r>
      <w:r w:rsidR="00B53CCC" w:rsidRPr="00DC6ACE">
        <w:rPr>
          <w:sz w:val="24"/>
        </w:rPr>
        <w:t>On</w:t>
      </w:r>
      <w:r w:rsidR="007462CF" w:rsidRPr="00DC6ACE">
        <w:rPr>
          <w:sz w:val="24"/>
        </w:rPr>
        <w:t xml:space="preserve"> </w:t>
      </w:r>
      <w:r w:rsidR="00396DBE">
        <w:rPr>
          <w:sz w:val="24"/>
        </w:rPr>
        <w:t>October</w:t>
      </w:r>
      <w:r w:rsidR="007462CF" w:rsidRPr="00DC6ACE">
        <w:rPr>
          <w:sz w:val="24"/>
        </w:rPr>
        <w:t xml:space="preserve"> </w:t>
      </w:r>
      <w:r w:rsidR="00396DBE">
        <w:rPr>
          <w:sz w:val="24"/>
        </w:rPr>
        <w:t>27</w:t>
      </w:r>
      <w:r w:rsidR="007462CF" w:rsidRPr="00DC6ACE">
        <w:rPr>
          <w:sz w:val="24"/>
        </w:rPr>
        <w:t>, 2010</w:t>
      </w:r>
      <w:r w:rsidR="00B53CCC" w:rsidRPr="00DC6ACE">
        <w:rPr>
          <w:sz w:val="24"/>
        </w:rPr>
        <w:t>, t</w:t>
      </w:r>
      <w:r w:rsidR="00233AF1" w:rsidRPr="00DC6ACE">
        <w:rPr>
          <w:sz w:val="24"/>
        </w:rPr>
        <w:t xml:space="preserve">he Commission received </w:t>
      </w:r>
      <w:r w:rsidR="00E2656B">
        <w:rPr>
          <w:sz w:val="24"/>
        </w:rPr>
        <w:t xml:space="preserve">an Application for Mitigation and </w:t>
      </w:r>
      <w:r w:rsidR="007462CF" w:rsidRPr="00DC6ACE">
        <w:rPr>
          <w:sz w:val="24"/>
        </w:rPr>
        <w:t xml:space="preserve">Request for Hearing </w:t>
      </w:r>
      <w:r w:rsidR="00B53CCC" w:rsidRPr="00DC6ACE">
        <w:rPr>
          <w:sz w:val="24"/>
        </w:rPr>
        <w:t>from</w:t>
      </w:r>
      <w:r w:rsidR="00E126F2" w:rsidRPr="00DC6ACE">
        <w:rPr>
          <w:sz w:val="24"/>
        </w:rPr>
        <w:t xml:space="preserve"> </w:t>
      </w:r>
      <w:r w:rsidR="00396DBE">
        <w:rPr>
          <w:sz w:val="24"/>
        </w:rPr>
        <w:t>PSE</w:t>
      </w:r>
      <w:r w:rsidR="00991D24" w:rsidRPr="00DC6ACE">
        <w:rPr>
          <w:sz w:val="24"/>
        </w:rPr>
        <w:t>.</w:t>
      </w:r>
      <w:r w:rsidR="00D53AE5" w:rsidRPr="00DC6ACE">
        <w:rPr>
          <w:sz w:val="24"/>
        </w:rPr>
        <w:t xml:space="preserve">  </w:t>
      </w:r>
      <w:r w:rsidR="00422B5F" w:rsidRPr="00DC6ACE">
        <w:rPr>
          <w:sz w:val="24"/>
        </w:rPr>
        <w:t xml:space="preserve">In its </w:t>
      </w:r>
      <w:r w:rsidR="00E2656B">
        <w:rPr>
          <w:sz w:val="24"/>
        </w:rPr>
        <w:t xml:space="preserve">Application for Mitigation and </w:t>
      </w:r>
      <w:r w:rsidR="00422B5F" w:rsidRPr="00DC6ACE">
        <w:rPr>
          <w:sz w:val="24"/>
        </w:rPr>
        <w:t xml:space="preserve">Request for Hearing, </w:t>
      </w:r>
      <w:r w:rsidR="00396DBE">
        <w:rPr>
          <w:sz w:val="24"/>
        </w:rPr>
        <w:t>PSE</w:t>
      </w:r>
      <w:r w:rsidR="00422B5F" w:rsidRPr="00DC6ACE">
        <w:rPr>
          <w:sz w:val="24"/>
        </w:rPr>
        <w:t xml:space="preserve"> </w:t>
      </w:r>
      <w:r w:rsidR="00396DBE">
        <w:rPr>
          <w:sz w:val="24"/>
        </w:rPr>
        <w:t xml:space="preserve">admitted </w:t>
      </w:r>
      <w:r w:rsidR="00422B5F" w:rsidRPr="00DC6ACE">
        <w:rPr>
          <w:sz w:val="24"/>
        </w:rPr>
        <w:t>the violation</w:t>
      </w:r>
      <w:r w:rsidR="00396DBE">
        <w:rPr>
          <w:sz w:val="24"/>
        </w:rPr>
        <w:t xml:space="preserve">s </w:t>
      </w:r>
      <w:r w:rsidR="00422B5F" w:rsidRPr="00DC6ACE">
        <w:rPr>
          <w:sz w:val="24"/>
        </w:rPr>
        <w:t>occurred</w:t>
      </w:r>
      <w:r w:rsidR="00E2656B">
        <w:rPr>
          <w:sz w:val="24"/>
        </w:rPr>
        <w:t>, but stated</w:t>
      </w:r>
      <w:r w:rsidR="00B2541E">
        <w:rPr>
          <w:sz w:val="24"/>
        </w:rPr>
        <w:t xml:space="preserve">:  </w:t>
      </w:r>
    </w:p>
    <w:p w:rsidR="00B2541E" w:rsidRDefault="00B2541E" w:rsidP="00B2541E">
      <w:pPr>
        <w:tabs>
          <w:tab w:val="left" w:pos="900"/>
        </w:tabs>
        <w:ind w:left="720" w:right="828"/>
        <w:rPr>
          <w:i/>
          <w:sz w:val="24"/>
        </w:rPr>
      </w:pPr>
      <w:r w:rsidRPr="00B2541E">
        <w:rPr>
          <w:i/>
          <w:sz w:val="24"/>
        </w:rPr>
        <w:t xml:space="preserve">After reviewing the factual and legal bases underlying the alleged violations, there appears to remain good faith disagreement between PSE and Staff over the interpretation of some of the Commission rules and factual disputes regarding a subset of the violations.  PSE is continuing its </w:t>
      </w:r>
      <w:r w:rsidRPr="00B2541E">
        <w:rPr>
          <w:i/>
          <w:sz w:val="24"/>
        </w:rPr>
        <w:lastRenderedPageBreak/>
        <w:t>review and anticipates engaging with Commission Staff after completing its investigation and prior to the hearing to attempt to resolve any remaining areas of disagreement.</w:t>
      </w:r>
    </w:p>
    <w:p w:rsidR="00641D50" w:rsidRPr="00B2541E" w:rsidRDefault="00641D50" w:rsidP="00B2541E">
      <w:pPr>
        <w:tabs>
          <w:tab w:val="left" w:pos="900"/>
        </w:tabs>
        <w:ind w:left="720" w:right="828"/>
        <w:rPr>
          <w:sz w:val="24"/>
        </w:rPr>
      </w:pPr>
    </w:p>
    <w:p w:rsidR="00651ACD" w:rsidRPr="00B2541E" w:rsidRDefault="00B2541E" w:rsidP="00B2541E">
      <w:pPr>
        <w:spacing w:line="480" w:lineRule="auto"/>
        <w:rPr>
          <w:sz w:val="24"/>
        </w:rPr>
      </w:pPr>
      <w:r>
        <w:rPr>
          <w:sz w:val="24"/>
        </w:rPr>
        <w:t xml:space="preserve">PSE </w:t>
      </w:r>
      <w:r w:rsidR="00422B5F" w:rsidRPr="00DC6ACE">
        <w:rPr>
          <w:sz w:val="24"/>
        </w:rPr>
        <w:t>requested a de</w:t>
      </w:r>
      <w:r w:rsidR="00E2656B">
        <w:rPr>
          <w:sz w:val="24"/>
        </w:rPr>
        <w:t>cision by an a</w:t>
      </w:r>
      <w:r w:rsidR="005824AA">
        <w:rPr>
          <w:sz w:val="24"/>
        </w:rPr>
        <w:t xml:space="preserve">dministrative </w:t>
      </w:r>
      <w:r w:rsidR="00E2656B">
        <w:rPr>
          <w:sz w:val="24"/>
        </w:rPr>
        <w:t>l</w:t>
      </w:r>
      <w:r w:rsidR="005824AA">
        <w:rPr>
          <w:sz w:val="24"/>
        </w:rPr>
        <w:t>aw</w:t>
      </w:r>
      <w:r w:rsidR="00E2656B">
        <w:rPr>
          <w:sz w:val="24"/>
        </w:rPr>
        <w:t xml:space="preserve"> judge</w:t>
      </w:r>
      <w:r w:rsidR="000328A9">
        <w:rPr>
          <w:sz w:val="24"/>
        </w:rPr>
        <w:t>.</w:t>
      </w:r>
      <w:r w:rsidR="00422B5F" w:rsidRPr="00DC6ACE">
        <w:rPr>
          <w:sz w:val="24"/>
        </w:rPr>
        <w:t xml:space="preserve">  </w:t>
      </w:r>
      <w:r w:rsidR="0074556D" w:rsidRPr="00DC6ACE">
        <w:rPr>
          <w:sz w:val="24"/>
        </w:rPr>
        <w:t xml:space="preserve">Commission </w:t>
      </w:r>
      <w:r w:rsidR="00E126F2" w:rsidRPr="00DC6ACE">
        <w:rPr>
          <w:sz w:val="24"/>
        </w:rPr>
        <w:t>S</w:t>
      </w:r>
      <w:r w:rsidR="00D53AE5" w:rsidRPr="00DC6ACE">
        <w:rPr>
          <w:sz w:val="24"/>
        </w:rPr>
        <w:t>taff</w:t>
      </w:r>
      <w:r w:rsidR="007462CF" w:rsidRPr="00DC6ACE">
        <w:rPr>
          <w:sz w:val="24"/>
        </w:rPr>
        <w:t xml:space="preserve"> </w:t>
      </w:r>
      <w:r w:rsidR="00E2656B">
        <w:rPr>
          <w:sz w:val="24"/>
        </w:rPr>
        <w:t>does not oppose setting this matter for hearing, but opposes</w:t>
      </w:r>
      <w:r w:rsidR="007462CF" w:rsidRPr="00DC6ACE">
        <w:rPr>
          <w:sz w:val="24"/>
        </w:rPr>
        <w:t xml:space="preserve"> mitigation of the penalty amount</w:t>
      </w:r>
      <w:r w:rsidR="00E2656B">
        <w:rPr>
          <w:sz w:val="24"/>
        </w:rPr>
        <w:t xml:space="preserve"> at this time</w:t>
      </w:r>
      <w:r>
        <w:rPr>
          <w:sz w:val="24"/>
        </w:rPr>
        <w:t xml:space="preserve">. </w:t>
      </w:r>
    </w:p>
    <w:p w:rsidR="00F748D8" w:rsidRPr="00DC6ACE" w:rsidRDefault="00F748D8" w:rsidP="00BA039B">
      <w:pPr>
        <w:spacing w:after="240"/>
        <w:ind w:firstLine="720"/>
        <w:rPr>
          <w:sz w:val="24"/>
        </w:rPr>
      </w:pPr>
      <w:r w:rsidRPr="00DC6ACE">
        <w:rPr>
          <w:sz w:val="24"/>
        </w:rPr>
        <w:t xml:space="preserve">DATED this </w:t>
      </w:r>
      <w:r w:rsidR="00B2541E">
        <w:rPr>
          <w:sz w:val="24"/>
        </w:rPr>
        <w:t>1</w:t>
      </w:r>
      <w:r w:rsidR="00E96D9A">
        <w:rPr>
          <w:sz w:val="24"/>
        </w:rPr>
        <w:t>5</w:t>
      </w:r>
      <w:r w:rsidR="00B2541E" w:rsidRPr="00B2541E">
        <w:rPr>
          <w:sz w:val="24"/>
          <w:vertAlign w:val="superscript"/>
        </w:rPr>
        <w:t>th</w:t>
      </w:r>
      <w:r w:rsidR="00B2541E">
        <w:rPr>
          <w:sz w:val="24"/>
        </w:rPr>
        <w:t xml:space="preserve"> </w:t>
      </w:r>
      <w:r w:rsidRPr="00DC6ACE">
        <w:rPr>
          <w:sz w:val="24"/>
        </w:rPr>
        <w:t>day of</w:t>
      </w:r>
      <w:r w:rsidR="00D40D0C">
        <w:rPr>
          <w:sz w:val="24"/>
        </w:rPr>
        <w:t xml:space="preserve"> </w:t>
      </w:r>
      <w:r w:rsidRPr="00DC6ACE">
        <w:rPr>
          <w:sz w:val="24"/>
        </w:rPr>
        <w:t xml:space="preserve"> </w:t>
      </w:r>
      <w:r w:rsidR="00B2541E">
        <w:rPr>
          <w:sz w:val="24"/>
        </w:rPr>
        <w:t>November</w:t>
      </w:r>
      <w:r w:rsidRPr="00DC6ACE">
        <w:rPr>
          <w:sz w:val="24"/>
        </w:rPr>
        <w:t xml:space="preserve"> 20</w:t>
      </w:r>
      <w:r w:rsidR="00B53CCC" w:rsidRPr="00DC6ACE">
        <w:rPr>
          <w:sz w:val="24"/>
        </w:rPr>
        <w:t>1</w:t>
      </w:r>
      <w:r w:rsidRPr="00DC6ACE">
        <w:rPr>
          <w:sz w:val="24"/>
        </w:rPr>
        <w:t>0.</w:t>
      </w:r>
    </w:p>
    <w:p w:rsidR="00F748D8" w:rsidRPr="00DC6ACE" w:rsidRDefault="00747474" w:rsidP="00E126F2">
      <w:pPr>
        <w:spacing w:line="480" w:lineRule="auto"/>
        <w:ind w:left="4320"/>
        <w:rPr>
          <w:sz w:val="24"/>
        </w:rPr>
      </w:pPr>
      <w:r w:rsidRPr="00DC6ACE">
        <w:rPr>
          <w:sz w:val="24"/>
        </w:rPr>
        <w:t>Respectfully submitted,</w:t>
      </w:r>
    </w:p>
    <w:p w:rsidR="00F748D8" w:rsidRPr="00DC6ACE" w:rsidRDefault="00F748D8" w:rsidP="00E126F2">
      <w:pPr>
        <w:ind w:left="4320"/>
        <w:rPr>
          <w:sz w:val="24"/>
        </w:rPr>
      </w:pPr>
      <w:r w:rsidRPr="00DC6ACE">
        <w:rPr>
          <w:sz w:val="24"/>
        </w:rPr>
        <w:t>ROB</w:t>
      </w:r>
      <w:r w:rsidR="00361349" w:rsidRPr="00DC6ACE">
        <w:rPr>
          <w:sz w:val="24"/>
        </w:rPr>
        <w:t>ERT M.</w:t>
      </w:r>
      <w:r w:rsidRPr="00DC6ACE">
        <w:rPr>
          <w:sz w:val="24"/>
        </w:rPr>
        <w:t xml:space="preserve"> MCKENNA </w:t>
      </w:r>
    </w:p>
    <w:p w:rsidR="00F748D8" w:rsidRPr="00DC6ACE" w:rsidRDefault="00F748D8" w:rsidP="00E126F2">
      <w:pPr>
        <w:ind w:left="4320"/>
        <w:rPr>
          <w:sz w:val="24"/>
        </w:rPr>
      </w:pPr>
      <w:r w:rsidRPr="00DC6ACE">
        <w:rPr>
          <w:sz w:val="24"/>
        </w:rPr>
        <w:t>Attorney General</w:t>
      </w:r>
    </w:p>
    <w:p w:rsidR="00F748D8" w:rsidRPr="00DC6ACE" w:rsidRDefault="00F748D8" w:rsidP="00E126F2">
      <w:pPr>
        <w:ind w:left="4320"/>
        <w:rPr>
          <w:sz w:val="24"/>
        </w:rPr>
      </w:pPr>
    </w:p>
    <w:p w:rsidR="00F748D8" w:rsidRPr="00DC6ACE" w:rsidRDefault="00F748D8" w:rsidP="00E126F2">
      <w:pPr>
        <w:ind w:left="4320"/>
        <w:rPr>
          <w:sz w:val="24"/>
        </w:rPr>
      </w:pPr>
    </w:p>
    <w:p w:rsidR="00BA039B" w:rsidRPr="00DC6ACE" w:rsidRDefault="00BA039B" w:rsidP="00E126F2">
      <w:pPr>
        <w:ind w:left="4320"/>
        <w:rPr>
          <w:sz w:val="24"/>
        </w:rPr>
      </w:pPr>
    </w:p>
    <w:p w:rsidR="00F748D8" w:rsidRPr="00DC6ACE" w:rsidRDefault="00747474" w:rsidP="00E126F2">
      <w:pPr>
        <w:ind w:left="4320"/>
        <w:rPr>
          <w:sz w:val="24"/>
        </w:rPr>
      </w:pPr>
      <w:r w:rsidRPr="00DC6ACE">
        <w:rPr>
          <w:sz w:val="24"/>
        </w:rPr>
        <w:t>______</w:t>
      </w:r>
      <w:r w:rsidR="00F748D8" w:rsidRPr="00DC6ACE">
        <w:rPr>
          <w:sz w:val="24"/>
        </w:rPr>
        <w:t>______________________</w:t>
      </w:r>
      <w:r w:rsidRPr="00DC6ACE">
        <w:rPr>
          <w:sz w:val="24"/>
        </w:rPr>
        <w:t>_____</w:t>
      </w:r>
    </w:p>
    <w:p w:rsidR="00F748D8" w:rsidRPr="00DC6ACE" w:rsidRDefault="00B2541E" w:rsidP="00E126F2">
      <w:pPr>
        <w:ind w:left="4320"/>
        <w:rPr>
          <w:caps/>
          <w:sz w:val="24"/>
        </w:rPr>
      </w:pPr>
      <w:r>
        <w:rPr>
          <w:caps/>
          <w:sz w:val="24"/>
        </w:rPr>
        <w:t xml:space="preserve">SALLY BROWN </w:t>
      </w:r>
    </w:p>
    <w:p w:rsidR="00F748D8" w:rsidRPr="00DC6ACE" w:rsidRDefault="00E2656B" w:rsidP="00E126F2">
      <w:pPr>
        <w:ind w:left="4320"/>
        <w:rPr>
          <w:sz w:val="24"/>
        </w:rPr>
      </w:pPr>
      <w:r>
        <w:rPr>
          <w:sz w:val="24"/>
        </w:rPr>
        <w:t xml:space="preserve">Senior </w:t>
      </w:r>
      <w:r w:rsidR="00F748D8" w:rsidRPr="00DC6ACE">
        <w:rPr>
          <w:sz w:val="24"/>
        </w:rPr>
        <w:t>Assistant Attorney General</w:t>
      </w:r>
    </w:p>
    <w:p w:rsidR="00F748D8" w:rsidRPr="00DC6ACE" w:rsidRDefault="00F748D8" w:rsidP="00E126F2">
      <w:pPr>
        <w:ind w:left="4320"/>
        <w:rPr>
          <w:sz w:val="24"/>
        </w:rPr>
      </w:pPr>
      <w:r w:rsidRPr="00DC6ACE">
        <w:rPr>
          <w:sz w:val="24"/>
        </w:rPr>
        <w:t>Counsel for Washington Utilities and</w:t>
      </w:r>
    </w:p>
    <w:p w:rsidR="00F748D8" w:rsidRPr="00DC6ACE" w:rsidRDefault="00F748D8" w:rsidP="00B53CCC">
      <w:pPr>
        <w:ind w:left="4320"/>
        <w:rPr>
          <w:sz w:val="24"/>
        </w:rPr>
      </w:pPr>
      <w:r w:rsidRPr="00DC6ACE">
        <w:rPr>
          <w:sz w:val="24"/>
        </w:rPr>
        <w:t>Transportation Commission</w:t>
      </w:r>
      <w:r w:rsidR="008D0394" w:rsidRPr="00DC6ACE">
        <w:rPr>
          <w:sz w:val="24"/>
        </w:rPr>
        <w:t xml:space="preserve"> Staff</w:t>
      </w:r>
      <w:r w:rsidRPr="00DC6ACE">
        <w:rPr>
          <w:sz w:val="24"/>
        </w:rPr>
        <w:t xml:space="preserve"> </w:t>
      </w:r>
    </w:p>
    <w:sectPr w:rsidR="00F748D8" w:rsidRPr="00DC6ACE" w:rsidSect="00F748D8">
      <w:footerReference w:type="default" r:id="rId7"/>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E33" w:rsidRDefault="000B0E33">
      <w:r>
        <w:separator/>
      </w:r>
    </w:p>
  </w:endnote>
  <w:endnote w:type="continuationSeparator" w:id="0">
    <w:p w:rsidR="000B0E33" w:rsidRDefault="000B0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BE" w:rsidRDefault="00396DBE">
    <w:pPr>
      <w:pStyle w:val="Footer"/>
    </w:pPr>
  </w:p>
  <w:p w:rsidR="00E2656B" w:rsidRDefault="00396DBE">
    <w:pPr>
      <w:pStyle w:val="Footer"/>
    </w:pPr>
    <w:r>
      <w:t xml:space="preserve">RESPONSE TO </w:t>
    </w:r>
    <w:r w:rsidR="00E2656B">
      <w:t xml:space="preserve">APPLICATION FOR MITIGATION </w:t>
    </w:r>
  </w:p>
  <w:p w:rsidR="00396DBE" w:rsidRDefault="00E2656B">
    <w:pPr>
      <w:pStyle w:val="Footer"/>
    </w:pPr>
    <w:r>
      <w:t xml:space="preserve">AND </w:t>
    </w:r>
    <w:r w:rsidR="00396DBE">
      <w:t xml:space="preserve">REQUEST FOR HEARING - </w:t>
    </w:r>
    <w:r w:rsidR="00661F1B">
      <w:rPr>
        <w:rStyle w:val="PageNumber"/>
      </w:rPr>
      <w:fldChar w:fldCharType="begin"/>
    </w:r>
    <w:r w:rsidR="00396DBE">
      <w:rPr>
        <w:rStyle w:val="PageNumber"/>
      </w:rPr>
      <w:instrText xml:space="preserve"> PAGE </w:instrText>
    </w:r>
    <w:r w:rsidR="00661F1B">
      <w:rPr>
        <w:rStyle w:val="PageNumber"/>
      </w:rPr>
      <w:fldChar w:fldCharType="separate"/>
    </w:r>
    <w:r w:rsidR="00E96D9A">
      <w:rPr>
        <w:rStyle w:val="PageNumber"/>
        <w:noProof/>
      </w:rPr>
      <w:t>2</w:t>
    </w:r>
    <w:r w:rsidR="00661F1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E33" w:rsidRDefault="000B0E33">
      <w:r>
        <w:separator/>
      </w:r>
    </w:p>
  </w:footnote>
  <w:footnote w:type="continuationSeparator" w:id="0">
    <w:p w:rsidR="000B0E33" w:rsidRDefault="000B0E33">
      <w:r>
        <w:continuationSeparator/>
      </w:r>
    </w:p>
  </w:footnote>
  <w:footnote w:id="1">
    <w:p w:rsidR="00396DBE" w:rsidRDefault="00396DBE" w:rsidP="00A90AE9">
      <w:pPr>
        <w:pStyle w:val="FootnoteText"/>
      </w:pPr>
      <w:r>
        <w:rPr>
          <w:rStyle w:val="FootnoteReference"/>
        </w:rPr>
        <w:footnoteRef/>
      </w:r>
      <w:r>
        <w:t xml:space="preserve"> Please note that this response does not come from the Commission but from Commission Staff.  Commission Staff is a party in this case and is separate from the Commission.  The Commission will be the ultimate decision-maker in this matter.  An administrative law judge will consider </w:t>
      </w:r>
      <w:r w:rsidR="005824AA">
        <w:t>PSE’s</w:t>
      </w:r>
      <w:r>
        <w:t xml:space="preserve"> statement and Commission Staff’s statement and will issue a decision.  The Commission may accept, modify, or reject that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67"/>
    <w:multiLevelType w:val="hybridMultilevel"/>
    <w:tmpl w:val="9A9836DE"/>
    <w:lvl w:ilvl="0" w:tplc="2D268CC2">
      <w:start w:val="1"/>
      <w:numFmt w:val="decimal"/>
      <w:lvlText w:val="%1"/>
      <w:lvlJc w:val="left"/>
      <w:pPr>
        <w:tabs>
          <w:tab w:val="num" w:pos="720"/>
        </w:tabs>
        <w:ind w:left="0" w:hanging="72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748D8"/>
    <w:rsid w:val="0001554E"/>
    <w:rsid w:val="00016945"/>
    <w:rsid w:val="000328A9"/>
    <w:rsid w:val="000370C3"/>
    <w:rsid w:val="000543B8"/>
    <w:rsid w:val="000735A7"/>
    <w:rsid w:val="00084C6C"/>
    <w:rsid w:val="0008682C"/>
    <w:rsid w:val="00092E3A"/>
    <w:rsid w:val="000B0E33"/>
    <w:rsid w:val="000B35CA"/>
    <w:rsid w:val="000D6C97"/>
    <w:rsid w:val="000F2718"/>
    <w:rsid w:val="000F495E"/>
    <w:rsid w:val="00136CAE"/>
    <w:rsid w:val="00145FC7"/>
    <w:rsid w:val="0014788C"/>
    <w:rsid w:val="00154E2E"/>
    <w:rsid w:val="001656E5"/>
    <w:rsid w:val="001A4FFC"/>
    <w:rsid w:val="001C5C45"/>
    <w:rsid w:val="001D7E9F"/>
    <w:rsid w:val="002039F5"/>
    <w:rsid w:val="00204BB4"/>
    <w:rsid w:val="00217316"/>
    <w:rsid w:val="00233AF1"/>
    <w:rsid w:val="002344AB"/>
    <w:rsid w:val="00245CC9"/>
    <w:rsid w:val="00254889"/>
    <w:rsid w:val="0026020E"/>
    <w:rsid w:val="00261CCC"/>
    <w:rsid w:val="00280FAA"/>
    <w:rsid w:val="002818CE"/>
    <w:rsid w:val="002A1B52"/>
    <w:rsid w:val="002A6119"/>
    <w:rsid w:val="002C42BA"/>
    <w:rsid w:val="002D561E"/>
    <w:rsid w:val="002E22E5"/>
    <w:rsid w:val="002F2FAE"/>
    <w:rsid w:val="00310B92"/>
    <w:rsid w:val="00311204"/>
    <w:rsid w:val="003162E7"/>
    <w:rsid w:val="00320A84"/>
    <w:rsid w:val="00322D67"/>
    <w:rsid w:val="00327168"/>
    <w:rsid w:val="00332864"/>
    <w:rsid w:val="00335C6D"/>
    <w:rsid w:val="00345196"/>
    <w:rsid w:val="00346134"/>
    <w:rsid w:val="00346C6D"/>
    <w:rsid w:val="003535F0"/>
    <w:rsid w:val="00356D17"/>
    <w:rsid w:val="00361349"/>
    <w:rsid w:val="0038603A"/>
    <w:rsid w:val="00390EE5"/>
    <w:rsid w:val="00396DBE"/>
    <w:rsid w:val="003A4B94"/>
    <w:rsid w:val="003A51AF"/>
    <w:rsid w:val="003B55EF"/>
    <w:rsid w:val="003C4C47"/>
    <w:rsid w:val="003E1295"/>
    <w:rsid w:val="003F13A4"/>
    <w:rsid w:val="003F17DE"/>
    <w:rsid w:val="00401B86"/>
    <w:rsid w:val="00402D73"/>
    <w:rsid w:val="00407E5D"/>
    <w:rsid w:val="00414A67"/>
    <w:rsid w:val="00422B5F"/>
    <w:rsid w:val="004349ED"/>
    <w:rsid w:val="004477CD"/>
    <w:rsid w:val="004478F2"/>
    <w:rsid w:val="00455F2D"/>
    <w:rsid w:val="00455F40"/>
    <w:rsid w:val="00456858"/>
    <w:rsid w:val="00483FCE"/>
    <w:rsid w:val="00496E86"/>
    <w:rsid w:val="004A40C3"/>
    <w:rsid w:val="004B1C46"/>
    <w:rsid w:val="004B2059"/>
    <w:rsid w:val="004D328F"/>
    <w:rsid w:val="004E1345"/>
    <w:rsid w:val="004E2E16"/>
    <w:rsid w:val="00512EAA"/>
    <w:rsid w:val="00520A0B"/>
    <w:rsid w:val="005252C9"/>
    <w:rsid w:val="00542C6E"/>
    <w:rsid w:val="005824AA"/>
    <w:rsid w:val="00586CB9"/>
    <w:rsid w:val="00594924"/>
    <w:rsid w:val="005A18A4"/>
    <w:rsid w:val="005A5ED0"/>
    <w:rsid w:val="005C2C85"/>
    <w:rsid w:val="005D0FB7"/>
    <w:rsid w:val="005D515C"/>
    <w:rsid w:val="005E15EB"/>
    <w:rsid w:val="005E1DF2"/>
    <w:rsid w:val="005E1EF0"/>
    <w:rsid w:val="005E6CCA"/>
    <w:rsid w:val="005F73CD"/>
    <w:rsid w:val="00613417"/>
    <w:rsid w:val="00616B9A"/>
    <w:rsid w:val="0063150F"/>
    <w:rsid w:val="00641D50"/>
    <w:rsid w:val="0064600F"/>
    <w:rsid w:val="00647785"/>
    <w:rsid w:val="00651ACD"/>
    <w:rsid w:val="00657A55"/>
    <w:rsid w:val="006602C0"/>
    <w:rsid w:val="00661F1B"/>
    <w:rsid w:val="00686CA7"/>
    <w:rsid w:val="00687216"/>
    <w:rsid w:val="006C346C"/>
    <w:rsid w:val="006C64C6"/>
    <w:rsid w:val="006E2BF2"/>
    <w:rsid w:val="006F7E97"/>
    <w:rsid w:val="00702390"/>
    <w:rsid w:val="00722C03"/>
    <w:rsid w:val="00736DE0"/>
    <w:rsid w:val="0074556D"/>
    <w:rsid w:val="007462CF"/>
    <w:rsid w:val="00747474"/>
    <w:rsid w:val="007531D3"/>
    <w:rsid w:val="00776587"/>
    <w:rsid w:val="00787E8B"/>
    <w:rsid w:val="007C47B0"/>
    <w:rsid w:val="007D47A0"/>
    <w:rsid w:val="007D6B13"/>
    <w:rsid w:val="007E2906"/>
    <w:rsid w:val="007E3938"/>
    <w:rsid w:val="007E4D36"/>
    <w:rsid w:val="007F1668"/>
    <w:rsid w:val="00810647"/>
    <w:rsid w:val="008160E8"/>
    <w:rsid w:val="00824C48"/>
    <w:rsid w:val="0082521F"/>
    <w:rsid w:val="008308CD"/>
    <w:rsid w:val="00832D16"/>
    <w:rsid w:val="0083443E"/>
    <w:rsid w:val="00837335"/>
    <w:rsid w:val="00840B47"/>
    <w:rsid w:val="00870C10"/>
    <w:rsid w:val="00871947"/>
    <w:rsid w:val="00872483"/>
    <w:rsid w:val="0087516B"/>
    <w:rsid w:val="008801BA"/>
    <w:rsid w:val="00880784"/>
    <w:rsid w:val="008B0606"/>
    <w:rsid w:val="008B0EFB"/>
    <w:rsid w:val="008B1BDC"/>
    <w:rsid w:val="008B5CFB"/>
    <w:rsid w:val="008C25A1"/>
    <w:rsid w:val="008C3BB1"/>
    <w:rsid w:val="008C3F32"/>
    <w:rsid w:val="008D0394"/>
    <w:rsid w:val="008D603D"/>
    <w:rsid w:val="00937BBF"/>
    <w:rsid w:val="00942234"/>
    <w:rsid w:val="00950532"/>
    <w:rsid w:val="009607C4"/>
    <w:rsid w:val="00960849"/>
    <w:rsid w:val="00987B37"/>
    <w:rsid w:val="00991D24"/>
    <w:rsid w:val="009A3FED"/>
    <w:rsid w:val="009C0287"/>
    <w:rsid w:val="009C1AF7"/>
    <w:rsid w:val="009C4435"/>
    <w:rsid w:val="009E02C9"/>
    <w:rsid w:val="009E744F"/>
    <w:rsid w:val="009F1AF9"/>
    <w:rsid w:val="009F79FE"/>
    <w:rsid w:val="00A1288C"/>
    <w:rsid w:val="00A174B3"/>
    <w:rsid w:val="00A31DAD"/>
    <w:rsid w:val="00A43FC6"/>
    <w:rsid w:val="00A449FA"/>
    <w:rsid w:val="00A7703B"/>
    <w:rsid w:val="00A86153"/>
    <w:rsid w:val="00A87103"/>
    <w:rsid w:val="00A90AE9"/>
    <w:rsid w:val="00A93197"/>
    <w:rsid w:val="00AA360F"/>
    <w:rsid w:val="00AA565A"/>
    <w:rsid w:val="00AA6EB8"/>
    <w:rsid w:val="00AC0183"/>
    <w:rsid w:val="00AC102A"/>
    <w:rsid w:val="00AC74F3"/>
    <w:rsid w:val="00AD5299"/>
    <w:rsid w:val="00B03AAE"/>
    <w:rsid w:val="00B11803"/>
    <w:rsid w:val="00B20498"/>
    <w:rsid w:val="00B2541E"/>
    <w:rsid w:val="00B353D2"/>
    <w:rsid w:val="00B35CBC"/>
    <w:rsid w:val="00B53CCC"/>
    <w:rsid w:val="00B56A24"/>
    <w:rsid w:val="00B7395F"/>
    <w:rsid w:val="00B83531"/>
    <w:rsid w:val="00B90B36"/>
    <w:rsid w:val="00B937A0"/>
    <w:rsid w:val="00BA039B"/>
    <w:rsid w:val="00BB5997"/>
    <w:rsid w:val="00BB7C6C"/>
    <w:rsid w:val="00BE4439"/>
    <w:rsid w:val="00C1532A"/>
    <w:rsid w:val="00C21C0B"/>
    <w:rsid w:val="00C2548A"/>
    <w:rsid w:val="00C34C30"/>
    <w:rsid w:val="00C36AE8"/>
    <w:rsid w:val="00C45DA4"/>
    <w:rsid w:val="00C473FE"/>
    <w:rsid w:val="00C5163A"/>
    <w:rsid w:val="00C5478B"/>
    <w:rsid w:val="00C57C70"/>
    <w:rsid w:val="00C607D1"/>
    <w:rsid w:val="00C61C2C"/>
    <w:rsid w:val="00C66548"/>
    <w:rsid w:val="00CB7C7C"/>
    <w:rsid w:val="00CC59EE"/>
    <w:rsid w:val="00CF124F"/>
    <w:rsid w:val="00D07CD3"/>
    <w:rsid w:val="00D13BB0"/>
    <w:rsid w:val="00D14198"/>
    <w:rsid w:val="00D20AC4"/>
    <w:rsid w:val="00D40D0C"/>
    <w:rsid w:val="00D53AE5"/>
    <w:rsid w:val="00D63A7D"/>
    <w:rsid w:val="00D77C1B"/>
    <w:rsid w:val="00D80CAE"/>
    <w:rsid w:val="00D950D1"/>
    <w:rsid w:val="00D95982"/>
    <w:rsid w:val="00DA53FB"/>
    <w:rsid w:val="00DC6ACE"/>
    <w:rsid w:val="00DE1144"/>
    <w:rsid w:val="00E126F2"/>
    <w:rsid w:val="00E12DF3"/>
    <w:rsid w:val="00E15840"/>
    <w:rsid w:val="00E200BF"/>
    <w:rsid w:val="00E2656B"/>
    <w:rsid w:val="00E35136"/>
    <w:rsid w:val="00E53563"/>
    <w:rsid w:val="00E62CDB"/>
    <w:rsid w:val="00E74E34"/>
    <w:rsid w:val="00E852BC"/>
    <w:rsid w:val="00E90D35"/>
    <w:rsid w:val="00E9494C"/>
    <w:rsid w:val="00E968A2"/>
    <w:rsid w:val="00E96D9A"/>
    <w:rsid w:val="00EA05FF"/>
    <w:rsid w:val="00EA14B5"/>
    <w:rsid w:val="00EC0F09"/>
    <w:rsid w:val="00EC139B"/>
    <w:rsid w:val="00EC3E8B"/>
    <w:rsid w:val="00ED61E8"/>
    <w:rsid w:val="00F11EF7"/>
    <w:rsid w:val="00F23EEA"/>
    <w:rsid w:val="00F6369E"/>
    <w:rsid w:val="00F63B95"/>
    <w:rsid w:val="00F655C6"/>
    <w:rsid w:val="00F661C2"/>
    <w:rsid w:val="00F662AA"/>
    <w:rsid w:val="00F748D8"/>
    <w:rsid w:val="00F90978"/>
    <w:rsid w:val="00FC31ED"/>
    <w:rsid w:val="00FF6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4D6EB298A1DB45B6EFBD17D50F1A55" ma:contentTypeVersion="131" ma:contentTypeDescription="" ma:contentTypeScope="" ma:versionID="393c07176cdf3bcce1729a20bfb7f8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501</IndustryCode>
    <CaseStatus xmlns="dc463f71-b30c-4ab2-9473-d307f9d35888">Closed</CaseStatus>
    <OpenedDate xmlns="dc463f71-b30c-4ab2-9473-d307f9d35888">2010-02-01T08:00:00+00:00</OpenedDate>
    <Date1 xmlns="dc463f71-b30c-4ab2-9473-d307f9d35888">2010-11-15T08:00:00+00:00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04C940-76CA-4E32-8901-C67CD4150E65}"/>
</file>

<file path=customXml/itemProps2.xml><?xml version="1.0" encoding="utf-8"?>
<ds:datastoreItem xmlns:ds="http://schemas.openxmlformats.org/officeDocument/2006/customXml" ds:itemID="{ABE30B89-BCBB-4E0B-8F11-B9D680BDA5E6}"/>
</file>

<file path=customXml/itemProps3.xml><?xml version="1.0" encoding="utf-8"?>
<ds:datastoreItem xmlns:ds="http://schemas.openxmlformats.org/officeDocument/2006/customXml" ds:itemID="{EA53F18F-0AD8-436D-9298-DE98A26602AB}"/>
</file>

<file path=customXml/itemProps4.xml><?xml version="1.0" encoding="utf-8"?>
<ds:datastoreItem xmlns:ds="http://schemas.openxmlformats.org/officeDocument/2006/customXml" ds:itemID="{7AF44D11-6869-42D8-8FD9-18098F2D4F9B}"/>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Krista Gross</cp:lastModifiedBy>
  <cp:revision>3</cp:revision>
  <cp:lastPrinted>2010-11-15T17:45:00Z</cp:lastPrinted>
  <dcterms:created xsi:type="dcterms:W3CDTF">2010-11-15T18:52:00Z</dcterms:created>
  <dcterms:modified xsi:type="dcterms:W3CDTF">2010-11-15T19:04:00Z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0x0101006E56B4D1795A2E4DB2F0B01679ED314A00C34D6EB298A1DB45B6EFBD17D50F1A55</vt:lpwstr>
  </property>
  <property fmtid="{D5CDD505-2E9C-101B-9397-08002B2CF9AE}" pid="3" name="_docset_NoMedatataSyncRequired">
    <vt:lpwstr>False</vt:lpwstr>
  </property>
</Properties>
</file>