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C0B" w:rsidRPr="00F904E2" w:rsidRDefault="00443C0B" w:rsidP="002913E2">
      <w:pPr>
        <w:pStyle w:val="Title"/>
      </w:pPr>
      <w:r w:rsidRPr="006C2CDB">
        <w:rPr>
          <w:rFonts w:cs="Arial"/>
          <w:szCs w:val="22"/>
        </w:rPr>
        <w:t xml:space="preserve">Unbundled Loops Used to Provide xDSL Services </w:t>
      </w:r>
      <w:r w:rsidRPr="00024EF0">
        <w:t>Amendment</w:t>
      </w:r>
      <w:r w:rsidRPr="00F904E2">
        <w:t xml:space="preserve"> </w:t>
      </w:r>
    </w:p>
    <w:p w:rsidR="00443C0B" w:rsidRDefault="00443C0B" w:rsidP="002913E2">
      <w:pPr>
        <w:tabs>
          <w:tab w:val="left" w:pos="-720"/>
        </w:tabs>
        <w:jc w:val="center"/>
        <w:rPr>
          <w:rFonts w:ascii="Arial" w:hAnsi="Arial"/>
          <w:b/>
          <w:sz w:val="22"/>
        </w:rPr>
      </w:pPr>
      <w:r>
        <w:rPr>
          <w:rFonts w:ascii="Arial" w:hAnsi="Arial"/>
          <w:b/>
          <w:sz w:val="22"/>
        </w:rPr>
        <w:t>to the Interconnection Agreement between</w:t>
      </w:r>
    </w:p>
    <w:p w:rsidR="00743BA1" w:rsidRDefault="00443C0B" w:rsidP="002913E2">
      <w:pPr>
        <w:tabs>
          <w:tab w:val="left" w:pos="-720"/>
        </w:tabs>
        <w:jc w:val="center"/>
        <w:rPr>
          <w:rFonts w:ascii="Arial" w:hAnsi="Arial"/>
          <w:b/>
          <w:sz w:val="22"/>
        </w:rPr>
      </w:pPr>
      <w:r>
        <w:rPr>
          <w:rFonts w:ascii="Arial" w:hAnsi="Arial"/>
          <w:b/>
          <w:sz w:val="22"/>
        </w:rPr>
        <w:t>Qwest Corporation</w:t>
      </w:r>
    </w:p>
    <w:p w:rsidR="00443C0B" w:rsidRPr="003D7740" w:rsidRDefault="00443C0B" w:rsidP="002913E2">
      <w:pPr>
        <w:tabs>
          <w:tab w:val="left" w:pos="-720"/>
        </w:tabs>
        <w:jc w:val="center"/>
        <w:rPr>
          <w:rFonts w:ascii="Arial" w:hAnsi="Arial"/>
          <w:b/>
          <w:sz w:val="22"/>
        </w:rPr>
      </w:pPr>
      <w:r w:rsidRPr="003D7740">
        <w:rPr>
          <w:rFonts w:ascii="Arial" w:hAnsi="Arial"/>
          <w:b/>
          <w:sz w:val="22"/>
        </w:rPr>
        <w:t>and</w:t>
      </w:r>
    </w:p>
    <w:p w:rsidR="00067087" w:rsidRPr="003D7740" w:rsidRDefault="00067087" w:rsidP="00EB746F">
      <w:pPr>
        <w:tabs>
          <w:tab w:val="left" w:pos="-720"/>
        </w:tabs>
        <w:jc w:val="center"/>
        <w:rPr>
          <w:rFonts w:ascii="Arial" w:hAnsi="Arial"/>
          <w:b/>
          <w:sz w:val="22"/>
        </w:rPr>
      </w:pPr>
      <w:r w:rsidRPr="003D7740">
        <w:rPr>
          <w:rFonts w:ascii="Arial" w:hAnsi="Arial" w:cs="Arial"/>
          <w:b/>
          <w:sz w:val="22"/>
          <w:szCs w:val="22"/>
        </w:rPr>
        <w:t>Lightspeed Networks, Inc. dba LS Networks</w:t>
      </w:r>
    </w:p>
    <w:p w:rsidR="00EB746F" w:rsidRPr="003D7740" w:rsidRDefault="00EB746F" w:rsidP="00EB746F">
      <w:pPr>
        <w:tabs>
          <w:tab w:val="left" w:pos="-720"/>
        </w:tabs>
        <w:jc w:val="center"/>
        <w:rPr>
          <w:rFonts w:ascii="Arial" w:hAnsi="Arial"/>
          <w:sz w:val="18"/>
          <w:u w:val="single"/>
        </w:rPr>
      </w:pPr>
      <w:r w:rsidRPr="003D7740">
        <w:rPr>
          <w:rFonts w:ascii="Arial" w:hAnsi="Arial"/>
          <w:b/>
          <w:sz w:val="22"/>
        </w:rPr>
        <w:t xml:space="preserve">for the State of </w:t>
      </w:r>
      <w:smartTag w:uri="urn:schemas-microsoft-com:office:smarttags" w:element="State">
        <w:smartTag w:uri="urn:schemas-microsoft-com:office:smarttags" w:element="place">
          <w:r w:rsidR="00067087" w:rsidRPr="003D7740">
            <w:rPr>
              <w:rFonts w:ascii="Arial" w:hAnsi="Arial"/>
              <w:b/>
              <w:sz w:val="22"/>
            </w:rPr>
            <w:t>Washington</w:t>
          </w:r>
        </w:smartTag>
      </w:smartTag>
    </w:p>
    <w:p w:rsidR="00EB746F" w:rsidRPr="003D7740" w:rsidRDefault="00EB746F" w:rsidP="00EB746F">
      <w:pPr>
        <w:pStyle w:val="indent1"/>
        <w:widowControl/>
        <w:tabs>
          <w:tab w:val="clear" w:pos="1260"/>
          <w:tab w:val="left" w:pos="-720"/>
        </w:tabs>
        <w:jc w:val="left"/>
        <w:rPr>
          <w:rFonts w:cs="Arial"/>
          <w:szCs w:val="22"/>
        </w:rPr>
      </w:pPr>
    </w:p>
    <w:p w:rsidR="00EB746F" w:rsidRPr="003D7740" w:rsidRDefault="00EB746F" w:rsidP="00EB746F">
      <w:pPr>
        <w:tabs>
          <w:tab w:val="left" w:pos="-720"/>
        </w:tabs>
        <w:jc w:val="both"/>
        <w:rPr>
          <w:rFonts w:ascii="Arial" w:hAnsi="Arial" w:cs="Arial"/>
          <w:sz w:val="22"/>
          <w:szCs w:val="22"/>
        </w:rPr>
      </w:pPr>
      <w:r w:rsidRPr="003D7740">
        <w:rPr>
          <w:rFonts w:ascii="Arial" w:hAnsi="Arial" w:cs="Arial"/>
          <w:sz w:val="22"/>
          <w:szCs w:val="22"/>
        </w:rPr>
        <w:t xml:space="preserve">This is an Amendment (“Amendment”) to the Interconnection Agreement between Qwest Corporation (“Qwest”), a </w:t>
      </w:r>
      <w:smartTag w:uri="urn:schemas-microsoft-com:office:smarttags" w:element="State">
        <w:r w:rsidRPr="003D7740">
          <w:rPr>
            <w:rFonts w:ascii="Arial" w:hAnsi="Arial" w:cs="Arial"/>
            <w:sz w:val="22"/>
            <w:szCs w:val="22"/>
          </w:rPr>
          <w:t>Colorado</w:t>
        </w:r>
      </w:smartTag>
      <w:r w:rsidRPr="003D7740">
        <w:rPr>
          <w:rFonts w:ascii="Arial" w:hAnsi="Arial" w:cs="Arial"/>
          <w:sz w:val="22"/>
          <w:szCs w:val="22"/>
        </w:rPr>
        <w:t xml:space="preserve"> corporation, and </w:t>
      </w:r>
      <w:r w:rsidR="00067087" w:rsidRPr="003D7740">
        <w:rPr>
          <w:rFonts w:ascii="Arial" w:hAnsi="Arial" w:cs="Arial"/>
          <w:sz w:val="22"/>
          <w:szCs w:val="22"/>
        </w:rPr>
        <w:t xml:space="preserve">Lightspeed Networks, Inc. dba LS Networks (“CLEC”), an </w:t>
      </w:r>
      <w:smartTag w:uri="urn:schemas-microsoft-com:office:smarttags" w:element="State">
        <w:smartTag w:uri="urn:schemas-microsoft-com:office:smarttags" w:element="place">
          <w:r w:rsidR="00067087" w:rsidRPr="003D7740">
            <w:rPr>
              <w:rFonts w:ascii="Arial" w:hAnsi="Arial" w:cs="Arial"/>
              <w:sz w:val="22"/>
              <w:szCs w:val="22"/>
            </w:rPr>
            <w:t>Oregon</w:t>
          </w:r>
        </w:smartTag>
      </w:smartTag>
      <w:r w:rsidR="00067087" w:rsidRPr="003D7740">
        <w:rPr>
          <w:rFonts w:ascii="Arial" w:hAnsi="Arial" w:cs="Arial"/>
          <w:sz w:val="22"/>
          <w:szCs w:val="22"/>
        </w:rPr>
        <w:t xml:space="preserve"> corporation</w:t>
      </w:r>
      <w:r w:rsidRPr="003D7740">
        <w:rPr>
          <w:rFonts w:ascii="Arial" w:hAnsi="Arial" w:cs="Arial"/>
          <w:sz w:val="22"/>
          <w:szCs w:val="22"/>
        </w:rPr>
        <w:t xml:space="preserve">.  Qwest and CLEC shall be referred to jointly as the “Parties.” </w:t>
      </w:r>
    </w:p>
    <w:p w:rsidR="00EB746F" w:rsidRPr="003D7740" w:rsidRDefault="00EB746F" w:rsidP="00EB746F">
      <w:pPr>
        <w:tabs>
          <w:tab w:val="left" w:pos="-720"/>
        </w:tabs>
        <w:jc w:val="both"/>
        <w:rPr>
          <w:rFonts w:ascii="Arial" w:hAnsi="Arial" w:cs="Arial"/>
          <w:sz w:val="22"/>
          <w:szCs w:val="22"/>
        </w:rPr>
      </w:pPr>
    </w:p>
    <w:p w:rsidR="00EB746F" w:rsidRPr="003D7740" w:rsidRDefault="00EB746F" w:rsidP="00EB746F">
      <w:pPr>
        <w:pStyle w:val="Heading2"/>
      </w:pPr>
      <w:r w:rsidRPr="003D7740">
        <w:t>RECITALS</w:t>
      </w:r>
    </w:p>
    <w:p w:rsidR="00EB746F" w:rsidRDefault="00EB746F" w:rsidP="00EB746F">
      <w:pPr>
        <w:pStyle w:val="indent1"/>
        <w:widowControl/>
        <w:tabs>
          <w:tab w:val="clear" w:pos="1260"/>
        </w:tabs>
        <w:spacing w:before="240"/>
      </w:pPr>
      <w:r w:rsidRPr="003D7740">
        <w:t xml:space="preserve">WHEREAS, the Parties entered into an Interconnection Agreement (“Agreement”), for services in the State of Washington, that was approved by the Commission on </w:t>
      </w:r>
      <w:r w:rsidR="006425B7" w:rsidRPr="003D7740">
        <w:t xml:space="preserve">May </w:t>
      </w:r>
      <w:r w:rsidRPr="003D7740">
        <w:t>2</w:t>
      </w:r>
      <w:r w:rsidR="006425B7" w:rsidRPr="003D7740">
        <w:t>8</w:t>
      </w:r>
      <w:r w:rsidRPr="003D7740">
        <w:t>, 2008; and</w:t>
      </w:r>
    </w:p>
    <w:p w:rsidR="00EB746F" w:rsidRDefault="00EB746F" w:rsidP="00EB746F">
      <w:pPr>
        <w:pStyle w:val="indent1"/>
        <w:widowControl/>
        <w:tabs>
          <w:tab w:val="clear" w:pos="1260"/>
        </w:tabs>
      </w:pPr>
    </w:p>
    <w:p w:rsidR="00EB746F" w:rsidRDefault="00EB746F" w:rsidP="00EB746F">
      <w:pPr>
        <w:jc w:val="both"/>
        <w:rPr>
          <w:rFonts w:ascii="Arial" w:hAnsi="Arial"/>
          <w:sz w:val="22"/>
        </w:rPr>
      </w:pPr>
      <w:r>
        <w:rPr>
          <w:rFonts w:ascii="Arial" w:hAnsi="Arial"/>
          <w:sz w:val="22"/>
        </w:rPr>
        <w:t>WHEREAS, the Parties agree to amend the Agreement under the terms and conditions contained herein.</w:t>
      </w:r>
    </w:p>
    <w:p w:rsidR="00EB746F" w:rsidRDefault="00EB746F" w:rsidP="00EB746F">
      <w:pPr>
        <w:jc w:val="both"/>
        <w:rPr>
          <w:rFonts w:ascii="Arial" w:hAnsi="Arial"/>
          <w:sz w:val="22"/>
        </w:rPr>
      </w:pPr>
    </w:p>
    <w:p w:rsidR="00EB746F" w:rsidRDefault="00EB746F" w:rsidP="00EB746F">
      <w:pPr>
        <w:pStyle w:val="Heading2"/>
        <w:tabs>
          <w:tab w:val="clear" w:pos="-720"/>
        </w:tabs>
      </w:pPr>
      <w:r>
        <w:t>AGREEMENT</w:t>
      </w:r>
    </w:p>
    <w:p w:rsidR="00EB746F" w:rsidRDefault="00EB746F" w:rsidP="00EB746F">
      <w:pPr>
        <w:jc w:val="both"/>
        <w:rPr>
          <w:rFonts w:ascii="Arial" w:hAnsi="Arial"/>
          <w:b/>
          <w:sz w:val="22"/>
        </w:rPr>
      </w:pPr>
    </w:p>
    <w:p w:rsidR="00EB746F" w:rsidRDefault="00EB746F" w:rsidP="00EB746F">
      <w:pPr>
        <w:jc w:val="both"/>
        <w:rPr>
          <w:rFonts w:ascii="Arial" w:hAnsi="Arial"/>
          <w:sz w:val="22"/>
        </w:rPr>
      </w:pPr>
      <w:smartTag w:uri="urn:schemas-microsoft-com:office:smarttags" w:element="place">
        <w:r>
          <w:rPr>
            <w:rFonts w:ascii="Arial" w:hAnsi="Arial"/>
            <w:sz w:val="22"/>
          </w:rPr>
          <w:t>NOW</w:t>
        </w:r>
      </w:smartTag>
      <w:r>
        <w:rPr>
          <w:rFonts w:ascii="Arial" w:hAnsi="Arial"/>
          <w:sz w:val="22"/>
        </w:rPr>
        <w:t xml:space="preserve"> THEREFORE, in consideration of the mutual terms, covenants and conditions contained in this Amendment and other good and valuable consideration, the receipt and sufficiency of which is hereby acknowledged, the Parties agree as follows:</w:t>
      </w:r>
    </w:p>
    <w:p w:rsidR="00EB746F" w:rsidRDefault="00EB746F" w:rsidP="00EB746F">
      <w:pPr>
        <w:ind w:left="360" w:hanging="360"/>
        <w:jc w:val="both"/>
        <w:rPr>
          <w:rFonts w:ascii="Arial" w:hAnsi="Arial"/>
          <w:sz w:val="18"/>
        </w:rPr>
      </w:pPr>
    </w:p>
    <w:p w:rsidR="00443C0B" w:rsidRDefault="00443C0B" w:rsidP="00397EFC">
      <w:pPr>
        <w:ind w:left="360" w:hanging="360"/>
        <w:jc w:val="both"/>
        <w:rPr>
          <w:rFonts w:ascii="Arial" w:hAnsi="Arial"/>
          <w:sz w:val="18"/>
        </w:rPr>
      </w:pPr>
    </w:p>
    <w:p w:rsidR="00443C0B" w:rsidRDefault="00443C0B" w:rsidP="00397EFC">
      <w:pPr>
        <w:pStyle w:val="Heading6"/>
      </w:pPr>
      <w:r>
        <w:t>Amendment Terms</w:t>
      </w:r>
    </w:p>
    <w:p w:rsidR="00443C0B" w:rsidRDefault="00443C0B" w:rsidP="00397EFC">
      <w:pPr>
        <w:jc w:val="both"/>
        <w:rPr>
          <w:rFonts w:ascii="Arial" w:hAnsi="Arial"/>
          <w:sz w:val="22"/>
        </w:rPr>
      </w:pPr>
    </w:p>
    <w:p w:rsidR="00443C0B" w:rsidRDefault="00443C0B" w:rsidP="00397EFC">
      <w:pPr>
        <w:pStyle w:val="BodyText"/>
        <w:rPr>
          <w:rFonts w:cs="Arial"/>
          <w:szCs w:val="22"/>
        </w:rPr>
      </w:pPr>
      <w:r w:rsidRPr="00903DA0">
        <w:t xml:space="preserve">The Agreement is hereby amended by adding terms and conditions </w:t>
      </w:r>
      <w:r>
        <w:t xml:space="preserve">relating to </w:t>
      </w:r>
      <w:r>
        <w:rPr>
          <w:rFonts w:cs="Arial"/>
          <w:szCs w:val="22"/>
        </w:rPr>
        <w:t>xDSL Capable Loop</w:t>
      </w:r>
      <w:r w:rsidRPr="00514036">
        <w:rPr>
          <w:rFonts w:cs="Arial"/>
          <w:szCs w:val="22"/>
        </w:rPr>
        <w:t>s</w:t>
      </w:r>
      <w:r>
        <w:t xml:space="preserve">, </w:t>
      </w:r>
      <w:r w:rsidRPr="00903DA0">
        <w:t>as set forth in Attachment</w:t>
      </w:r>
      <w:r>
        <w:t>s</w:t>
      </w:r>
      <w:r w:rsidRPr="00903DA0">
        <w:t xml:space="preserve"> 1</w:t>
      </w:r>
      <w:r>
        <w:t>-3</w:t>
      </w:r>
      <w:r w:rsidRPr="00903DA0">
        <w:t xml:space="preserve"> </w:t>
      </w:r>
      <w:r>
        <w:t xml:space="preserve">and Exhibit A </w:t>
      </w:r>
      <w:r w:rsidRPr="00903DA0">
        <w:t>to this Amendment, attached hereto and incorporated herein by this reference</w:t>
      </w:r>
      <w:r w:rsidRPr="00C310F6">
        <w:t xml:space="preserve">.  </w:t>
      </w:r>
      <w:r>
        <w:rPr>
          <w:rFonts w:cs="Arial"/>
          <w:szCs w:val="22"/>
        </w:rPr>
        <w:t>The Parties agree the terms in this document are</w:t>
      </w:r>
      <w:r w:rsidRPr="007C3087">
        <w:rPr>
          <w:rFonts w:cs="Arial"/>
          <w:szCs w:val="22"/>
        </w:rPr>
        <w:t xml:space="preserve"> for the limited purposes of this Amendment. </w:t>
      </w:r>
      <w:r>
        <w:rPr>
          <w:rFonts w:cs="Arial"/>
          <w:szCs w:val="22"/>
        </w:rPr>
        <w:t xml:space="preserve"> </w:t>
      </w:r>
      <w:r w:rsidRPr="007C3087">
        <w:rPr>
          <w:rFonts w:cs="Arial"/>
          <w:szCs w:val="22"/>
        </w:rPr>
        <w:t xml:space="preserve">CLEC and Qwest reserve their rights to assert different language and/or </w:t>
      </w:r>
      <w:r>
        <w:rPr>
          <w:rFonts w:cs="Arial"/>
          <w:szCs w:val="22"/>
        </w:rPr>
        <w:t xml:space="preserve">term(s) </w:t>
      </w:r>
      <w:r w:rsidRPr="007C3087">
        <w:rPr>
          <w:rFonts w:cs="Arial"/>
          <w:szCs w:val="22"/>
        </w:rPr>
        <w:t>in other contexts.</w:t>
      </w:r>
    </w:p>
    <w:p w:rsidR="00443C0B" w:rsidRDefault="00443C0B" w:rsidP="00397EFC">
      <w:pPr>
        <w:pStyle w:val="BodyText"/>
        <w:rPr>
          <w:rFonts w:cs="Arial"/>
          <w:szCs w:val="22"/>
        </w:rPr>
      </w:pPr>
    </w:p>
    <w:p w:rsidR="00443C0B" w:rsidRDefault="00443C0B" w:rsidP="00397EFC">
      <w:pPr>
        <w:pStyle w:val="BodyText"/>
      </w:pPr>
      <w:r w:rsidRPr="00D517CD">
        <w:t xml:space="preserve">Qwest will restore </w:t>
      </w:r>
      <w:r w:rsidRPr="00D517CD">
        <w:rPr>
          <w:rFonts w:cs="Arial"/>
          <w:color w:val="000000"/>
        </w:rPr>
        <w:t>Asymmetric Digital Subscriber Line</w:t>
      </w:r>
      <w:r w:rsidRPr="00D517CD">
        <w:t xml:space="preserve"> (“ADSL”)</w:t>
      </w:r>
      <w:r>
        <w:t>, including the NC code of LXR-</w:t>
      </w:r>
      <w:r w:rsidRPr="00D517CD">
        <w:t>, which Qwest previously grandparented. Qwest will reverse changes made via its Change Request (“CR”) (</w:t>
      </w:r>
      <w:r w:rsidRPr="00D517CD">
        <w:rPr>
          <w:bCs/>
          <w:szCs w:val="28"/>
        </w:rPr>
        <w:t>CR #PC121106-1</w:t>
      </w:r>
      <w:r w:rsidRPr="00D517CD">
        <w:t>)</w:t>
      </w:r>
      <w:r>
        <w:t xml:space="preserve">.  </w:t>
      </w:r>
      <w:r w:rsidRPr="00D517CD">
        <w:t xml:space="preserve">Qwest will </w:t>
      </w:r>
      <w:r>
        <w:t xml:space="preserve">not re-notify or implement the changes initially announced in </w:t>
      </w:r>
      <w:r w:rsidRPr="00D517CD">
        <w:t>its March 13, 2009 notice (</w:t>
      </w:r>
      <w:r w:rsidRPr="00D517CD">
        <w:rPr>
          <w:rStyle w:val="Strong"/>
          <w:rFonts w:cs="Arial"/>
          <w:b w:val="0"/>
          <w:szCs w:val="22"/>
        </w:rPr>
        <w:t>PROS.03.13.09.F.06150.LoopQualCLECJobAid_V25</w:t>
      </w:r>
      <w:r w:rsidRPr="00D517CD">
        <w:t>)</w:t>
      </w:r>
      <w:r>
        <w:t xml:space="preserve"> that Qwest did not implement (but indicated in its April 3, 2009 Response it will re-notify).  Qwest will not take actions, or make statements in notices to CLECs, that are inconsistent with Qwest’s obligation, under </w:t>
      </w:r>
      <w:r w:rsidRPr="009048BE">
        <w:t>47 C.F.R. § 51.319(a)(8)</w:t>
      </w:r>
      <w:r>
        <w:t xml:space="preserve">, to not engineer the transmission capabilities of its network in a manner, or engage in any policy, practice, or procedure, that </w:t>
      </w:r>
      <w:r w:rsidRPr="00C87986">
        <w:t xml:space="preserve">disrupts or degrades access </w:t>
      </w:r>
      <w:r>
        <w:t>to the local loop.</w:t>
      </w:r>
    </w:p>
    <w:p w:rsidR="00443C0B" w:rsidRDefault="00443C0B" w:rsidP="002A3EE7">
      <w:pPr>
        <w:pStyle w:val="BodyText"/>
        <w:tabs>
          <w:tab w:val="left" w:pos="2160"/>
        </w:tabs>
        <w:autoSpaceDE w:val="0"/>
        <w:autoSpaceDN w:val="0"/>
        <w:adjustRightInd w:val="0"/>
      </w:pPr>
    </w:p>
    <w:p w:rsidR="00443C0B" w:rsidRPr="00A0650B" w:rsidRDefault="00443C0B" w:rsidP="002A3EE7">
      <w:pPr>
        <w:pStyle w:val="BodyText"/>
        <w:tabs>
          <w:tab w:val="left" w:pos="2160"/>
        </w:tabs>
        <w:autoSpaceDE w:val="0"/>
        <w:autoSpaceDN w:val="0"/>
        <w:adjustRightInd w:val="0"/>
        <w:rPr>
          <w:rFonts w:cs="Arial"/>
        </w:rPr>
      </w:pPr>
      <w:r>
        <w:t xml:space="preserve">Intrabuilding cable </w:t>
      </w:r>
      <w:r w:rsidRPr="00A0650B">
        <w:rPr>
          <w:rFonts w:cs="Arial"/>
        </w:rPr>
        <w:t>is</w:t>
      </w:r>
      <w:r>
        <w:rPr>
          <w:rFonts w:cs="Arial"/>
        </w:rPr>
        <w:t xml:space="preserve"> not addressed in this Amendment.  </w:t>
      </w:r>
      <w:r w:rsidRPr="007C3087">
        <w:rPr>
          <w:rFonts w:cs="Arial"/>
          <w:szCs w:val="22"/>
        </w:rPr>
        <w:t>CLEC and Qwest reserve their rights</w:t>
      </w:r>
      <w:r>
        <w:rPr>
          <w:rFonts w:cs="Arial"/>
          <w:szCs w:val="22"/>
        </w:rPr>
        <w:t xml:space="preserve"> with respect to intrabuilding cable.</w:t>
      </w:r>
    </w:p>
    <w:p w:rsidR="00443C0B" w:rsidRPr="00DA3F09" w:rsidRDefault="00443C0B" w:rsidP="00397EFC">
      <w:pPr>
        <w:pStyle w:val="BodyText"/>
        <w:rPr>
          <w:rFonts w:cs="Arial"/>
          <w:bCs/>
          <w:szCs w:val="22"/>
        </w:rPr>
      </w:pPr>
    </w:p>
    <w:p w:rsidR="00443C0B" w:rsidRDefault="00EB746F" w:rsidP="00397EFC">
      <w:pPr>
        <w:ind w:left="360" w:hanging="360"/>
        <w:jc w:val="both"/>
        <w:rPr>
          <w:rFonts w:ascii="Arial" w:hAnsi="Arial"/>
          <w:b/>
          <w:sz w:val="22"/>
          <w:u w:val="single"/>
        </w:rPr>
      </w:pPr>
      <w:r>
        <w:rPr>
          <w:rFonts w:ascii="Arial" w:hAnsi="Arial"/>
          <w:b/>
          <w:sz w:val="22"/>
          <w:u w:val="single"/>
        </w:rPr>
        <w:br w:type="page"/>
      </w:r>
    </w:p>
    <w:p w:rsidR="00443C0B" w:rsidRPr="00C37709" w:rsidRDefault="00443C0B" w:rsidP="00397EFC">
      <w:pPr>
        <w:ind w:left="360" w:hanging="360"/>
        <w:jc w:val="both"/>
        <w:rPr>
          <w:rFonts w:ascii="Arial" w:hAnsi="Arial"/>
          <w:b/>
          <w:sz w:val="22"/>
          <w:szCs w:val="22"/>
        </w:rPr>
      </w:pPr>
      <w:r w:rsidRPr="00C37709">
        <w:rPr>
          <w:rFonts w:ascii="Arial" w:hAnsi="Arial"/>
          <w:b/>
          <w:sz w:val="22"/>
          <w:szCs w:val="22"/>
          <w:u w:val="single"/>
        </w:rPr>
        <w:t>Effective Date and Implementation Date</w:t>
      </w:r>
    </w:p>
    <w:p w:rsidR="00443C0B" w:rsidRPr="00C37709" w:rsidRDefault="00443C0B" w:rsidP="00397EFC">
      <w:pPr>
        <w:ind w:left="360" w:hanging="360"/>
        <w:jc w:val="both"/>
        <w:rPr>
          <w:rFonts w:ascii="Arial" w:hAnsi="Arial"/>
          <w:b/>
          <w:sz w:val="22"/>
          <w:szCs w:val="22"/>
        </w:rPr>
      </w:pPr>
    </w:p>
    <w:p w:rsidR="00443C0B" w:rsidRPr="003D7740" w:rsidRDefault="00443C0B" w:rsidP="00397EFC">
      <w:pPr>
        <w:pStyle w:val="BodyText"/>
        <w:rPr>
          <w:snapToGrid w:val="0"/>
          <w:szCs w:val="22"/>
        </w:rPr>
      </w:pPr>
      <w:r w:rsidRPr="00C37709">
        <w:rPr>
          <w:snapToGrid w:val="0"/>
          <w:szCs w:val="22"/>
        </w:rPr>
        <w:t xml:space="preserve">This Amendment shall be deemed effective upon approval by the Commission; however, the </w:t>
      </w:r>
      <w:r w:rsidRPr="003D7740">
        <w:rPr>
          <w:snapToGrid w:val="0"/>
          <w:szCs w:val="22"/>
        </w:rPr>
        <w:t>Parties agree to begin implementation of the provisions of this Amendment</w:t>
      </w:r>
      <w:r w:rsidR="009C4EC8" w:rsidRPr="003D7740">
        <w:rPr>
          <w:snapToGrid w:val="0"/>
          <w:szCs w:val="22"/>
        </w:rPr>
        <w:t xml:space="preserve"> the later of</w:t>
      </w:r>
      <w:r w:rsidRPr="003D7740">
        <w:rPr>
          <w:snapToGrid w:val="0"/>
          <w:szCs w:val="22"/>
        </w:rPr>
        <w:t xml:space="preserve"> </w:t>
      </w:r>
      <w:r w:rsidR="00EB746F" w:rsidRPr="003D7740">
        <w:rPr>
          <w:rFonts w:cs="Arial"/>
          <w:szCs w:val="22"/>
        </w:rPr>
        <w:t xml:space="preserve">March 21, 2011 </w:t>
      </w:r>
      <w:r w:rsidR="009C4EC8" w:rsidRPr="003D7740">
        <w:rPr>
          <w:rFonts w:cs="Arial"/>
          <w:szCs w:val="22"/>
        </w:rPr>
        <w:t xml:space="preserve">or </w:t>
      </w:r>
      <w:r w:rsidRPr="003D7740">
        <w:rPr>
          <w:snapToGrid w:val="0"/>
          <w:szCs w:val="22"/>
        </w:rPr>
        <w:t>upon execution.</w:t>
      </w:r>
    </w:p>
    <w:p w:rsidR="00443C0B" w:rsidRPr="003D7740" w:rsidRDefault="00443C0B" w:rsidP="00397EFC">
      <w:pPr>
        <w:pStyle w:val="BodyText"/>
        <w:rPr>
          <w:snapToGrid w:val="0"/>
        </w:rPr>
      </w:pPr>
    </w:p>
    <w:p w:rsidR="00443C0B" w:rsidRPr="003D7740" w:rsidRDefault="00443C0B" w:rsidP="00397EFC">
      <w:pPr>
        <w:pStyle w:val="Heading6"/>
      </w:pPr>
    </w:p>
    <w:p w:rsidR="00443C0B" w:rsidRPr="003D7740" w:rsidRDefault="00443C0B" w:rsidP="00397EFC">
      <w:pPr>
        <w:pStyle w:val="Heading6"/>
      </w:pPr>
      <w:r w:rsidRPr="003D7740">
        <w:t>Further Amendments</w:t>
      </w:r>
    </w:p>
    <w:p w:rsidR="00443C0B" w:rsidRPr="003D7740" w:rsidRDefault="00443C0B" w:rsidP="00397EFC">
      <w:pPr>
        <w:ind w:left="360" w:hanging="360"/>
        <w:jc w:val="both"/>
        <w:rPr>
          <w:rFonts w:ascii="Arial" w:hAnsi="Arial"/>
          <w:b/>
          <w:sz w:val="22"/>
        </w:rPr>
      </w:pPr>
    </w:p>
    <w:p w:rsidR="00443C0B" w:rsidRPr="003D7740" w:rsidRDefault="00443C0B" w:rsidP="00397EFC">
      <w:pPr>
        <w:jc w:val="both"/>
        <w:rPr>
          <w:rFonts w:ascii="Arial" w:hAnsi="Arial" w:cs="Arial"/>
          <w:sz w:val="22"/>
          <w:szCs w:val="22"/>
        </w:rPr>
      </w:pPr>
      <w:r w:rsidRPr="003D7740">
        <w:rPr>
          <w:rFonts w:ascii="Arial" w:hAnsi="Arial" w:cs="Arial"/>
          <w:sz w:val="22"/>
          <w:szCs w:val="22"/>
        </w:rPr>
        <w:t>Except as modified herein, the provisions of the Agreement shall remain in full force and effect.  Except as provided in the Agreement, this Amendment may not be further amended or altered, and no waiver of any provision thereof shall be effective, except by written instrument executed by an authorized representative of both Parties.</w:t>
      </w:r>
      <w:r w:rsidRPr="003D7740">
        <w:rPr>
          <w:rFonts w:ascii="Arial" w:hAnsi="Arial" w:cs="Arial"/>
          <w:b/>
          <w:sz w:val="22"/>
          <w:szCs w:val="22"/>
        </w:rPr>
        <w:t xml:space="preserve"> </w:t>
      </w:r>
    </w:p>
    <w:p w:rsidR="00443C0B" w:rsidRPr="003D7740" w:rsidRDefault="00443C0B" w:rsidP="00397EFC">
      <w:pPr>
        <w:spacing w:line="240" w:lineRule="atLeast"/>
        <w:rPr>
          <w:rFonts w:ascii="Arial" w:hAnsi="Arial"/>
          <w:b/>
          <w:snapToGrid w:val="0"/>
          <w:color w:val="000000"/>
          <w:sz w:val="22"/>
          <w:u w:val="single"/>
        </w:rPr>
      </w:pPr>
    </w:p>
    <w:p w:rsidR="00443C0B" w:rsidRPr="003D7740" w:rsidRDefault="00443C0B" w:rsidP="00397EFC">
      <w:pPr>
        <w:spacing w:line="240" w:lineRule="atLeast"/>
        <w:rPr>
          <w:rFonts w:ascii="Arial" w:hAnsi="Arial"/>
          <w:b/>
          <w:snapToGrid w:val="0"/>
          <w:color w:val="000000"/>
          <w:sz w:val="22"/>
          <w:u w:val="single"/>
        </w:rPr>
      </w:pPr>
      <w:r w:rsidRPr="003D7740">
        <w:rPr>
          <w:rFonts w:ascii="Arial" w:hAnsi="Arial"/>
          <w:b/>
          <w:snapToGrid w:val="0"/>
          <w:color w:val="000000"/>
          <w:sz w:val="22"/>
          <w:u w:val="single"/>
        </w:rPr>
        <w:t>Entire Agreement</w:t>
      </w:r>
    </w:p>
    <w:p w:rsidR="00443C0B" w:rsidRPr="003D7740" w:rsidRDefault="00443C0B" w:rsidP="00397EFC">
      <w:pPr>
        <w:spacing w:line="240" w:lineRule="atLeast"/>
        <w:jc w:val="both"/>
        <w:rPr>
          <w:rFonts w:ascii="Arial" w:hAnsi="Arial"/>
          <w:snapToGrid w:val="0"/>
          <w:color w:val="000000"/>
          <w:sz w:val="22"/>
        </w:rPr>
      </w:pPr>
    </w:p>
    <w:p w:rsidR="00443C0B" w:rsidRPr="003D7740" w:rsidRDefault="00443C0B" w:rsidP="00397EFC">
      <w:pPr>
        <w:spacing w:line="240" w:lineRule="atLeast"/>
        <w:jc w:val="both"/>
        <w:rPr>
          <w:rFonts w:ascii="Arial" w:hAnsi="Arial"/>
          <w:snapToGrid w:val="0"/>
          <w:color w:val="000000"/>
          <w:sz w:val="22"/>
        </w:rPr>
      </w:pPr>
      <w:r w:rsidRPr="003D7740">
        <w:rPr>
          <w:rFonts w:ascii="Arial" w:hAnsi="Arial" w:cs="Arial"/>
          <w:sz w:val="22"/>
          <w:szCs w:val="22"/>
        </w:rPr>
        <w:t xml:space="preserve">Other than the publicly filed Agreement and its Amendments, Qwest and CLEC have no agreement or understanding, written or oral, relating to the terms and conditions of Attachments 1-3 and Exhibit A in the State of </w:t>
      </w:r>
      <w:smartTag w:uri="urn:schemas-microsoft-com:office:smarttags" w:element="State">
        <w:smartTag w:uri="urn:schemas-microsoft-com:office:smarttags" w:element="place">
          <w:r w:rsidR="00EB746F" w:rsidRPr="003D7740">
            <w:rPr>
              <w:rFonts w:ascii="Arial" w:hAnsi="Arial" w:cs="Arial"/>
              <w:sz w:val="22"/>
              <w:szCs w:val="22"/>
            </w:rPr>
            <w:t>Washington</w:t>
          </w:r>
        </w:smartTag>
      </w:smartTag>
      <w:r w:rsidRPr="003D7740">
        <w:rPr>
          <w:rFonts w:ascii="Arial" w:hAnsi="Arial" w:cs="Arial"/>
          <w:sz w:val="22"/>
          <w:szCs w:val="22"/>
        </w:rPr>
        <w:t xml:space="preserve">. </w:t>
      </w:r>
    </w:p>
    <w:p w:rsidR="00443C0B" w:rsidRPr="003D7740" w:rsidRDefault="00443C0B" w:rsidP="00397EFC">
      <w:pPr>
        <w:pStyle w:val="indent1"/>
        <w:keepNext/>
        <w:keepLines/>
        <w:tabs>
          <w:tab w:val="clear" w:pos="1260"/>
        </w:tabs>
      </w:pPr>
    </w:p>
    <w:p w:rsidR="003D7740" w:rsidRDefault="003D7740" w:rsidP="00397EFC">
      <w:pPr>
        <w:pStyle w:val="indent1"/>
        <w:widowControl/>
        <w:tabs>
          <w:tab w:val="clear" w:pos="1260"/>
        </w:tabs>
      </w:pPr>
    </w:p>
    <w:p w:rsidR="00443C0B" w:rsidRPr="003D7740" w:rsidRDefault="00443C0B" w:rsidP="00397EFC">
      <w:pPr>
        <w:pStyle w:val="indent1"/>
        <w:widowControl/>
        <w:tabs>
          <w:tab w:val="clear" w:pos="1260"/>
        </w:tabs>
      </w:pPr>
      <w:r w:rsidRPr="003D7740">
        <w:t>The Parties intending to be legally bound have executed this Amendment as of the dates set forth below, in multiple counterparts, each of which is deemed an original, but all of which shall constitute one and the same instrument.</w:t>
      </w:r>
    </w:p>
    <w:p w:rsidR="00443C0B" w:rsidRPr="003D7740" w:rsidRDefault="00443C0B" w:rsidP="00397EFC">
      <w:pPr>
        <w:pStyle w:val="indent1"/>
        <w:widowControl/>
        <w:tabs>
          <w:tab w:val="clear" w:pos="1260"/>
        </w:tabs>
      </w:pPr>
    </w:p>
    <w:p w:rsidR="00EB746F" w:rsidRPr="003D7740" w:rsidRDefault="00067087" w:rsidP="00EB746F">
      <w:pPr>
        <w:pStyle w:val="BodyText2"/>
        <w:keepNext/>
        <w:keepLines/>
        <w:widowControl/>
        <w:tabs>
          <w:tab w:val="left" w:pos="-1080"/>
          <w:tab w:val="left" w:pos="-720"/>
          <w:tab w:val="left" w:pos="0"/>
          <w:tab w:val="left" w:pos="720"/>
          <w:tab w:val="left" w:pos="1440"/>
          <w:tab w:val="left" w:pos="2160"/>
          <w:tab w:val="left" w:pos="2880"/>
          <w:tab w:val="left" w:pos="3240"/>
          <w:tab w:val="left" w:pos="3780"/>
          <w:tab w:val="left" w:pos="4140"/>
          <w:tab w:val="left" w:pos="4320"/>
        </w:tabs>
      </w:pPr>
      <w:r w:rsidRPr="003D7740">
        <w:rPr>
          <w:rFonts w:cs="Arial"/>
          <w:szCs w:val="22"/>
        </w:rPr>
        <w:t>Lightspeed Networks, Inc. dba LS Networks</w:t>
      </w:r>
      <w:r w:rsidR="00EB746F" w:rsidRPr="003D7740">
        <w:tab/>
        <w:t>Qwest Corporation</w:t>
      </w:r>
    </w:p>
    <w:p w:rsidR="00EB746F" w:rsidRPr="003D7740" w:rsidRDefault="00EB746F" w:rsidP="00EB746F">
      <w:pPr>
        <w:pStyle w:val="BodyText2"/>
        <w:keepNext/>
        <w:keepLines/>
        <w:widowControl/>
        <w:tabs>
          <w:tab w:val="left" w:pos="-1080"/>
          <w:tab w:val="left" w:pos="-720"/>
          <w:tab w:val="left" w:pos="0"/>
          <w:tab w:val="left" w:pos="720"/>
          <w:tab w:val="left" w:pos="1440"/>
          <w:tab w:val="left" w:pos="2160"/>
          <w:tab w:val="left" w:pos="2880"/>
          <w:tab w:val="left" w:pos="3240"/>
          <w:tab w:val="left" w:pos="3780"/>
          <w:tab w:val="left" w:pos="4140"/>
          <w:tab w:val="left" w:pos="4320"/>
        </w:tabs>
        <w:rPr>
          <w:b w:val="0"/>
          <w:sz w:val="16"/>
          <w:szCs w:val="16"/>
        </w:rPr>
      </w:pPr>
    </w:p>
    <w:p w:rsidR="00EB746F" w:rsidRPr="003D7740" w:rsidRDefault="00EB746F" w:rsidP="00EB746F">
      <w:pPr>
        <w:pStyle w:val="BodyText2"/>
        <w:keepNext/>
        <w:keepLines/>
        <w:widowControl/>
        <w:tabs>
          <w:tab w:val="left" w:pos="-1080"/>
          <w:tab w:val="left" w:pos="-720"/>
          <w:tab w:val="left" w:pos="0"/>
          <w:tab w:val="left" w:pos="720"/>
          <w:tab w:val="left" w:pos="1440"/>
          <w:tab w:val="left" w:pos="2160"/>
          <w:tab w:val="left" w:pos="2880"/>
          <w:tab w:val="left" w:pos="3240"/>
          <w:tab w:val="left" w:pos="3780"/>
          <w:tab w:val="left" w:pos="4140"/>
          <w:tab w:val="left" w:pos="4320"/>
        </w:tabs>
        <w:rPr>
          <w:b w:val="0"/>
        </w:rPr>
      </w:pPr>
    </w:p>
    <w:p w:rsidR="00EB746F" w:rsidRPr="003D7740" w:rsidRDefault="00EB746F" w:rsidP="00EB746F">
      <w:pPr>
        <w:keepNext/>
        <w:keepLines/>
        <w:tabs>
          <w:tab w:val="left" w:pos="-1080"/>
          <w:tab w:val="left" w:pos="-720"/>
          <w:tab w:val="left" w:pos="0"/>
          <w:tab w:val="left" w:pos="720"/>
          <w:tab w:val="left" w:pos="1440"/>
          <w:tab w:val="left" w:pos="2160"/>
          <w:tab w:val="left" w:pos="2880"/>
          <w:tab w:val="left" w:pos="3240"/>
          <w:tab w:val="left" w:pos="3780"/>
          <w:tab w:val="left" w:pos="4140"/>
          <w:tab w:val="left" w:pos="4320"/>
        </w:tabs>
        <w:jc w:val="both"/>
        <w:rPr>
          <w:rFonts w:ascii="Arial" w:hAnsi="Arial"/>
          <w:sz w:val="28"/>
        </w:rPr>
      </w:pPr>
    </w:p>
    <w:p w:rsidR="00EB746F" w:rsidRPr="003D7740" w:rsidRDefault="00EB746F" w:rsidP="00EB746F">
      <w:pPr>
        <w:keepNext/>
        <w:keepLines/>
        <w:tabs>
          <w:tab w:val="left" w:pos="-1080"/>
          <w:tab w:val="left" w:pos="-720"/>
          <w:tab w:val="left" w:pos="0"/>
          <w:tab w:val="left" w:pos="720"/>
          <w:tab w:val="left" w:pos="1440"/>
          <w:tab w:val="left" w:pos="2160"/>
          <w:tab w:val="left" w:pos="2880"/>
          <w:tab w:val="left" w:pos="3240"/>
          <w:tab w:val="left" w:pos="3780"/>
          <w:tab w:val="left" w:pos="4140"/>
          <w:tab w:val="left" w:pos="4320"/>
        </w:tabs>
        <w:jc w:val="both"/>
        <w:rPr>
          <w:rFonts w:ascii="Arial" w:hAnsi="Arial"/>
        </w:rPr>
      </w:pPr>
      <w:r w:rsidRPr="003D7740">
        <w:rPr>
          <w:rFonts w:ascii="Arial" w:hAnsi="Arial"/>
          <w:u w:val="single"/>
        </w:rPr>
        <w:tab/>
      </w:r>
      <w:r w:rsidRPr="003D7740">
        <w:rPr>
          <w:rFonts w:ascii="Arial" w:hAnsi="Arial"/>
          <w:u w:val="single"/>
        </w:rPr>
        <w:tab/>
      </w:r>
      <w:r w:rsidRPr="003D7740">
        <w:rPr>
          <w:rFonts w:ascii="Arial" w:hAnsi="Arial"/>
          <w:u w:val="single"/>
        </w:rPr>
        <w:tab/>
      </w:r>
      <w:r w:rsidRPr="003D7740">
        <w:rPr>
          <w:rFonts w:ascii="Arial" w:hAnsi="Arial"/>
          <w:u w:val="single"/>
        </w:rPr>
        <w:tab/>
      </w:r>
      <w:r w:rsidRPr="003D7740">
        <w:rPr>
          <w:rFonts w:ascii="Arial" w:hAnsi="Arial"/>
          <w:u w:val="single"/>
        </w:rPr>
        <w:tab/>
      </w:r>
      <w:r w:rsidRPr="003D7740">
        <w:rPr>
          <w:rFonts w:ascii="Arial" w:hAnsi="Arial"/>
          <w:u w:val="single"/>
        </w:rPr>
        <w:tab/>
      </w:r>
      <w:r w:rsidRPr="003D7740">
        <w:rPr>
          <w:rFonts w:ascii="Arial" w:hAnsi="Arial"/>
        </w:rPr>
        <w:tab/>
      </w:r>
      <w:r w:rsidRPr="003D7740">
        <w:rPr>
          <w:rFonts w:ascii="Arial" w:hAnsi="Arial"/>
        </w:rPr>
        <w:tab/>
      </w:r>
      <w:r w:rsidRPr="003D7740">
        <w:rPr>
          <w:rFonts w:ascii="Arial" w:hAnsi="Arial"/>
        </w:rPr>
        <w:tab/>
      </w:r>
      <w:r w:rsidRPr="003D7740">
        <w:rPr>
          <w:rFonts w:ascii="Arial" w:hAnsi="Arial"/>
          <w:u w:val="single"/>
        </w:rPr>
        <w:tab/>
      </w:r>
      <w:r w:rsidRPr="003D7740">
        <w:rPr>
          <w:rFonts w:ascii="Arial" w:hAnsi="Arial"/>
          <w:u w:val="single"/>
        </w:rPr>
        <w:tab/>
      </w:r>
      <w:r w:rsidRPr="003D7740">
        <w:rPr>
          <w:rFonts w:ascii="Arial" w:hAnsi="Arial"/>
          <w:u w:val="single"/>
        </w:rPr>
        <w:tab/>
      </w:r>
      <w:r w:rsidRPr="003D7740">
        <w:rPr>
          <w:rFonts w:ascii="Arial" w:hAnsi="Arial"/>
          <w:u w:val="single"/>
        </w:rPr>
        <w:tab/>
      </w:r>
      <w:r w:rsidRPr="003D7740">
        <w:rPr>
          <w:rFonts w:ascii="Arial" w:hAnsi="Arial"/>
          <w:u w:val="single"/>
        </w:rPr>
        <w:tab/>
      </w:r>
    </w:p>
    <w:p w:rsidR="00EB746F" w:rsidRPr="003D7740" w:rsidRDefault="00EB746F" w:rsidP="00EB746F">
      <w:pPr>
        <w:keepNext/>
        <w:keepLines/>
        <w:tabs>
          <w:tab w:val="left" w:pos="-1080"/>
          <w:tab w:val="left" w:pos="-720"/>
          <w:tab w:val="left" w:pos="0"/>
          <w:tab w:val="left" w:pos="720"/>
          <w:tab w:val="left" w:pos="1440"/>
          <w:tab w:val="left" w:pos="2160"/>
          <w:tab w:val="left" w:pos="2880"/>
          <w:tab w:val="left" w:pos="3240"/>
          <w:tab w:val="left" w:pos="3780"/>
          <w:tab w:val="left" w:pos="4140"/>
          <w:tab w:val="left" w:pos="4320"/>
        </w:tabs>
        <w:jc w:val="both"/>
        <w:rPr>
          <w:rFonts w:ascii="Arial" w:hAnsi="Arial"/>
        </w:rPr>
      </w:pPr>
      <w:r w:rsidRPr="003D7740">
        <w:rPr>
          <w:rFonts w:ascii="Arial" w:hAnsi="Arial"/>
        </w:rPr>
        <w:t>Signature</w:t>
      </w:r>
      <w:r w:rsidRPr="003D7740">
        <w:rPr>
          <w:rFonts w:ascii="Arial" w:hAnsi="Arial"/>
        </w:rPr>
        <w:tab/>
      </w:r>
      <w:r w:rsidRPr="003D7740">
        <w:rPr>
          <w:rFonts w:ascii="Arial" w:hAnsi="Arial"/>
        </w:rPr>
        <w:tab/>
      </w:r>
      <w:r w:rsidRPr="003D7740">
        <w:rPr>
          <w:rFonts w:ascii="Arial" w:hAnsi="Arial"/>
        </w:rPr>
        <w:tab/>
      </w:r>
      <w:r w:rsidRPr="003D7740">
        <w:rPr>
          <w:rFonts w:ascii="Arial" w:hAnsi="Arial"/>
        </w:rPr>
        <w:tab/>
      </w:r>
      <w:r w:rsidRPr="003D7740">
        <w:rPr>
          <w:rFonts w:ascii="Arial" w:hAnsi="Arial"/>
        </w:rPr>
        <w:tab/>
      </w:r>
      <w:r w:rsidRPr="003D7740">
        <w:rPr>
          <w:rFonts w:ascii="Arial" w:hAnsi="Arial"/>
        </w:rPr>
        <w:tab/>
      </w:r>
      <w:r w:rsidRPr="003D7740">
        <w:rPr>
          <w:rFonts w:ascii="Arial" w:hAnsi="Arial"/>
        </w:rPr>
        <w:tab/>
      </w:r>
      <w:r w:rsidRPr="003D7740">
        <w:rPr>
          <w:rFonts w:ascii="Arial" w:hAnsi="Arial"/>
        </w:rPr>
        <w:tab/>
        <w:t>Signature</w:t>
      </w:r>
    </w:p>
    <w:p w:rsidR="00EB746F" w:rsidRPr="003D7740" w:rsidRDefault="00EB746F" w:rsidP="00EB746F">
      <w:pPr>
        <w:pStyle w:val="indent1"/>
        <w:keepNext/>
        <w:keepLines/>
        <w:widowControl/>
        <w:tabs>
          <w:tab w:val="clear" w:pos="1260"/>
          <w:tab w:val="left" w:pos="-1080"/>
          <w:tab w:val="left" w:pos="-720"/>
          <w:tab w:val="left" w:pos="0"/>
          <w:tab w:val="left" w:pos="720"/>
          <w:tab w:val="left" w:pos="1440"/>
          <w:tab w:val="left" w:pos="2160"/>
          <w:tab w:val="left" w:pos="2880"/>
          <w:tab w:val="left" w:pos="3240"/>
          <w:tab w:val="left" w:pos="3780"/>
          <w:tab w:val="left" w:pos="4140"/>
          <w:tab w:val="left" w:pos="4320"/>
        </w:tabs>
        <w:rPr>
          <w:sz w:val="20"/>
        </w:rPr>
      </w:pPr>
    </w:p>
    <w:p w:rsidR="00EB746F" w:rsidRPr="003D7740" w:rsidRDefault="00EB746F" w:rsidP="00EB746F">
      <w:pPr>
        <w:keepNext/>
        <w:keepLines/>
        <w:tabs>
          <w:tab w:val="left" w:pos="-1080"/>
          <w:tab w:val="left" w:pos="-720"/>
          <w:tab w:val="left" w:pos="0"/>
          <w:tab w:val="left" w:pos="720"/>
          <w:tab w:val="left" w:pos="1440"/>
          <w:tab w:val="left" w:pos="2160"/>
          <w:tab w:val="left" w:pos="2880"/>
          <w:tab w:val="left" w:pos="3240"/>
          <w:tab w:val="left" w:pos="3780"/>
          <w:tab w:val="left" w:pos="4140"/>
          <w:tab w:val="left" w:pos="4320"/>
        </w:tabs>
        <w:jc w:val="both"/>
        <w:rPr>
          <w:rFonts w:ascii="Arial" w:hAnsi="Arial"/>
          <w:sz w:val="22"/>
          <w:szCs w:val="22"/>
        </w:rPr>
      </w:pPr>
      <w:smartTag w:uri="urn:schemas-microsoft-com:office:smarttags" w:element="place">
        <w:r w:rsidRPr="003D7740">
          <w:rPr>
            <w:rFonts w:ascii="Arial" w:hAnsi="Arial"/>
            <w:sz w:val="22"/>
            <w:szCs w:val="22"/>
            <w:u w:val="single"/>
          </w:rPr>
          <w:t>Michael Weidman</w:t>
        </w:r>
      </w:smartTag>
      <w:r w:rsidRPr="003D7740">
        <w:rPr>
          <w:rFonts w:ascii="Arial" w:hAnsi="Arial"/>
          <w:sz w:val="22"/>
          <w:szCs w:val="22"/>
          <w:u w:val="single"/>
        </w:rPr>
        <w:tab/>
      </w:r>
      <w:r w:rsidRPr="003D7740">
        <w:rPr>
          <w:rFonts w:ascii="Arial" w:hAnsi="Arial"/>
          <w:sz w:val="22"/>
          <w:szCs w:val="22"/>
          <w:u w:val="single"/>
        </w:rPr>
        <w:tab/>
      </w:r>
      <w:r w:rsidRPr="003D7740">
        <w:rPr>
          <w:rFonts w:ascii="Arial" w:hAnsi="Arial"/>
          <w:sz w:val="22"/>
          <w:szCs w:val="22"/>
          <w:u w:val="single"/>
        </w:rPr>
        <w:tab/>
      </w:r>
      <w:r w:rsidRPr="003D7740">
        <w:rPr>
          <w:rFonts w:ascii="Arial" w:hAnsi="Arial"/>
          <w:sz w:val="22"/>
          <w:szCs w:val="22"/>
          <w:u w:val="single"/>
        </w:rPr>
        <w:tab/>
      </w:r>
      <w:r w:rsidRPr="003D7740">
        <w:rPr>
          <w:rFonts w:ascii="Arial" w:hAnsi="Arial"/>
          <w:sz w:val="22"/>
          <w:szCs w:val="22"/>
        </w:rPr>
        <w:tab/>
      </w:r>
      <w:r w:rsidRPr="003D7740">
        <w:rPr>
          <w:rFonts w:ascii="Arial" w:hAnsi="Arial"/>
          <w:sz w:val="22"/>
          <w:szCs w:val="22"/>
        </w:rPr>
        <w:tab/>
      </w:r>
      <w:r w:rsidRPr="003D7740">
        <w:rPr>
          <w:rFonts w:ascii="Arial" w:hAnsi="Arial"/>
          <w:sz w:val="22"/>
          <w:szCs w:val="22"/>
        </w:rPr>
        <w:tab/>
      </w:r>
      <w:r w:rsidRPr="003D7740">
        <w:rPr>
          <w:rFonts w:ascii="Arial" w:hAnsi="Arial"/>
          <w:sz w:val="22"/>
          <w:szCs w:val="22"/>
          <w:u w:val="single"/>
        </w:rPr>
        <w:t>L. T. Christensen</w:t>
      </w:r>
      <w:r w:rsidRPr="003D7740">
        <w:rPr>
          <w:rFonts w:ascii="Arial" w:hAnsi="Arial"/>
          <w:sz w:val="22"/>
          <w:szCs w:val="22"/>
          <w:u w:val="single"/>
        </w:rPr>
        <w:tab/>
      </w:r>
      <w:r w:rsidRPr="003D7740">
        <w:rPr>
          <w:rFonts w:ascii="Arial" w:hAnsi="Arial"/>
          <w:sz w:val="22"/>
          <w:szCs w:val="22"/>
          <w:u w:val="single"/>
        </w:rPr>
        <w:tab/>
      </w:r>
      <w:r w:rsidRPr="003D7740">
        <w:rPr>
          <w:rFonts w:ascii="Arial" w:hAnsi="Arial"/>
          <w:sz w:val="22"/>
          <w:szCs w:val="22"/>
          <w:u w:val="single"/>
        </w:rPr>
        <w:tab/>
      </w:r>
    </w:p>
    <w:p w:rsidR="00EB746F" w:rsidRPr="003D7740" w:rsidRDefault="00EB746F" w:rsidP="00EB746F">
      <w:pPr>
        <w:keepNext/>
        <w:keepLines/>
        <w:tabs>
          <w:tab w:val="left" w:pos="-1080"/>
          <w:tab w:val="left" w:pos="-720"/>
          <w:tab w:val="left" w:pos="0"/>
          <w:tab w:val="left" w:pos="720"/>
          <w:tab w:val="left" w:pos="1440"/>
          <w:tab w:val="left" w:pos="2160"/>
          <w:tab w:val="left" w:pos="2880"/>
          <w:tab w:val="left" w:pos="3240"/>
          <w:tab w:val="left" w:pos="3780"/>
          <w:tab w:val="left" w:pos="4140"/>
          <w:tab w:val="left" w:pos="4320"/>
        </w:tabs>
        <w:jc w:val="both"/>
        <w:rPr>
          <w:rFonts w:ascii="Arial" w:hAnsi="Arial"/>
        </w:rPr>
      </w:pPr>
      <w:r w:rsidRPr="003D7740">
        <w:rPr>
          <w:rFonts w:ascii="Arial" w:hAnsi="Arial"/>
        </w:rPr>
        <w:t>Name Printed/Typed</w:t>
      </w:r>
      <w:r w:rsidRPr="003D7740">
        <w:rPr>
          <w:rFonts w:ascii="Arial" w:hAnsi="Arial"/>
        </w:rPr>
        <w:tab/>
      </w:r>
      <w:r w:rsidRPr="003D7740">
        <w:rPr>
          <w:rFonts w:ascii="Arial" w:hAnsi="Arial"/>
        </w:rPr>
        <w:tab/>
      </w:r>
      <w:r w:rsidRPr="003D7740">
        <w:rPr>
          <w:rFonts w:ascii="Arial" w:hAnsi="Arial"/>
        </w:rPr>
        <w:tab/>
      </w:r>
      <w:r w:rsidRPr="003D7740">
        <w:rPr>
          <w:rFonts w:ascii="Arial" w:hAnsi="Arial"/>
        </w:rPr>
        <w:tab/>
      </w:r>
      <w:r w:rsidRPr="003D7740">
        <w:rPr>
          <w:rFonts w:ascii="Arial" w:hAnsi="Arial"/>
        </w:rPr>
        <w:tab/>
      </w:r>
      <w:r w:rsidRPr="003D7740">
        <w:rPr>
          <w:rFonts w:ascii="Arial" w:hAnsi="Arial"/>
        </w:rPr>
        <w:tab/>
      </w:r>
      <w:r w:rsidRPr="003D7740">
        <w:rPr>
          <w:rFonts w:ascii="Arial" w:hAnsi="Arial"/>
        </w:rPr>
        <w:tab/>
        <w:t>Name Printed/Typed</w:t>
      </w:r>
    </w:p>
    <w:p w:rsidR="00EB746F" w:rsidRPr="003D7740" w:rsidRDefault="00EB746F" w:rsidP="00EB746F">
      <w:pPr>
        <w:keepNext/>
        <w:keepLines/>
        <w:tabs>
          <w:tab w:val="left" w:pos="-1080"/>
          <w:tab w:val="left" w:pos="-720"/>
          <w:tab w:val="left" w:pos="0"/>
          <w:tab w:val="left" w:pos="720"/>
          <w:tab w:val="left" w:pos="1440"/>
          <w:tab w:val="left" w:pos="2160"/>
          <w:tab w:val="left" w:pos="2880"/>
          <w:tab w:val="left" w:pos="3240"/>
          <w:tab w:val="left" w:pos="3780"/>
          <w:tab w:val="left" w:pos="4140"/>
          <w:tab w:val="left" w:pos="4320"/>
        </w:tabs>
        <w:jc w:val="both"/>
        <w:rPr>
          <w:rFonts w:ascii="Arial" w:hAnsi="Arial"/>
        </w:rPr>
      </w:pPr>
    </w:p>
    <w:p w:rsidR="00EB746F" w:rsidRPr="003D7740" w:rsidRDefault="00EB746F" w:rsidP="00EB746F">
      <w:pPr>
        <w:keepNext/>
        <w:keepLines/>
        <w:tabs>
          <w:tab w:val="left" w:pos="-1080"/>
          <w:tab w:val="left" w:pos="-720"/>
          <w:tab w:val="left" w:pos="0"/>
          <w:tab w:val="left" w:pos="720"/>
          <w:tab w:val="left" w:pos="1440"/>
          <w:tab w:val="left" w:pos="2160"/>
          <w:tab w:val="left" w:pos="2880"/>
          <w:tab w:val="left" w:pos="3240"/>
          <w:tab w:val="left" w:pos="3780"/>
          <w:tab w:val="left" w:pos="4140"/>
          <w:tab w:val="left" w:pos="4320"/>
        </w:tabs>
        <w:jc w:val="both"/>
        <w:rPr>
          <w:rFonts w:ascii="Arial" w:hAnsi="Arial"/>
          <w:sz w:val="22"/>
          <w:szCs w:val="22"/>
        </w:rPr>
      </w:pPr>
      <w:r w:rsidRPr="003D7740">
        <w:rPr>
          <w:rFonts w:ascii="Arial" w:hAnsi="Arial"/>
          <w:sz w:val="22"/>
          <w:szCs w:val="22"/>
          <w:u w:val="single"/>
        </w:rPr>
        <w:t>President &amp; CEO</w:t>
      </w:r>
      <w:r w:rsidRPr="003D7740">
        <w:rPr>
          <w:rFonts w:ascii="Arial" w:hAnsi="Arial"/>
          <w:sz w:val="22"/>
          <w:szCs w:val="22"/>
          <w:u w:val="single"/>
        </w:rPr>
        <w:tab/>
      </w:r>
      <w:r w:rsidRPr="003D7740">
        <w:rPr>
          <w:rFonts w:ascii="Arial" w:hAnsi="Arial"/>
          <w:sz w:val="22"/>
          <w:szCs w:val="22"/>
          <w:u w:val="single"/>
        </w:rPr>
        <w:tab/>
      </w:r>
      <w:r w:rsidRPr="003D7740">
        <w:rPr>
          <w:rFonts w:ascii="Arial" w:hAnsi="Arial"/>
          <w:sz w:val="22"/>
          <w:szCs w:val="22"/>
          <w:u w:val="single"/>
        </w:rPr>
        <w:tab/>
      </w:r>
      <w:r w:rsidRPr="003D7740">
        <w:rPr>
          <w:rFonts w:ascii="Arial" w:hAnsi="Arial"/>
          <w:sz w:val="22"/>
          <w:szCs w:val="22"/>
          <w:u w:val="single"/>
        </w:rPr>
        <w:tab/>
      </w:r>
      <w:r w:rsidRPr="003D7740">
        <w:rPr>
          <w:rFonts w:ascii="Arial" w:hAnsi="Arial"/>
          <w:sz w:val="22"/>
          <w:szCs w:val="22"/>
        </w:rPr>
        <w:tab/>
      </w:r>
      <w:r w:rsidRPr="003D7740">
        <w:rPr>
          <w:rFonts w:ascii="Arial" w:hAnsi="Arial"/>
          <w:sz w:val="22"/>
          <w:szCs w:val="22"/>
        </w:rPr>
        <w:tab/>
      </w:r>
      <w:r w:rsidRPr="003D7740">
        <w:rPr>
          <w:rFonts w:ascii="Arial" w:hAnsi="Arial"/>
          <w:sz w:val="22"/>
          <w:szCs w:val="22"/>
        </w:rPr>
        <w:tab/>
      </w:r>
      <w:r w:rsidRPr="003D7740">
        <w:rPr>
          <w:rFonts w:ascii="Arial" w:hAnsi="Arial"/>
          <w:sz w:val="22"/>
          <w:szCs w:val="22"/>
          <w:u w:val="single"/>
        </w:rPr>
        <w:t xml:space="preserve">Director – </w:t>
      </w:r>
      <w:smartTag w:uri="urn:schemas-microsoft-com:office:smarttags" w:element="place">
        <w:r w:rsidRPr="003D7740">
          <w:rPr>
            <w:rFonts w:ascii="Arial" w:hAnsi="Arial"/>
            <w:sz w:val="22"/>
            <w:szCs w:val="22"/>
            <w:u w:val="single"/>
          </w:rPr>
          <w:t>Wholesale Contracts</w:t>
        </w:r>
      </w:smartTag>
      <w:r w:rsidRPr="003D7740">
        <w:rPr>
          <w:rFonts w:ascii="Arial" w:hAnsi="Arial"/>
          <w:sz w:val="22"/>
          <w:szCs w:val="22"/>
          <w:u w:val="single"/>
        </w:rPr>
        <w:tab/>
      </w:r>
    </w:p>
    <w:p w:rsidR="00EB746F" w:rsidRPr="003D7740" w:rsidRDefault="00EB746F" w:rsidP="00EB746F">
      <w:pPr>
        <w:keepNext/>
        <w:keepLines/>
        <w:tabs>
          <w:tab w:val="left" w:pos="-1080"/>
          <w:tab w:val="left" w:pos="-720"/>
          <w:tab w:val="left" w:pos="0"/>
          <w:tab w:val="left" w:pos="720"/>
          <w:tab w:val="left" w:pos="1440"/>
          <w:tab w:val="left" w:pos="2160"/>
          <w:tab w:val="left" w:pos="2880"/>
          <w:tab w:val="left" w:pos="3240"/>
          <w:tab w:val="left" w:pos="3780"/>
          <w:tab w:val="left" w:pos="4140"/>
          <w:tab w:val="left" w:pos="4320"/>
        </w:tabs>
        <w:jc w:val="both"/>
        <w:rPr>
          <w:rFonts w:ascii="Arial" w:hAnsi="Arial"/>
        </w:rPr>
      </w:pPr>
      <w:r w:rsidRPr="003D7740">
        <w:rPr>
          <w:rFonts w:ascii="Arial" w:hAnsi="Arial"/>
        </w:rPr>
        <w:t>Title</w:t>
      </w:r>
      <w:r w:rsidRPr="003D7740">
        <w:rPr>
          <w:rFonts w:ascii="Arial" w:hAnsi="Arial"/>
        </w:rPr>
        <w:tab/>
      </w:r>
      <w:r w:rsidRPr="003D7740">
        <w:rPr>
          <w:rFonts w:ascii="Arial" w:hAnsi="Arial"/>
        </w:rPr>
        <w:tab/>
      </w:r>
      <w:r w:rsidRPr="003D7740">
        <w:rPr>
          <w:rFonts w:ascii="Arial" w:hAnsi="Arial"/>
        </w:rPr>
        <w:tab/>
      </w:r>
      <w:r w:rsidRPr="003D7740">
        <w:rPr>
          <w:rFonts w:ascii="Arial" w:hAnsi="Arial"/>
        </w:rPr>
        <w:tab/>
      </w:r>
      <w:r w:rsidRPr="003D7740">
        <w:rPr>
          <w:rFonts w:ascii="Arial" w:hAnsi="Arial"/>
        </w:rPr>
        <w:tab/>
      </w:r>
      <w:r w:rsidRPr="003D7740">
        <w:rPr>
          <w:rFonts w:ascii="Arial" w:hAnsi="Arial"/>
        </w:rPr>
        <w:tab/>
      </w:r>
      <w:r w:rsidRPr="003D7740">
        <w:rPr>
          <w:rFonts w:ascii="Arial" w:hAnsi="Arial"/>
        </w:rPr>
        <w:tab/>
      </w:r>
      <w:r w:rsidRPr="003D7740">
        <w:rPr>
          <w:rFonts w:ascii="Arial" w:hAnsi="Arial"/>
        </w:rPr>
        <w:tab/>
      </w:r>
      <w:r w:rsidRPr="003D7740">
        <w:rPr>
          <w:rFonts w:ascii="Arial" w:hAnsi="Arial"/>
        </w:rPr>
        <w:tab/>
        <w:t>Title</w:t>
      </w:r>
    </w:p>
    <w:p w:rsidR="00EB746F" w:rsidRPr="003D7740" w:rsidRDefault="00EB746F" w:rsidP="00EB746F">
      <w:pPr>
        <w:pStyle w:val="indent1"/>
        <w:keepNext/>
        <w:keepLines/>
        <w:widowControl/>
        <w:tabs>
          <w:tab w:val="clear" w:pos="1260"/>
          <w:tab w:val="left" w:pos="-1080"/>
          <w:tab w:val="left" w:pos="-720"/>
          <w:tab w:val="left" w:pos="0"/>
          <w:tab w:val="left" w:pos="720"/>
          <w:tab w:val="left" w:pos="1440"/>
          <w:tab w:val="left" w:pos="2160"/>
          <w:tab w:val="left" w:pos="2880"/>
          <w:tab w:val="left" w:pos="3240"/>
          <w:tab w:val="left" w:pos="3780"/>
          <w:tab w:val="left" w:pos="4140"/>
          <w:tab w:val="left" w:pos="4320"/>
        </w:tabs>
        <w:rPr>
          <w:sz w:val="20"/>
        </w:rPr>
      </w:pPr>
    </w:p>
    <w:p w:rsidR="00EB746F" w:rsidRPr="003D7740" w:rsidRDefault="00EB746F" w:rsidP="00EB746F">
      <w:pPr>
        <w:keepNext/>
        <w:keepLines/>
        <w:tabs>
          <w:tab w:val="left" w:pos="-1080"/>
          <w:tab w:val="left" w:pos="-720"/>
          <w:tab w:val="left" w:pos="0"/>
          <w:tab w:val="left" w:pos="720"/>
          <w:tab w:val="left" w:pos="1440"/>
          <w:tab w:val="left" w:pos="2160"/>
          <w:tab w:val="left" w:pos="2880"/>
          <w:tab w:val="left" w:pos="3240"/>
          <w:tab w:val="left" w:pos="3780"/>
          <w:tab w:val="left" w:pos="4140"/>
          <w:tab w:val="left" w:pos="4320"/>
        </w:tabs>
        <w:jc w:val="both"/>
        <w:rPr>
          <w:rFonts w:ascii="Arial" w:hAnsi="Arial"/>
        </w:rPr>
      </w:pPr>
      <w:r w:rsidRPr="003D7740">
        <w:rPr>
          <w:rFonts w:ascii="Arial" w:hAnsi="Arial"/>
          <w:u w:val="single"/>
        </w:rPr>
        <w:tab/>
      </w:r>
      <w:r w:rsidRPr="003D7740">
        <w:rPr>
          <w:rFonts w:ascii="Arial" w:hAnsi="Arial"/>
          <w:u w:val="single"/>
        </w:rPr>
        <w:tab/>
      </w:r>
      <w:r w:rsidRPr="003D7740">
        <w:rPr>
          <w:rFonts w:ascii="Arial" w:hAnsi="Arial"/>
          <w:u w:val="single"/>
        </w:rPr>
        <w:tab/>
      </w:r>
      <w:r w:rsidRPr="003D7740">
        <w:rPr>
          <w:rFonts w:ascii="Arial" w:hAnsi="Arial"/>
          <w:u w:val="single"/>
        </w:rPr>
        <w:tab/>
      </w:r>
      <w:r w:rsidRPr="003D7740">
        <w:rPr>
          <w:rFonts w:ascii="Arial" w:hAnsi="Arial"/>
          <w:u w:val="single"/>
        </w:rPr>
        <w:tab/>
      </w:r>
      <w:r w:rsidRPr="003D7740">
        <w:rPr>
          <w:rFonts w:ascii="Arial" w:hAnsi="Arial"/>
          <w:u w:val="single"/>
        </w:rPr>
        <w:tab/>
      </w:r>
      <w:r w:rsidRPr="003D7740">
        <w:rPr>
          <w:rFonts w:ascii="Arial" w:hAnsi="Arial"/>
        </w:rPr>
        <w:tab/>
      </w:r>
      <w:r w:rsidRPr="003D7740">
        <w:rPr>
          <w:rFonts w:ascii="Arial" w:hAnsi="Arial"/>
        </w:rPr>
        <w:tab/>
      </w:r>
      <w:r w:rsidRPr="003D7740">
        <w:rPr>
          <w:rFonts w:ascii="Arial" w:hAnsi="Arial"/>
        </w:rPr>
        <w:tab/>
      </w:r>
      <w:r w:rsidRPr="003D7740">
        <w:rPr>
          <w:rFonts w:ascii="Arial" w:hAnsi="Arial"/>
          <w:u w:val="single"/>
        </w:rPr>
        <w:tab/>
      </w:r>
      <w:r w:rsidRPr="003D7740">
        <w:rPr>
          <w:rFonts w:ascii="Arial" w:hAnsi="Arial"/>
          <w:u w:val="single"/>
        </w:rPr>
        <w:tab/>
      </w:r>
      <w:r w:rsidRPr="003D7740">
        <w:rPr>
          <w:rFonts w:ascii="Arial" w:hAnsi="Arial"/>
          <w:u w:val="single"/>
        </w:rPr>
        <w:tab/>
      </w:r>
      <w:r w:rsidRPr="003D7740">
        <w:rPr>
          <w:rFonts w:ascii="Arial" w:hAnsi="Arial"/>
          <w:u w:val="single"/>
        </w:rPr>
        <w:tab/>
      </w:r>
      <w:r w:rsidRPr="003D7740">
        <w:rPr>
          <w:rFonts w:ascii="Arial" w:hAnsi="Arial"/>
          <w:u w:val="single"/>
        </w:rPr>
        <w:tab/>
      </w:r>
    </w:p>
    <w:p w:rsidR="00EB746F" w:rsidRDefault="00EB746F" w:rsidP="00EB746F">
      <w:pPr>
        <w:keepNext/>
        <w:keepLines/>
        <w:tabs>
          <w:tab w:val="left" w:pos="-1080"/>
          <w:tab w:val="left" w:pos="-720"/>
          <w:tab w:val="left" w:pos="0"/>
          <w:tab w:val="left" w:pos="720"/>
          <w:tab w:val="left" w:pos="1440"/>
          <w:tab w:val="left" w:pos="2160"/>
          <w:tab w:val="left" w:pos="2880"/>
          <w:tab w:val="left" w:pos="3240"/>
          <w:tab w:val="left" w:pos="3780"/>
          <w:tab w:val="left" w:pos="4140"/>
          <w:tab w:val="left" w:pos="4320"/>
        </w:tabs>
        <w:jc w:val="both"/>
        <w:rPr>
          <w:rFonts w:ascii="Arial" w:hAnsi="Arial"/>
        </w:rPr>
      </w:pPr>
      <w:r w:rsidRPr="003D7740">
        <w:rPr>
          <w:rFonts w:ascii="Arial" w:hAnsi="Arial"/>
        </w:rPr>
        <w:t>Date</w:t>
      </w:r>
      <w:r w:rsidRPr="003D7740">
        <w:rPr>
          <w:rFonts w:ascii="Arial" w:hAnsi="Arial"/>
        </w:rPr>
        <w:tab/>
      </w:r>
      <w:r w:rsidRPr="003D7740">
        <w:rPr>
          <w:rFonts w:ascii="Arial" w:hAnsi="Arial"/>
        </w:rPr>
        <w:tab/>
      </w:r>
      <w:r w:rsidRPr="003D7740">
        <w:rPr>
          <w:rFonts w:ascii="Arial" w:hAnsi="Arial"/>
        </w:rPr>
        <w:tab/>
      </w:r>
      <w:r w:rsidRPr="003D7740">
        <w:rPr>
          <w:rFonts w:ascii="Arial" w:hAnsi="Arial"/>
        </w:rPr>
        <w:tab/>
      </w:r>
      <w:r w:rsidRPr="003D7740">
        <w:rPr>
          <w:rFonts w:ascii="Arial" w:hAnsi="Arial"/>
        </w:rPr>
        <w:tab/>
      </w:r>
      <w:r w:rsidRPr="003D7740">
        <w:rPr>
          <w:rFonts w:ascii="Arial" w:hAnsi="Arial"/>
        </w:rPr>
        <w:tab/>
      </w:r>
      <w:r w:rsidRPr="003D7740">
        <w:rPr>
          <w:rFonts w:ascii="Arial" w:hAnsi="Arial"/>
        </w:rPr>
        <w:tab/>
      </w:r>
      <w:r w:rsidRPr="003D7740">
        <w:rPr>
          <w:rFonts w:ascii="Arial" w:hAnsi="Arial"/>
        </w:rPr>
        <w:tab/>
      </w:r>
      <w:r w:rsidRPr="003D7740">
        <w:rPr>
          <w:rFonts w:ascii="Arial" w:hAnsi="Arial"/>
        </w:rPr>
        <w:tab/>
        <w:t>Date</w:t>
      </w:r>
    </w:p>
    <w:p w:rsidR="00EB746F" w:rsidRDefault="00EB746F" w:rsidP="00EB746F">
      <w:pPr>
        <w:tabs>
          <w:tab w:val="left" w:pos="-1080"/>
          <w:tab w:val="left" w:pos="-720"/>
          <w:tab w:val="left" w:pos="0"/>
          <w:tab w:val="left" w:pos="720"/>
          <w:tab w:val="left" w:pos="1440"/>
          <w:tab w:val="left" w:pos="2160"/>
          <w:tab w:val="left" w:pos="2880"/>
          <w:tab w:val="left" w:pos="3240"/>
          <w:tab w:val="left" w:pos="3780"/>
          <w:tab w:val="left" w:pos="4140"/>
          <w:tab w:val="left" w:pos="4320"/>
        </w:tabs>
        <w:jc w:val="both"/>
      </w:pPr>
    </w:p>
    <w:p w:rsidR="00EB746F" w:rsidRDefault="00EB746F" w:rsidP="00EB746F">
      <w:pPr>
        <w:tabs>
          <w:tab w:val="left" w:pos="-1080"/>
          <w:tab w:val="left" w:pos="-720"/>
          <w:tab w:val="left" w:pos="0"/>
          <w:tab w:val="left" w:pos="720"/>
          <w:tab w:val="left" w:pos="1440"/>
          <w:tab w:val="left" w:pos="2160"/>
          <w:tab w:val="left" w:pos="2880"/>
          <w:tab w:val="left" w:pos="3240"/>
          <w:tab w:val="left" w:pos="3780"/>
          <w:tab w:val="left" w:pos="4140"/>
          <w:tab w:val="left" w:pos="4320"/>
        </w:tabs>
        <w:jc w:val="both"/>
      </w:pPr>
    </w:p>
    <w:p w:rsidR="00443C0B" w:rsidRDefault="00443C0B" w:rsidP="00397EFC">
      <w:pPr>
        <w:keepNext/>
        <w:keepLines/>
        <w:tabs>
          <w:tab w:val="left" w:pos="-1080"/>
          <w:tab w:val="left" w:pos="-720"/>
          <w:tab w:val="left" w:pos="0"/>
          <w:tab w:val="left" w:pos="720"/>
          <w:tab w:val="left" w:pos="1440"/>
          <w:tab w:val="left" w:pos="2160"/>
          <w:tab w:val="left" w:pos="2880"/>
          <w:tab w:val="left" w:pos="3240"/>
          <w:tab w:val="left" w:pos="3780"/>
          <w:tab w:val="left" w:pos="4140"/>
          <w:tab w:val="left" w:pos="4320"/>
        </w:tabs>
        <w:jc w:val="both"/>
        <w:rPr>
          <w:rFonts w:ascii="Arial" w:hAnsi="Arial"/>
          <w:sz w:val="18"/>
        </w:rPr>
      </w:pPr>
    </w:p>
    <w:p w:rsidR="00443C0B" w:rsidRDefault="00443C0B" w:rsidP="00397EFC">
      <w:pPr>
        <w:keepNext/>
        <w:keepLines/>
        <w:tabs>
          <w:tab w:val="left" w:pos="-1080"/>
          <w:tab w:val="left" w:pos="-720"/>
          <w:tab w:val="left" w:pos="0"/>
          <w:tab w:val="left" w:pos="720"/>
          <w:tab w:val="left" w:pos="1440"/>
          <w:tab w:val="left" w:pos="2160"/>
          <w:tab w:val="left" w:pos="2880"/>
          <w:tab w:val="left" w:pos="3240"/>
          <w:tab w:val="left" w:pos="3780"/>
          <w:tab w:val="left" w:pos="4140"/>
          <w:tab w:val="left" w:pos="4320"/>
        </w:tabs>
        <w:jc w:val="both"/>
        <w:rPr>
          <w:rFonts w:ascii="Arial" w:hAnsi="Arial"/>
          <w:sz w:val="18"/>
        </w:rPr>
      </w:pPr>
    </w:p>
    <w:p w:rsidR="00EB746F" w:rsidRDefault="00EB746F" w:rsidP="00397EFC">
      <w:pPr>
        <w:keepNext/>
        <w:keepLines/>
        <w:tabs>
          <w:tab w:val="left" w:pos="-1080"/>
          <w:tab w:val="left" w:pos="-720"/>
          <w:tab w:val="left" w:pos="0"/>
          <w:tab w:val="left" w:pos="720"/>
          <w:tab w:val="left" w:pos="1440"/>
          <w:tab w:val="left" w:pos="2160"/>
          <w:tab w:val="left" w:pos="2880"/>
          <w:tab w:val="left" w:pos="3240"/>
          <w:tab w:val="left" w:pos="3780"/>
          <w:tab w:val="left" w:pos="4140"/>
          <w:tab w:val="left" w:pos="4320"/>
        </w:tabs>
        <w:jc w:val="both"/>
        <w:rPr>
          <w:rFonts w:ascii="Arial" w:hAnsi="Arial"/>
          <w:sz w:val="18"/>
        </w:rPr>
      </w:pPr>
    </w:p>
    <w:p w:rsidR="00EB746F" w:rsidRPr="00EB746F" w:rsidRDefault="00EB746F" w:rsidP="00397EFC">
      <w:pPr>
        <w:keepNext/>
        <w:keepLines/>
        <w:tabs>
          <w:tab w:val="left" w:pos="-1080"/>
          <w:tab w:val="left" w:pos="-720"/>
          <w:tab w:val="left" w:pos="0"/>
          <w:tab w:val="left" w:pos="720"/>
          <w:tab w:val="left" w:pos="1440"/>
          <w:tab w:val="left" w:pos="2160"/>
          <w:tab w:val="left" w:pos="2880"/>
          <w:tab w:val="left" w:pos="3240"/>
          <w:tab w:val="left" w:pos="3780"/>
          <w:tab w:val="left" w:pos="4140"/>
          <w:tab w:val="left" w:pos="4320"/>
        </w:tabs>
        <w:jc w:val="both"/>
        <w:rPr>
          <w:rFonts w:ascii="Arial" w:hAnsi="Arial"/>
          <w:sz w:val="22"/>
          <w:szCs w:val="22"/>
        </w:rPr>
      </w:pPr>
    </w:p>
    <w:p w:rsidR="00EB746F" w:rsidRPr="00EB746F" w:rsidRDefault="00EB746F" w:rsidP="00397EFC">
      <w:pPr>
        <w:keepNext/>
        <w:keepLines/>
        <w:tabs>
          <w:tab w:val="left" w:pos="-1080"/>
          <w:tab w:val="left" w:pos="-720"/>
          <w:tab w:val="left" w:pos="0"/>
          <w:tab w:val="left" w:pos="720"/>
          <w:tab w:val="left" w:pos="1440"/>
          <w:tab w:val="left" w:pos="2160"/>
          <w:tab w:val="left" w:pos="2880"/>
          <w:tab w:val="left" w:pos="3240"/>
          <w:tab w:val="left" w:pos="3780"/>
          <w:tab w:val="left" w:pos="4140"/>
          <w:tab w:val="left" w:pos="4320"/>
        </w:tabs>
        <w:jc w:val="both"/>
        <w:rPr>
          <w:rFonts w:ascii="Arial" w:hAnsi="Arial"/>
          <w:sz w:val="22"/>
          <w:szCs w:val="22"/>
        </w:rPr>
        <w:sectPr w:rsidR="00EB746F" w:rsidRPr="00EB746F" w:rsidSect="00CD2917">
          <w:headerReference w:type="default" r:id="rId7"/>
          <w:footerReference w:type="default" r:id="rId8"/>
          <w:pgSz w:w="12240" w:h="15840"/>
          <w:pgMar w:top="1440" w:right="1440" w:bottom="1440" w:left="1440" w:header="0" w:footer="720" w:gutter="0"/>
          <w:cols w:space="720"/>
          <w:docGrid w:linePitch="272"/>
        </w:sectPr>
      </w:pPr>
    </w:p>
    <w:p w:rsidR="00443C0B" w:rsidRPr="004238E2" w:rsidRDefault="00443C0B" w:rsidP="00C33F0C">
      <w:pPr>
        <w:pStyle w:val="Heading2"/>
        <w:rPr>
          <w:szCs w:val="22"/>
          <w:u w:val="none"/>
        </w:rPr>
      </w:pPr>
      <w:r w:rsidRPr="004238E2">
        <w:rPr>
          <w:szCs w:val="22"/>
          <w:u w:val="none"/>
        </w:rPr>
        <w:lastRenderedPageBreak/>
        <w:t>ATTACHMENT 1</w:t>
      </w:r>
    </w:p>
    <w:p w:rsidR="00443C0B" w:rsidRPr="004238E2" w:rsidRDefault="00443C0B" w:rsidP="00397EFC">
      <w:pPr>
        <w:rPr>
          <w:sz w:val="22"/>
          <w:szCs w:val="22"/>
        </w:rPr>
      </w:pPr>
    </w:p>
    <w:p w:rsidR="00443C0B" w:rsidRPr="00CD2917" w:rsidRDefault="00443C0B" w:rsidP="00F83483">
      <w:pPr>
        <w:jc w:val="both"/>
        <w:rPr>
          <w:rFonts w:ascii="Arial" w:hAnsi="Arial" w:cs="Arial"/>
          <w:b/>
          <w:i/>
          <w:u w:val="single"/>
        </w:rPr>
      </w:pPr>
      <w:r w:rsidRPr="00CD2917">
        <w:rPr>
          <w:rFonts w:ascii="Arial" w:hAnsi="Arial" w:cs="Arial"/>
          <w:b/>
          <w:i/>
          <w:u w:val="single"/>
        </w:rPr>
        <w:t>NOTE:  The numbering in this Attachment 1 (which may not be consecutive) is used as a convenience to the Parties and may not be related to the numbering of the remainder of the Agreement.</w:t>
      </w:r>
    </w:p>
    <w:p w:rsidR="00443C0B" w:rsidRDefault="00443C0B" w:rsidP="00F83483">
      <w:pPr>
        <w:jc w:val="both"/>
        <w:rPr>
          <w:rFonts w:ascii="Arial" w:hAnsi="Arial" w:cs="Arial"/>
          <w:sz w:val="22"/>
          <w:szCs w:val="22"/>
        </w:rPr>
      </w:pPr>
    </w:p>
    <w:p w:rsidR="00443C0B" w:rsidRPr="00585C7B" w:rsidRDefault="00443C0B" w:rsidP="00F83483">
      <w:pPr>
        <w:jc w:val="both"/>
        <w:rPr>
          <w:rFonts w:ascii="Arial" w:hAnsi="Arial" w:cs="Arial"/>
          <w:b/>
          <w:sz w:val="22"/>
          <w:szCs w:val="22"/>
        </w:rPr>
      </w:pPr>
      <w:r w:rsidRPr="00585C7B">
        <w:rPr>
          <w:rFonts w:ascii="Arial" w:hAnsi="Arial" w:cs="Arial"/>
          <w:b/>
          <w:sz w:val="22"/>
          <w:szCs w:val="22"/>
        </w:rPr>
        <w:t>2.0</w:t>
      </w:r>
      <w:r w:rsidRPr="00585C7B">
        <w:rPr>
          <w:rFonts w:ascii="Arial" w:hAnsi="Arial" w:cs="Arial"/>
          <w:b/>
          <w:sz w:val="22"/>
          <w:szCs w:val="22"/>
        </w:rPr>
        <w:tab/>
        <w:t>Interpretation and Construction</w:t>
      </w:r>
    </w:p>
    <w:p w:rsidR="00443C0B" w:rsidRDefault="00443C0B" w:rsidP="00F83483">
      <w:pPr>
        <w:jc w:val="both"/>
        <w:rPr>
          <w:rFonts w:ascii="Arial" w:hAnsi="Arial" w:cs="Arial"/>
          <w:sz w:val="22"/>
          <w:szCs w:val="22"/>
        </w:rPr>
      </w:pPr>
    </w:p>
    <w:p w:rsidR="00443C0B" w:rsidRPr="00585C7B" w:rsidRDefault="00443C0B" w:rsidP="00F83483">
      <w:pPr>
        <w:pStyle w:val="indent1"/>
        <w:tabs>
          <w:tab w:val="left" w:pos="1440"/>
        </w:tabs>
        <w:rPr>
          <w:rFonts w:cs="Arial"/>
          <w:color w:val="000000"/>
        </w:rPr>
      </w:pPr>
      <w:r w:rsidRPr="00A0650B">
        <w:t>2.3</w:t>
      </w:r>
      <w:r w:rsidRPr="00A0650B">
        <w:tab/>
        <w:t>Unless otherwise specifically determined by the Commission, in cases of conflict between the Agreement and Qwest’s Tariffs, PCAT, methods and procedures, technical publications, policies, product notifications or other Qwest documentation relating to Qwest's or CLEC's rights or obligations under this Agreement, then the rates, terms and conditions of this Agreement shall prevail.  To the extent another document abridges or expands the rights or obligations of either Party under this Agreement, the rates, terms and conditions of this Agreement shall prevail.</w:t>
      </w:r>
    </w:p>
    <w:p w:rsidR="00443C0B" w:rsidRPr="004238E2" w:rsidRDefault="00443C0B" w:rsidP="00F83483">
      <w:pPr>
        <w:jc w:val="both"/>
        <w:rPr>
          <w:rFonts w:ascii="Arial" w:hAnsi="Arial" w:cs="Arial"/>
          <w:sz w:val="22"/>
          <w:szCs w:val="22"/>
        </w:rPr>
      </w:pPr>
    </w:p>
    <w:p w:rsidR="00443C0B" w:rsidRPr="004238E2" w:rsidRDefault="00443C0B" w:rsidP="00F83483">
      <w:pPr>
        <w:jc w:val="both"/>
        <w:rPr>
          <w:rFonts w:ascii="Arial" w:hAnsi="Arial" w:cs="Arial"/>
          <w:b/>
          <w:sz w:val="22"/>
          <w:szCs w:val="22"/>
        </w:rPr>
      </w:pPr>
      <w:r w:rsidRPr="004238E2">
        <w:rPr>
          <w:rFonts w:ascii="Arial" w:hAnsi="Arial" w:cs="Arial"/>
          <w:b/>
          <w:sz w:val="22"/>
          <w:szCs w:val="22"/>
        </w:rPr>
        <w:t>4.0</w:t>
      </w:r>
      <w:r w:rsidRPr="004238E2">
        <w:rPr>
          <w:rFonts w:ascii="Arial" w:hAnsi="Arial" w:cs="Arial"/>
          <w:b/>
          <w:sz w:val="22"/>
          <w:szCs w:val="22"/>
        </w:rPr>
        <w:tab/>
        <w:t>Definitions</w:t>
      </w:r>
    </w:p>
    <w:p w:rsidR="00443C0B" w:rsidRPr="004238E2" w:rsidRDefault="00443C0B" w:rsidP="00F83483">
      <w:pPr>
        <w:jc w:val="both"/>
        <w:rPr>
          <w:rFonts w:ascii="Arial" w:hAnsi="Arial" w:cs="Arial"/>
          <w:sz w:val="22"/>
          <w:szCs w:val="22"/>
        </w:rPr>
      </w:pPr>
    </w:p>
    <w:p w:rsidR="00443C0B" w:rsidRPr="006C2CDB" w:rsidRDefault="00443C0B" w:rsidP="00F83483">
      <w:pPr>
        <w:jc w:val="both"/>
        <w:rPr>
          <w:rFonts w:ascii="Arial" w:hAnsi="Arial" w:cs="Arial"/>
          <w:sz w:val="22"/>
          <w:szCs w:val="22"/>
        </w:rPr>
      </w:pPr>
      <w:r w:rsidRPr="006C2CDB">
        <w:rPr>
          <w:rFonts w:ascii="Arial" w:hAnsi="Arial" w:cs="Arial"/>
          <w:sz w:val="22"/>
          <w:szCs w:val="22"/>
        </w:rPr>
        <w:t>Defined terms used but not defined in this Amendment are as defined in the Agreement.  To the extent that a term is defined in both the Agreement and Section 4.0 of this Amendment, the definition in the Agreement is deemed deleted, and that definition is replaced with the definition in this Section 4.0 of this Amendment, unless the definition below indicates otherwise.</w:t>
      </w:r>
    </w:p>
    <w:p w:rsidR="00443C0B" w:rsidRPr="006C2CDB" w:rsidRDefault="00443C0B" w:rsidP="00F83483">
      <w:pPr>
        <w:jc w:val="both"/>
        <w:rPr>
          <w:rFonts w:ascii="Arial" w:hAnsi="Arial" w:cs="Arial"/>
          <w:sz w:val="22"/>
          <w:szCs w:val="22"/>
        </w:rPr>
      </w:pPr>
    </w:p>
    <w:p w:rsidR="00443C0B" w:rsidRDefault="00443C0B" w:rsidP="00F83483">
      <w:pPr>
        <w:jc w:val="both"/>
        <w:rPr>
          <w:rFonts w:ascii="Arial" w:hAnsi="Arial" w:cs="Arial"/>
          <w:sz w:val="22"/>
          <w:szCs w:val="22"/>
        </w:rPr>
      </w:pPr>
      <w:r w:rsidRPr="006C2CDB">
        <w:rPr>
          <w:rFonts w:ascii="Arial" w:hAnsi="Arial" w:cs="Arial"/>
          <w:sz w:val="22"/>
          <w:szCs w:val="22"/>
        </w:rPr>
        <w:t>For purposes of the Agreement and</w:t>
      </w:r>
      <w:r>
        <w:rPr>
          <w:rFonts w:ascii="Arial" w:hAnsi="Arial" w:cs="Arial"/>
          <w:sz w:val="22"/>
          <w:szCs w:val="22"/>
        </w:rPr>
        <w:t xml:space="preserve"> </w:t>
      </w:r>
      <w:r w:rsidRPr="004238E2">
        <w:rPr>
          <w:rFonts w:ascii="Arial" w:hAnsi="Arial" w:cs="Arial"/>
          <w:sz w:val="22"/>
          <w:szCs w:val="22"/>
        </w:rPr>
        <w:t>this Amendment, the following terms are defined as follows:</w:t>
      </w:r>
    </w:p>
    <w:p w:rsidR="00443C0B" w:rsidRDefault="00443C0B" w:rsidP="00F83483">
      <w:pPr>
        <w:jc w:val="both"/>
        <w:rPr>
          <w:rFonts w:ascii="Arial" w:hAnsi="Arial" w:cs="Arial"/>
          <w:sz w:val="22"/>
          <w:szCs w:val="22"/>
        </w:rPr>
      </w:pPr>
    </w:p>
    <w:p w:rsidR="00443C0B" w:rsidRDefault="00443C0B" w:rsidP="00F83483">
      <w:pPr>
        <w:pStyle w:val="Indent3"/>
        <w:ind w:left="720"/>
      </w:pPr>
      <w:r>
        <w:t>“ADSL Compatible Loop” means the u</w:t>
      </w:r>
      <w:r w:rsidRPr="00A0650B">
        <w:t xml:space="preserve">nbundled </w:t>
      </w:r>
      <w:smartTag w:uri="urn:schemas-microsoft-com:office:smarttags" w:element="place">
        <w:r w:rsidRPr="00A0650B">
          <w:t>Loop</w:t>
        </w:r>
      </w:smartTag>
      <w:r w:rsidRPr="00A0650B">
        <w:t xml:space="preserve"> complies with technical parameters of the specified Network Channel/Network Channel Interface codes as specified in the relevant technical publications and industry standards</w:t>
      </w:r>
      <w:r>
        <w:t xml:space="preserve"> for Asymmetric Digital Subscriber Line (“ADSL”), which is further described in the definition of Digital Subscriber Loop</w:t>
      </w:r>
      <w:r w:rsidRPr="00A0650B">
        <w:t>.  Qwest makes no assumptions as to the capabilities of CLEC’s Central Office equipment or the Customer Premises Equipment.</w:t>
      </w:r>
      <w:r>
        <w:t xml:space="preserve">  CLEC orders ADSL Compatible Loops using the LXR- NC code.</w:t>
      </w:r>
    </w:p>
    <w:p w:rsidR="00443C0B" w:rsidRDefault="00443C0B" w:rsidP="00F83483">
      <w:pPr>
        <w:pStyle w:val="indent1"/>
        <w:ind w:left="720"/>
        <w:rPr>
          <w:szCs w:val="22"/>
        </w:rPr>
      </w:pPr>
    </w:p>
    <w:p w:rsidR="00443C0B" w:rsidRPr="00384D32" w:rsidRDefault="00443C0B" w:rsidP="00F83483">
      <w:pPr>
        <w:pStyle w:val="indent1"/>
        <w:ind w:left="720"/>
        <w:rPr>
          <w:szCs w:val="22"/>
        </w:rPr>
      </w:pPr>
      <w:r w:rsidRPr="004238E2">
        <w:rPr>
          <w:szCs w:val="22"/>
        </w:rPr>
        <w:t xml:space="preserve"> “Best Available Pair” means, for facilities </w:t>
      </w:r>
      <w:r w:rsidRPr="00384D32">
        <w:rPr>
          <w:szCs w:val="22"/>
        </w:rPr>
        <w:t xml:space="preserve">assignment purposes, the </w:t>
      </w:r>
      <w:smartTag w:uri="urn:schemas-microsoft-com:office:smarttags" w:element="place">
        <w:r w:rsidRPr="00384D32">
          <w:rPr>
            <w:szCs w:val="22"/>
          </w:rPr>
          <w:t>Loop</w:t>
        </w:r>
      </w:smartTag>
      <w:r w:rsidRPr="00384D32">
        <w:rPr>
          <w:szCs w:val="22"/>
        </w:rPr>
        <w:t xml:space="preserve"> that has the least Estimated Measured Loss (“EML”) and that is assigned taking into account the least amount of Conditioning, as described in Section 9.2.2.3.5.1.</w:t>
      </w:r>
    </w:p>
    <w:p w:rsidR="00443C0B" w:rsidRPr="00384D32" w:rsidRDefault="00443C0B" w:rsidP="00F83483">
      <w:pPr>
        <w:pStyle w:val="indent1"/>
        <w:ind w:left="720"/>
        <w:rPr>
          <w:szCs w:val="22"/>
        </w:rPr>
      </w:pPr>
    </w:p>
    <w:p w:rsidR="00443C0B" w:rsidRPr="004238E2" w:rsidRDefault="00443C0B" w:rsidP="00F83483">
      <w:pPr>
        <w:pStyle w:val="indent1"/>
        <w:ind w:left="720"/>
        <w:rPr>
          <w:rFonts w:cs="Arial"/>
          <w:color w:val="000000"/>
          <w:szCs w:val="22"/>
        </w:rPr>
      </w:pPr>
      <w:r w:rsidRPr="00384D32">
        <w:rPr>
          <w:szCs w:val="22"/>
        </w:rPr>
        <w:t>“Bridged Tap” means the unused sections of a twisted pair subtending the Loop</w:t>
      </w:r>
      <w:r w:rsidRPr="004238E2">
        <w:rPr>
          <w:szCs w:val="22"/>
        </w:rPr>
        <w:t xml:space="preserve"> between the end user customer and the </w:t>
      </w:r>
      <w:smartTag w:uri="urn:schemas-microsoft-com:office:smarttags" w:element="place">
        <w:smartTag w:uri="urn:schemas-microsoft-com:office:smarttags" w:element="place">
          <w:r w:rsidRPr="004238E2">
            <w:rPr>
              <w:szCs w:val="22"/>
            </w:rPr>
            <w:t>Serving</w:t>
          </w:r>
        </w:smartTag>
        <w:r w:rsidRPr="004238E2">
          <w:rPr>
            <w:szCs w:val="22"/>
          </w:rPr>
          <w:t xml:space="preserve"> </w:t>
        </w:r>
        <w:smartTag w:uri="urn:schemas-microsoft-com:office:smarttags" w:element="place">
          <w:r w:rsidRPr="004238E2">
            <w:rPr>
              <w:szCs w:val="22"/>
            </w:rPr>
            <w:t>Wire</w:t>
          </w:r>
        </w:smartTag>
        <w:r w:rsidRPr="004238E2">
          <w:rPr>
            <w:szCs w:val="22"/>
          </w:rPr>
          <w:t xml:space="preserve"> </w:t>
        </w:r>
        <w:smartTag w:uri="urn:schemas-microsoft-com:office:smarttags" w:element="place">
          <w:r w:rsidRPr="004238E2">
            <w:rPr>
              <w:szCs w:val="22"/>
            </w:rPr>
            <w:t>Center</w:t>
          </w:r>
        </w:smartTag>
      </w:smartTag>
      <w:r w:rsidRPr="004238E2">
        <w:rPr>
          <w:szCs w:val="22"/>
        </w:rPr>
        <w:t xml:space="preserve"> or extending beyond the end user cus</w:t>
      </w:r>
      <w:r w:rsidRPr="00673B3F">
        <w:rPr>
          <w:szCs w:val="22"/>
        </w:rPr>
        <w:t>tomer.</w:t>
      </w:r>
      <w:r>
        <w:rPr>
          <w:szCs w:val="22"/>
        </w:rPr>
        <w:t xml:space="preserve">  Regarding stub cable, see Section </w:t>
      </w:r>
      <w:r>
        <w:t>9.2.2.3.5.2.5.1.1.1.</w:t>
      </w:r>
    </w:p>
    <w:p w:rsidR="00443C0B" w:rsidRDefault="00443C0B" w:rsidP="00F83483">
      <w:pPr>
        <w:ind w:left="720"/>
        <w:jc w:val="both"/>
        <w:rPr>
          <w:rFonts w:ascii="Arial" w:hAnsi="Arial" w:cs="Arial"/>
          <w:sz w:val="22"/>
          <w:szCs w:val="22"/>
        </w:rPr>
      </w:pPr>
    </w:p>
    <w:p w:rsidR="00443C0B" w:rsidRPr="004238E2" w:rsidRDefault="00443C0B" w:rsidP="00F83483">
      <w:pPr>
        <w:ind w:left="720"/>
        <w:jc w:val="both"/>
        <w:rPr>
          <w:rFonts w:ascii="Arial" w:hAnsi="Arial" w:cs="Arial"/>
          <w:sz w:val="22"/>
          <w:szCs w:val="22"/>
        </w:rPr>
      </w:pPr>
      <w:r w:rsidRPr="004238E2">
        <w:rPr>
          <w:rFonts w:ascii="Arial" w:hAnsi="Arial" w:cs="Arial"/>
          <w:sz w:val="22"/>
          <w:szCs w:val="22"/>
        </w:rPr>
        <w:t xml:space="preserve">“Condition” or “Conditioning” </w:t>
      </w:r>
      <w:r>
        <w:rPr>
          <w:rFonts w:ascii="Arial" w:hAnsi="Arial" w:cs="Arial"/>
          <w:sz w:val="22"/>
          <w:szCs w:val="22"/>
        </w:rPr>
        <w:t xml:space="preserve">has the meaning </w:t>
      </w:r>
      <w:r w:rsidRPr="00AB7667">
        <w:rPr>
          <w:rFonts w:ascii="Arial" w:hAnsi="Arial" w:cs="Arial"/>
          <w:sz w:val="22"/>
          <w:szCs w:val="22"/>
        </w:rPr>
        <w:t xml:space="preserve">set forth in 47 C.F.R. §51.319 </w:t>
      </w:r>
      <w:r>
        <w:rPr>
          <w:rFonts w:ascii="Arial" w:hAnsi="Arial" w:cs="Arial"/>
          <w:sz w:val="22"/>
          <w:szCs w:val="22"/>
        </w:rPr>
        <w:t xml:space="preserve">and as interpreted in the rules and orders of the Federal Communications Commission (“FCC”).  </w:t>
      </w:r>
      <w:r w:rsidRPr="00AB7667">
        <w:rPr>
          <w:rFonts w:ascii="Arial" w:hAnsi="Arial" w:cs="Arial"/>
          <w:sz w:val="22"/>
          <w:szCs w:val="22"/>
        </w:rPr>
        <w:t>Conditioning includes when Qwest dispatches personnel and removes at least</w:t>
      </w:r>
      <w:r w:rsidRPr="004238E2">
        <w:rPr>
          <w:rFonts w:ascii="Arial" w:hAnsi="Arial" w:cs="Arial"/>
          <w:sz w:val="22"/>
          <w:szCs w:val="22"/>
        </w:rPr>
        <w:t xml:space="preserve"> load coils, low pass filters, range extenders, any single Bridged Tap(s) greater than 2000 feet, total Bridged Tap(s) greater than 2500 feet, any Near-End</w:t>
      </w:r>
      <w:r w:rsidRPr="00D94B9D">
        <w:rPr>
          <w:rFonts w:ascii="Arial" w:hAnsi="Arial" w:cs="Arial"/>
          <w:sz w:val="22"/>
          <w:szCs w:val="22"/>
        </w:rPr>
        <w:t xml:space="preserve"> Bridged Tap(s), and any Far-End Bridged Tap(s) from a copper unbundled Loop</w:t>
      </w:r>
      <w:r>
        <w:rPr>
          <w:rFonts w:ascii="Arial" w:hAnsi="Arial" w:cs="Arial"/>
          <w:sz w:val="22"/>
          <w:szCs w:val="22"/>
        </w:rPr>
        <w:t xml:space="preserve"> or Subloop. Different rates and terms apply to Remove All Conditioning, as that term is defined in this Amendment.</w:t>
      </w:r>
    </w:p>
    <w:p w:rsidR="00443C0B" w:rsidRPr="004238E2" w:rsidRDefault="00443C0B" w:rsidP="00F83483">
      <w:pPr>
        <w:ind w:left="720"/>
        <w:jc w:val="both"/>
        <w:rPr>
          <w:rFonts w:ascii="Arial" w:hAnsi="Arial" w:cs="Arial"/>
          <w:sz w:val="22"/>
          <w:szCs w:val="22"/>
        </w:rPr>
      </w:pPr>
    </w:p>
    <w:p w:rsidR="00443C0B" w:rsidRDefault="00443C0B" w:rsidP="00F83483">
      <w:pPr>
        <w:ind w:left="720"/>
        <w:jc w:val="both"/>
        <w:rPr>
          <w:rFonts w:ascii="Arial" w:hAnsi="Arial" w:cs="Arial"/>
          <w:sz w:val="22"/>
          <w:szCs w:val="22"/>
        </w:rPr>
      </w:pPr>
      <w:r w:rsidRPr="00926D6C">
        <w:rPr>
          <w:rFonts w:ascii="Arial" w:hAnsi="Arial" w:cs="Arial"/>
          <w:sz w:val="22"/>
          <w:szCs w:val="22"/>
        </w:rPr>
        <w:lastRenderedPageBreak/>
        <w:t>"Digital Subscriber Loop</w:t>
      </w:r>
      <w:r>
        <w:rPr>
          <w:rFonts w:ascii="Arial" w:hAnsi="Arial" w:cs="Arial"/>
          <w:sz w:val="22"/>
          <w:szCs w:val="22"/>
        </w:rPr>
        <w:t xml:space="preserve">," </w:t>
      </w:r>
      <w:r w:rsidRPr="00926D6C">
        <w:rPr>
          <w:rFonts w:ascii="Arial" w:hAnsi="Arial" w:cs="Arial"/>
          <w:sz w:val="22"/>
          <w:szCs w:val="22"/>
        </w:rPr>
        <w:t>“DSL</w:t>
      </w:r>
      <w:r>
        <w:rPr>
          <w:rFonts w:ascii="Arial" w:hAnsi="Arial" w:cs="Arial"/>
          <w:sz w:val="22"/>
          <w:szCs w:val="22"/>
        </w:rPr>
        <w:t>,</w:t>
      </w:r>
      <w:r w:rsidRPr="00926D6C">
        <w:rPr>
          <w:rFonts w:ascii="Arial" w:hAnsi="Arial" w:cs="Arial"/>
          <w:sz w:val="22"/>
          <w:szCs w:val="22"/>
        </w:rPr>
        <w:t>” “xDSL</w:t>
      </w:r>
      <w:r>
        <w:rPr>
          <w:rFonts w:ascii="Arial" w:hAnsi="Arial" w:cs="Arial"/>
          <w:sz w:val="22"/>
          <w:szCs w:val="22"/>
        </w:rPr>
        <w:t>,</w:t>
      </w:r>
      <w:r w:rsidRPr="00926D6C">
        <w:rPr>
          <w:rFonts w:ascii="Arial" w:hAnsi="Arial" w:cs="Arial"/>
          <w:sz w:val="22"/>
          <w:szCs w:val="22"/>
        </w:rPr>
        <w:t xml:space="preserve">” or “xDSL Service” refers to a set of service-enhancing copper technologies that are designed to provide digital services over copper Loops </w:t>
      </w:r>
      <w:r>
        <w:rPr>
          <w:rFonts w:ascii="Arial" w:hAnsi="Arial" w:cs="Arial"/>
          <w:sz w:val="22"/>
          <w:szCs w:val="22"/>
        </w:rPr>
        <w:t xml:space="preserve">or Subloops </w:t>
      </w:r>
      <w:r w:rsidRPr="00926D6C">
        <w:rPr>
          <w:rFonts w:ascii="Arial" w:hAnsi="Arial" w:cs="Arial"/>
          <w:sz w:val="22"/>
          <w:szCs w:val="22"/>
        </w:rPr>
        <w:t>either in addition to or instead of analog voice service including, but not limited to, the following types of xDSL</w:t>
      </w:r>
      <w:r>
        <w:rPr>
          <w:rFonts w:ascii="Arial" w:hAnsi="Arial" w:cs="Arial"/>
          <w:sz w:val="22"/>
          <w:szCs w:val="22"/>
        </w:rPr>
        <w:t xml:space="preserve"> Service, </w:t>
      </w:r>
      <w:bookmarkStart w:id="0" w:name="z14y67_A1"/>
      <w:bookmarkStart w:id="1" w:name="z14y67y1_BCDEFGHIJKLMN12"/>
      <w:bookmarkEnd w:id="0"/>
      <w:bookmarkEnd w:id="1"/>
      <w:r w:rsidRPr="00926D6C">
        <w:rPr>
          <w:rFonts w:ascii="Arial" w:hAnsi="Arial" w:cs="Arial"/>
          <w:sz w:val="22"/>
          <w:szCs w:val="22"/>
        </w:rPr>
        <w:t>and successor or successive (</w:t>
      </w:r>
      <w:r w:rsidRPr="00926D6C">
        <w:rPr>
          <w:rFonts w:ascii="Arial" w:hAnsi="Arial" w:cs="Arial"/>
          <w:i/>
          <w:sz w:val="22"/>
          <w:szCs w:val="22"/>
        </w:rPr>
        <w:t>e.g</w:t>
      </w:r>
      <w:r w:rsidRPr="00926D6C">
        <w:rPr>
          <w:rFonts w:ascii="Arial" w:hAnsi="Arial" w:cs="Arial"/>
          <w:sz w:val="22"/>
          <w:szCs w:val="22"/>
        </w:rPr>
        <w:t>., HDSL, HDSL2, HDSL4) technologies</w:t>
      </w:r>
      <w:r>
        <w:rPr>
          <w:rFonts w:ascii="Arial" w:hAnsi="Arial" w:cs="Arial"/>
          <w:sz w:val="22"/>
          <w:szCs w:val="22"/>
        </w:rPr>
        <w:t>:</w:t>
      </w:r>
    </w:p>
    <w:p w:rsidR="00443C0B" w:rsidRPr="006425B7" w:rsidRDefault="00443C0B" w:rsidP="00F83483">
      <w:pPr>
        <w:ind w:left="720"/>
        <w:jc w:val="both"/>
        <w:rPr>
          <w:rFonts w:ascii="Arial" w:hAnsi="Arial" w:cs="Arial"/>
          <w:sz w:val="16"/>
          <w:szCs w:val="16"/>
        </w:rPr>
      </w:pPr>
    </w:p>
    <w:p w:rsidR="00443C0B" w:rsidRDefault="00443C0B" w:rsidP="006425B7">
      <w:pPr>
        <w:pStyle w:val="Indent2"/>
        <w:spacing w:before="0" w:after="0"/>
        <w:ind w:left="1440"/>
        <w:rPr>
          <w:rFonts w:cs="Arial"/>
        </w:rPr>
      </w:pPr>
      <w:r w:rsidRPr="00A00D5C">
        <w:rPr>
          <w:rFonts w:cs="Arial"/>
        </w:rPr>
        <w:t xml:space="preserve">"ADSL" or "Asymmetric Digital Subscriber Line" is a Passband digital </w:t>
      </w:r>
      <w:smartTag w:uri="urn:schemas-microsoft-com:office:smarttags" w:element="place">
        <w:r w:rsidRPr="00A00D5C">
          <w:rPr>
            <w:rFonts w:cs="Arial"/>
          </w:rPr>
          <w:t>Loop</w:t>
        </w:r>
      </w:smartTag>
      <w:r w:rsidRPr="00A00D5C">
        <w:rPr>
          <w:rFonts w:cs="Arial"/>
        </w:rPr>
        <w:t xml:space="preserve"> transmission technology that typically permits the transmission of up to 8 Mbps downstream (from the Central Office to the End User Customer) and up to 1 Mbps digital signal upstream (from the End User Customer to the Central Office) over one (1) copper pair.</w:t>
      </w:r>
    </w:p>
    <w:p w:rsidR="00443C0B" w:rsidRPr="005E5026" w:rsidRDefault="00443C0B" w:rsidP="00F83483">
      <w:pPr>
        <w:pStyle w:val="Indent2"/>
        <w:spacing w:after="0"/>
        <w:ind w:left="1440"/>
      </w:pPr>
      <w:bookmarkStart w:id="2" w:name="z14y67y1_A1"/>
      <w:bookmarkStart w:id="3" w:name="z14y67y2_BCDEFGHIJKLMN12"/>
      <w:bookmarkStart w:id="4" w:name="z14y67y2_A1"/>
      <w:bookmarkStart w:id="5" w:name="z14y67y3_BCDEFGHIJKLMN12"/>
      <w:bookmarkStart w:id="6" w:name="z14y67y3_A1"/>
      <w:bookmarkStart w:id="7" w:name="z14y67y4_BCDEFGHIJKLMN12"/>
      <w:bookmarkStart w:id="8" w:name="z14y67y4_A1"/>
      <w:bookmarkStart w:id="9" w:name="z14y67y5_BCDEFGHIJKLMN12"/>
      <w:bookmarkStart w:id="10" w:name="z14y67y5_A1"/>
      <w:bookmarkStart w:id="11" w:name="z14y67y6_BCDEFGHIJKLMN12"/>
      <w:bookmarkStart w:id="12" w:name="z14y67y6_A1"/>
      <w:bookmarkStart w:id="13" w:name="z14y67y7_BCDEFGHIJKLMN12"/>
      <w:bookmarkEnd w:id="2"/>
      <w:bookmarkEnd w:id="3"/>
      <w:bookmarkEnd w:id="4"/>
      <w:bookmarkEnd w:id="5"/>
      <w:bookmarkEnd w:id="6"/>
      <w:bookmarkEnd w:id="7"/>
      <w:bookmarkEnd w:id="8"/>
      <w:bookmarkEnd w:id="9"/>
      <w:bookmarkEnd w:id="10"/>
      <w:bookmarkEnd w:id="11"/>
      <w:bookmarkEnd w:id="12"/>
      <w:bookmarkEnd w:id="13"/>
      <w:r>
        <w:rPr>
          <w:rFonts w:cs="Arial"/>
        </w:rPr>
        <w:t xml:space="preserve">“ADSL2” and ADSL2+” refer to technologies that </w:t>
      </w:r>
      <w:r w:rsidRPr="005E5026">
        <w:t>extend the capability of ADSL in data rates up to 24 Mbit/s downstream and 3.5 Mbit/s upstream.      ADSL2+ may achieve rates of 24 Mbps on telephone lines as long at 5,000 feet.  ADSL2+ solutions will interoperate with ADSL and ADSL2, as well as with ADSL2+.   ADSL2 is based on ITU standard G.992.3</w:t>
      </w:r>
      <w:r>
        <w:t>,</w:t>
      </w:r>
      <w:r w:rsidRPr="005E5026">
        <w:t xml:space="preserve"> and ADSL2+ is based on ITU standard G.992.5.</w:t>
      </w:r>
    </w:p>
    <w:p w:rsidR="00443C0B" w:rsidRPr="00A00D5C" w:rsidRDefault="00443C0B" w:rsidP="00F83483">
      <w:pPr>
        <w:pStyle w:val="Indent2"/>
        <w:ind w:left="1440"/>
        <w:rPr>
          <w:rFonts w:cs="Arial"/>
        </w:rPr>
      </w:pPr>
      <w:r w:rsidRPr="00A00D5C">
        <w:rPr>
          <w:rFonts w:cs="Arial"/>
        </w:rPr>
        <w:t>"HDSL" or "High-Data Rate Digital Subscriber Line" is a synchronous baseband DSL technology operating over one or more copper pairs.  HDSL can offer 784 Kbps circuits over a single copper pair, T1 service over two (2) copper pairs, or future E1 service over three (3) copper pairs.</w:t>
      </w:r>
    </w:p>
    <w:p w:rsidR="00443C0B" w:rsidRDefault="00443C0B" w:rsidP="00F83483">
      <w:pPr>
        <w:pStyle w:val="Indent2"/>
        <w:ind w:left="1440"/>
        <w:rPr>
          <w:rFonts w:cs="Arial"/>
        </w:rPr>
      </w:pPr>
      <w:r w:rsidRPr="00A00D5C">
        <w:rPr>
          <w:rFonts w:cs="Arial"/>
        </w:rPr>
        <w:t>"HDSL2" or "High-Data Rate Digital Subscriber Line 2" is a synchronous baseband DSL technology operating over a single pair capable of transporting a bit rate of 1.544 Mbps.</w:t>
      </w:r>
    </w:p>
    <w:p w:rsidR="00443C0B" w:rsidRPr="00B22F3D" w:rsidRDefault="00443C0B" w:rsidP="00F83483">
      <w:pPr>
        <w:pStyle w:val="Indent2"/>
        <w:ind w:left="1440"/>
      </w:pPr>
      <w:r>
        <w:t>HDSL4” or </w:t>
      </w:r>
      <w:r w:rsidRPr="007D55DB">
        <w:t>“High-Data Rage Digital Subscriber Line 4” is a synchronous baseband DSL technology operating over two copper pairs and is capable of transporting an aggregate bit rate of 1.544.    This transport offers extended reach in comparison to HDSL2.</w:t>
      </w:r>
    </w:p>
    <w:p w:rsidR="00443C0B" w:rsidRPr="00A00D5C" w:rsidRDefault="00443C0B" w:rsidP="00F83483">
      <w:pPr>
        <w:pStyle w:val="Indent2"/>
        <w:ind w:left="1440"/>
        <w:rPr>
          <w:rFonts w:cs="Arial"/>
        </w:rPr>
      </w:pPr>
      <w:r w:rsidRPr="00A00D5C">
        <w:rPr>
          <w:rFonts w:cs="Arial"/>
        </w:rPr>
        <w:t>"IDSL" or "ISDN Digital Subscriber Line" or "Integrated Services Digital Network Digital Subscriber Line" is a symmetrical, baseband DSL technology that permits the bi-directional transmission of up to 128 Kbps using ISDN CPE but not circuit switching.</w:t>
      </w:r>
    </w:p>
    <w:p w:rsidR="00443C0B" w:rsidRPr="00A00D5C" w:rsidRDefault="00443C0B" w:rsidP="00F83483">
      <w:pPr>
        <w:pStyle w:val="Indent2"/>
        <w:ind w:left="1440"/>
        <w:rPr>
          <w:rFonts w:cs="Arial"/>
        </w:rPr>
      </w:pPr>
      <w:r w:rsidRPr="00A00D5C">
        <w:rPr>
          <w:rFonts w:cs="Arial"/>
        </w:rPr>
        <w:t xml:space="preserve">"RADSL" or "Rate Adaptive Digital Subscriber Line" is a form of ADSL that can automatically assess the condition of the </w:t>
      </w:r>
      <w:smartTag w:uri="urn:schemas-microsoft-com:office:smarttags" w:element="place">
        <w:r w:rsidRPr="00A00D5C">
          <w:rPr>
            <w:rFonts w:cs="Arial"/>
          </w:rPr>
          <w:t>Loop</w:t>
        </w:r>
      </w:smartTag>
      <w:r w:rsidRPr="00A00D5C">
        <w:rPr>
          <w:rFonts w:cs="Arial"/>
        </w:rPr>
        <w:t xml:space="preserve"> and optimize the line rate for a given line quality.</w:t>
      </w:r>
    </w:p>
    <w:p w:rsidR="00443C0B" w:rsidRDefault="00443C0B" w:rsidP="00F83483">
      <w:pPr>
        <w:pStyle w:val="Indent2"/>
        <w:ind w:left="1440"/>
        <w:rPr>
          <w:rFonts w:cs="Arial"/>
        </w:rPr>
      </w:pPr>
      <w:r w:rsidRPr="00A00D5C">
        <w:rPr>
          <w:rFonts w:cs="Arial"/>
        </w:rPr>
        <w:t>"SDSL" or "Symmetric Digital Subscriber Line" is a baseband DSL transmission technology that permits the bi-directional transmission from up to 160 kbps to 2.048 Mbps on a single pair.</w:t>
      </w:r>
    </w:p>
    <w:p w:rsidR="00443C0B" w:rsidRPr="00047CA4" w:rsidRDefault="00443C0B" w:rsidP="00F83483">
      <w:pPr>
        <w:pStyle w:val="Indent2"/>
        <w:ind w:left="1440"/>
      </w:pPr>
      <w:r>
        <w:rPr>
          <w:rFonts w:cs="Arial"/>
        </w:rPr>
        <w:t>“</w:t>
      </w:r>
      <w:r w:rsidRPr="00047CA4">
        <w:rPr>
          <w:rFonts w:cs="Arial"/>
        </w:rPr>
        <w:t>S</w:t>
      </w:r>
      <w:r w:rsidRPr="005E5026">
        <w:t>HDSL</w:t>
      </w:r>
      <w:r>
        <w:t>” o</w:t>
      </w:r>
      <w:r w:rsidRPr="005E5026">
        <w:t>r “Singe-Pair High Speed DSL” provides for sending and receiving high-speed symmetrical data streams over a single pair of copper wires. </w:t>
      </w:r>
      <w:r>
        <w:t xml:space="preserve"> The SHDSL payload may be</w:t>
      </w:r>
      <w:r w:rsidRPr="005E5026">
        <w:t xml:space="preserve"> 'clear channel' (unstructured), T1 or E1 (full rate or fractional), multiple ISDN Basic Rate Access (BRA), Asynchronous Transfer Mode (ATM) cells</w:t>
      </w:r>
      <w:r>
        <w:t>,</w:t>
      </w:r>
      <w:r w:rsidRPr="005E5026">
        <w:t xml:space="preserve"> or Ethernet packets.  </w:t>
      </w:r>
      <w:r>
        <w:t xml:space="preserve">“G.SHDSL” or “Symmetric High Bit Rate DSL” </w:t>
      </w:r>
      <w:r w:rsidRPr="005E5026">
        <w:t>features symmetrical data rates from 192 kbit/s to 2,304 kbit/s  of payload in 64 kbit/s increments per pair</w:t>
      </w:r>
      <w:r>
        <w:t>.</w:t>
      </w:r>
      <w:r w:rsidRPr="005E5026">
        <w:t xml:space="preserve">  </w:t>
      </w:r>
      <w:r>
        <w:t>“</w:t>
      </w:r>
      <w:r w:rsidRPr="005E5026">
        <w:t>E.SHDSL</w:t>
      </w:r>
      <w:r>
        <w:t xml:space="preserve">” or “Extended </w:t>
      </w:r>
      <w:r w:rsidRPr="005E5026">
        <w:t>Singe-Pair High Speed DSL</w:t>
      </w:r>
      <w:r>
        <w:t>” offers</w:t>
      </w:r>
      <w:r w:rsidRPr="005E5026">
        <w:t xml:space="preserve"> symmetrical data rates of up to 5,696 kbit/s in 64k increments per a pair.   SHDSL is based on ITU standard G.991.2 with additional coverage of </w:t>
      </w:r>
      <w:r w:rsidRPr="005E5026">
        <w:lastRenderedPageBreak/>
        <w:t>E.SHDSL in 802.3ah.</w:t>
      </w:r>
    </w:p>
    <w:p w:rsidR="00443C0B" w:rsidRPr="00926D6C" w:rsidRDefault="00443C0B" w:rsidP="00F83483">
      <w:pPr>
        <w:pStyle w:val="Indent2"/>
        <w:ind w:left="1440"/>
      </w:pPr>
      <w:r w:rsidRPr="00A00D5C">
        <w:t>"VDSL" or "Very High Speed Digital Subscriber Line" is a baseband DSL transmission technology that permits the transmission of up to 52 Mbps downstream (from the Central Office to the End User Customer) and up to 2.3 Mbps digital signal upstream (from the End User Customer to the Central Office).  VDSL can also be 26 Mbps symmetrical, or other combination.</w:t>
      </w:r>
    </w:p>
    <w:p w:rsidR="00443C0B" w:rsidRPr="006425B7" w:rsidRDefault="00443C0B" w:rsidP="00F83483">
      <w:pPr>
        <w:ind w:left="720"/>
        <w:jc w:val="both"/>
        <w:rPr>
          <w:rFonts w:ascii="Arial" w:hAnsi="Arial" w:cs="Arial"/>
          <w:sz w:val="16"/>
          <w:szCs w:val="16"/>
        </w:rPr>
      </w:pPr>
    </w:p>
    <w:p w:rsidR="00443C0B" w:rsidRPr="004238E2" w:rsidRDefault="00443C0B" w:rsidP="00F83483">
      <w:pPr>
        <w:ind w:left="720"/>
        <w:jc w:val="both"/>
        <w:rPr>
          <w:rFonts w:ascii="Arial" w:hAnsi="Arial" w:cs="Arial"/>
          <w:sz w:val="22"/>
          <w:szCs w:val="22"/>
        </w:rPr>
      </w:pPr>
      <w:r>
        <w:rPr>
          <w:rFonts w:ascii="Arial" w:hAnsi="Arial" w:cs="Arial"/>
          <w:sz w:val="22"/>
          <w:szCs w:val="22"/>
        </w:rPr>
        <w:t>“Embedded Base xDSL Capable Loop</w:t>
      </w:r>
      <w:r w:rsidRPr="004238E2">
        <w:rPr>
          <w:rFonts w:ascii="Arial" w:hAnsi="Arial" w:cs="Arial"/>
          <w:sz w:val="22"/>
          <w:szCs w:val="22"/>
        </w:rPr>
        <w:t xml:space="preserve">” refers to </w:t>
      </w:r>
      <w:r>
        <w:rPr>
          <w:rFonts w:ascii="Arial" w:hAnsi="Arial" w:cs="Arial"/>
          <w:sz w:val="22"/>
          <w:szCs w:val="22"/>
        </w:rPr>
        <w:t xml:space="preserve">an </w:t>
      </w:r>
      <w:r w:rsidRPr="004238E2">
        <w:rPr>
          <w:rFonts w:ascii="Arial" w:hAnsi="Arial" w:cs="Arial"/>
          <w:sz w:val="22"/>
          <w:szCs w:val="22"/>
        </w:rPr>
        <w:t>xDSL Capable Loop</w:t>
      </w:r>
      <w:r>
        <w:rPr>
          <w:rFonts w:ascii="Arial" w:hAnsi="Arial" w:cs="Arial"/>
          <w:sz w:val="22"/>
          <w:szCs w:val="22"/>
        </w:rPr>
        <w:t xml:space="preserve"> (including ADSL Compatible Loop and Non-Loaded Loop) </w:t>
      </w:r>
      <w:r w:rsidRPr="004238E2">
        <w:rPr>
          <w:rFonts w:ascii="Arial" w:hAnsi="Arial" w:cs="Arial"/>
          <w:sz w:val="22"/>
          <w:szCs w:val="22"/>
        </w:rPr>
        <w:t xml:space="preserve">installed </w:t>
      </w:r>
      <w:r>
        <w:rPr>
          <w:rFonts w:ascii="Arial" w:hAnsi="Arial" w:cs="Arial"/>
          <w:sz w:val="22"/>
          <w:szCs w:val="22"/>
        </w:rPr>
        <w:t xml:space="preserve">for CLEC </w:t>
      </w:r>
      <w:r w:rsidRPr="004238E2">
        <w:rPr>
          <w:rFonts w:ascii="Arial" w:hAnsi="Arial" w:cs="Arial"/>
          <w:sz w:val="22"/>
          <w:szCs w:val="22"/>
        </w:rPr>
        <w:t xml:space="preserve">before the </w:t>
      </w:r>
      <w:r>
        <w:rPr>
          <w:rFonts w:ascii="Arial" w:hAnsi="Arial" w:cs="Arial"/>
          <w:sz w:val="22"/>
          <w:szCs w:val="22"/>
        </w:rPr>
        <w:t xml:space="preserve">Final </w:t>
      </w:r>
      <w:r w:rsidRPr="004238E2">
        <w:rPr>
          <w:rFonts w:ascii="Arial" w:hAnsi="Arial" w:cs="Arial"/>
          <w:sz w:val="22"/>
          <w:szCs w:val="22"/>
        </w:rPr>
        <w:t>Implementation Date of this Amendment.</w:t>
      </w:r>
      <w:r>
        <w:rPr>
          <w:rFonts w:ascii="Arial" w:hAnsi="Arial" w:cs="Arial"/>
          <w:sz w:val="22"/>
          <w:szCs w:val="22"/>
        </w:rPr>
        <w:t xml:space="preserve">  </w:t>
      </w:r>
    </w:p>
    <w:p w:rsidR="00443C0B" w:rsidRPr="004238E2" w:rsidRDefault="00443C0B" w:rsidP="00F83483">
      <w:pPr>
        <w:ind w:left="720"/>
        <w:jc w:val="both"/>
        <w:rPr>
          <w:rFonts w:ascii="Arial" w:hAnsi="Arial" w:cs="Arial"/>
          <w:sz w:val="22"/>
          <w:szCs w:val="22"/>
        </w:rPr>
      </w:pPr>
    </w:p>
    <w:p w:rsidR="00443C0B" w:rsidRPr="004238E2" w:rsidRDefault="00443C0B" w:rsidP="00F83483">
      <w:pPr>
        <w:ind w:left="720"/>
        <w:jc w:val="both"/>
        <w:rPr>
          <w:rFonts w:ascii="Arial" w:hAnsi="Arial" w:cs="Arial"/>
          <w:sz w:val="22"/>
          <w:szCs w:val="22"/>
        </w:rPr>
      </w:pPr>
      <w:r w:rsidRPr="004238E2">
        <w:rPr>
          <w:rFonts w:ascii="Arial" w:hAnsi="Arial" w:cs="Arial"/>
          <w:sz w:val="22"/>
          <w:szCs w:val="22"/>
        </w:rPr>
        <w:t xml:space="preserve">“Estimated Measured Loss” or “EML” is </w:t>
      </w:r>
      <w:r>
        <w:rPr>
          <w:rFonts w:ascii="Arial" w:hAnsi="Arial" w:cs="Arial"/>
          <w:sz w:val="22"/>
          <w:szCs w:val="22"/>
        </w:rPr>
        <w:t xml:space="preserve">an estimate based on </w:t>
      </w:r>
      <w:r w:rsidRPr="004238E2">
        <w:rPr>
          <w:rFonts w:ascii="Arial" w:hAnsi="Arial" w:cs="Arial"/>
          <w:sz w:val="22"/>
          <w:szCs w:val="22"/>
        </w:rPr>
        <w:t>a mathematical formula or algorithm</w:t>
      </w:r>
      <w:r>
        <w:rPr>
          <w:rFonts w:ascii="Arial" w:hAnsi="Arial" w:cs="Arial"/>
          <w:sz w:val="22"/>
          <w:szCs w:val="22"/>
        </w:rPr>
        <w:t xml:space="preserve"> and individual </w:t>
      </w:r>
      <w:smartTag w:uri="urn:schemas-microsoft-com:office:smarttags" w:element="place">
        <w:r>
          <w:rPr>
            <w:rFonts w:ascii="Arial" w:hAnsi="Arial" w:cs="Arial"/>
            <w:sz w:val="22"/>
            <w:szCs w:val="22"/>
          </w:rPr>
          <w:t>Loop</w:t>
        </w:r>
      </w:smartTag>
      <w:r>
        <w:rPr>
          <w:rFonts w:ascii="Arial" w:hAnsi="Arial" w:cs="Arial"/>
          <w:sz w:val="22"/>
          <w:szCs w:val="22"/>
        </w:rPr>
        <w:t xml:space="preserve"> make up.  EML estimates how</w:t>
      </w:r>
      <w:r w:rsidRPr="004238E2">
        <w:rPr>
          <w:rFonts w:ascii="Arial" w:hAnsi="Arial" w:cs="Arial"/>
          <w:sz w:val="22"/>
          <w:szCs w:val="22"/>
        </w:rPr>
        <w:t xml:space="preserve"> a </w:t>
      </w:r>
      <w:r>
        <w:rPr>
          <w:rFonts w:ascii="Arial" w:hAnsi="Arial" w:cs="Arial"/>
          <w:sz w:val="22"/>
          <w:szCs w:val="22"/>
        </w:rPr>
        <w:t xml:space="preserve">requested </w:t>
      </w:r>
      <w:smartTag w:uri="urn:schemas-microsoft-com:office:smarttags" w:element="place">
        <w:r w:rsidRPr="004238E2">
          <w:rPr>
            <w:rFonts w:ascii="Arial" w:hAnsi="Arial" w:cs="Arial"/>
            <w:sz w:val="22"/>
            <w:szCs w:val="22"/>
          </w:rPr>
          <w:t>Loop</w:t>
        </w:r>
      </w:smartTag>
      <w:r w:rsidRPr="004238E2">
        <w:rPr>
          <w:rFonts w:ascii="Arial" w:hAnsi="Arial" w:cs="Arial"/>
          <w:sz w:val="22"/>
          <w:szCs w:val="22"/>
        </w:rPr>
        <w:t xml:space="preserve"> is</w:t>
      </w:r>
      <w:r>
        <w:rPr>
          <w:rFonts w:ascii="Arial" w:hAnsi="Arial" w:cs="Arial"/>
          <w:sz w:val="22"/>
          <w:szCs w:val="22"/>
        </w:rPr>
        <w:t xml:space="preserve"> likely to perform at the applicable</w:t>
      </w:r>
      <w:r w:rsidRPr="004238E2">
        <w:rPr>
          <w:rFonts w:ascii="Arial" w:hAnsi="Arial" w:cs="Arial"/>
          <w:sz w:val="22"/>
          <w:szCs w:val="22"/>
        </w:rPr>
        <w:t xml:space="preserve"> specifications for a </w:t>
      </w:r>
      <w:r>
        <w:rPr>
          <w:rFonts w:ascii="Arial" w:hAnsi="Arial" w:cs="Arial"/>
          <w:sz w:val="22"/>
          <w:szCs w:val="22"/>
        </w:rPr>
        <w:t xml:space="preserve">specified xDSL Service.  EML is used </w:t>
      </w:r>
      <w:r w:rsidRPr="004238E2">
        <w:rPr>
          <w:rFonts w:ascii="Arial" w:hAnsi="Arial" w:cs="Arial"/>
          <w:sz w:val="22"/>
          <w:szCs w:val="22"/>
        </w:rPr>
        <w:t xml:space="preserve">to calculate insertion loss for various </w:t>
      </w:r>
      <w:r>
        <w:rPr>
          <w:rFonts w:ascii="Arial" w:hAnsi="Arial" w:cs="Arial"/>
          <w:sz w:val="22"/>
          <w:szCs w:val="22"/>
        </w:rPr>
        <w:t>x</w:t>
      </w:r>
      <w:r w:rsidRPr="004238E2">
        <w:rPr>
          <w:rFonts w:ascii="Arial" w:hAnsi="Arial" w:cs="Arial"/>
          <w:sz w:val="22"/>
          <w:szCs w:val="22"/>
        </w:rPr>
        <w:t>DSL technologies</w:t>
      </w:r>
      <w:r>
        <w:rPr>
          <w:rFonts w:ascii="Arial" w:hAnsi="Arial" w:cs="Arial"/>
          <w:sz w:val="22"/>
          <w:szCs w:val="22"/>
        </w:rPr>
        <w:t xml:space="preserve"> based on </w:t>
      </w:r>
      <w:smartTag w:uri="urn:schemas-microsoft-com:office:smarttags" w:element="place">
        <w:r>
          <w:rPr>
            <w:rFonts w:ascii="Arial" w:hAnsi="Arial" w:cs="Arial"/>
            <w:sz w:val="22"/>
            <w:szCs w:val="22"/>
          </w:rPr>
          <w:t>Loop</w:t>
        </w:r>
      </w:smartTag>
      <w:r>
        <w:rPr>
          <w:rFonts w:ascii="Arial" w:hAnsi="Arial" w:cs="Arial"/>
          <w:sz w:val="22"/>
          <w:szCs w:val="22"/>
        </w:rPr>
        <w:t xml:space="preserve"> make up information in Qwest records</w:t>
      </w:r>
      <w:r w:rsidRPr="004238E2">
        <w:rPr>
          <w:rFonts w:ascii="Arial" w:hAnsi="Arial" w:cs="Arial"/>
          <w:sz w:val="22"/>
          <w:szCs w:val="22"/>
        </w:rPr>
        <w:t>.</w:t>
      </w:r>
      <w:r>
        <w:rPr>
          <w:rFonts w:ascii="Arial" w:hAnsi="Arial" w:cs="Arial"/>
          <w:sz w:val="22"/>
          <w:szCs w:val="22"/>
        </w:rPr>
        <w:t xml:space="preserve">  EML is described further in Section 9.2.2.3.5.1.  </w:t>
      </w:r>
    </w:p>
    <w:p w:rsidR="00443C0B" w:rsidRPr="004238E2" w:rsidRDefault="00443C0B" w:rsidP="00F83483">
      <w:pPr>
        <w:ind w:left="720"/>
        <w:jc w:val="both"/>
        <w:rPr>
          <w:rFonts w:ascii="Arial" w:hAnsi="Arial" w:cs="Arial"/>
          <w:sz w:val="22"/>
          <w:szCs w:val="22"/>
        </w:rPr>
      </w:pPr>
    </w:p>
    <w:p w:rsidR="00443C0B" w:rsidRPr="00F83483" w:rsidRDefault="00443C0B" w:rsidP="00F83483">
      <w:pPr>
        <w:ind w:left="720"/>
        <w:jc w:val="both"/>
        <w:rPr>
          <w:rFonts w:ascii="Arial" w:hAnsi="Arial" w:cs="Arial"/>
          <w:sz w:val="22"/>
          <w:szCs w:val="22"/>
        </w:rPr>
      </w:pPr>
      <w:r w:rsidRPr="00F83483">
        <w:rPr>
          <w:rFonts w:ascii="Arial" w:hAnsi="Arial" w:cs="Arial"/>
          <w:sz w:val="22"/>
          <w:szCs w:val="22"/>
        </w:rPr>
        <w:t>“Far-End” and/or “Near-End” Bridged Tap means Bridged Tap within 1,000 feet of the end user customer location or within 1,000 feet of the main distribution frame in the Central Office.</w:t>
      </w:r>
    </w:p>
    <w:p w:rsidR="00443C0B" w:rsidRPr="00F83483" w:rsidRDefault="00443C0B" w:rsidP="00F83483">
      <w:pPr>
        <w:jc w:val="both"/>
        <w:rPr>
          <w:rFonts w:ascii="Arial" w:hAnsi="Arial" w:cs="Arial"/>
          <w:sz w:val="22"/>
          <w:szCs w:val="22"/>
        </w:rPr>
      </w:pPr>
    </w:p>
    <w:p w:rsidR="00443C0B" w:rsidRPr="00340898" w:rsidRDefault="00443C0B" w:rsidP="00F83483">
      <w:pPr>
        <w:ind w:left="720"/>
        <w:jc w:val="both"/>
        <w:rPr>
          <w:rFonts w:ascii="Arial" w:hAnsi="Arial" w:cs="Arial"/>
          <w:sz w:val="22"/>
          <w:szCs w:val="22"/>
        </w:rPr>
      </w:pPr>
      <w:r w:rsidRPr="00F83483">
        <w:rPr>
          <w:rFonts w:ascii="Arial" w:hAnsi="Arial" w:cs="Arial"/>
          <w:sz w:val="22"/>
          <w:szCs w:val="22"/>
        </w:rPr>
        <w:t xml:space="preserve">“LXR- xDSL Capable Loop” means an xDSL Capable Loop that is associated with the NC Code of “LXR-,” including the codes identified with a Qwest LXR- NC code in Attachment 2 to this Amendment.  LXR- xDSL Capable Loops include Loops with any of the NCI codes used in association with an LXR- NC code to </w:t>
      </w:r>
      <w:r w:rsidRPr="00340898">
        <w:rPr>
          <w:rFonts w:ascii="Arial" w:hAnsi="Arial" w:cs="Arial"/>
          <w:sz w:val="22"/>
          <w:szCs w:val="22"/>
        </w:rPr>
        <w:t>identify the type of xDSL Service.  LXR- xDSL Capable Loops are sometimes referred to as ADSL Compatible Loops.</w:t>
      </w:r>
    </w:p>
    <w:p w:rsidR="00443C0B" w:rsidRPr="00340898" w:rsidRDefault="00443C0B" w:rsidP="00F83483">
      <w:pPr>
        <w:ind w:left="720"/>
        <w:jc w:val="both"/>
        <w:rPr>
          <w:rFonts w:ascii="Arial" w:hAnsi="Arial" w:cs="Arial"/>
          <w:sz w:val="22"/>
          <w:szCs w:val="22"/>
        </w:rPr>
      </w:pPr>
    </w:p>
    <w:p w:rsidR="00443C0B" w:rsidRDefault="00443C0B" w:rsidP="00F83483">
      <w:pPr>
        <w:ind w:left="720"/>
        <w:jc w:val="both"/>
        <w:rPr>
          <w:rFonts w:ascii="Arial" w:hAnsi="Arial" w:cs="Arial"/>
          <w:sz w:val="22"/>
          <w:szCs w:val="22"/>
        </w:rPr>
      </w:pPr>
      <w:r w:rsidRPr="00340898">
        <w:rPr>
          <w:rFonts w:ascii="Arial" w:hAnsi="Arial" w:cs="Arial"/>
          <w:sz w:val="22"/>
          <w:szCs w:val="22"/>
        </w:rPr>
        <w:t>“LX-N xDSL Capable Loop means an xDSL Capable Loop that is associated with the NC Code of “LX-N,” including the codes identified with a Qwest LX-N NC code in Attachment 2 to this Amendment.  LX-N  xDSL Capable Loops include Loops with any of the NCI codes used in association with an LX-N  NC code to identify the type of xDSL Service.  LX-N xDSL Capable Loops are sometimes referred to as Non-Loaded Loops.</w:t>
      </w:r>
    </w:p>
    <w:p w:rsidR="00443C0B" w:rsidRPr="00F83483" w:rsidRDefault="00443C0B" w:rsidP="00F83483">
      <w:pPr>
        <w:ind w:left="720"/>
        <w:jc w:val="both"/>
        <w:rPr>
          <w:rFonts w:ascii="Arial" w:hAnsi="Arial" w:cs="Arial"/>
          <w:sz w:val="22"/>
          <w:szCs w:val="22"/>
        </w:rPr>
      </w:pPr>
    </w:p>
    <w:p w:rsidR="00443C0B" w:rsidRPr="00F83483" w:rsidRDefault="00443C0B" w:rsidP="00F83483">
      <w:pPr>
        <w:ind w:left="720"/>
        <w:jc w:val="both"/>
        <w:rPr>
          <w:rFonts w:ascii="Arial" w:hAnsi="Arial" w:cs="Arial"/>
          <w:sz w:val="22"/>
          <w:szCs w:val="22"/>
        </w:rPr>
      </w:pPr>
      <w:r w:rsidRPr="00F83483">
        <w:rPr>
          <w:rFonts w:ascii="Arial" w:hAnsi="Arial" w:cs="Arial"/>
          <w:sz w:val="22"/>
          <w:szCs w:val="22"/>
        </w:rPr>
        <w:t>“Near-End” Bridged Tap – See Far-End and/or Near-End Bridged Tap</w:t>
      </w:r>
    </w:p>
    <w:p w:rsidR="00443C0B" w:rsidRDefault="00443C0B" w:rsidP="00F83483">
      <w:pPr>
        <w:ind w:left="720"/>
        <w:jc w:val="both"/>
        <w:rPr>
          <w:rFonts w:ascii="Arial" w:hAnsi="Arial" w:cs="Arial"/>
          <w:sz w:val="22"/>
          <w:szCs w:val="22"/>
        </w:rPr>
      </w:pPr>
    </w:p>
    <w:p w:rsidR="00443C0B" w:rsidRPr="00422EED" w:rsidRDefault="00443C0B" w:rsidP="00F83483">
      <w:pPr>
        <w:autoSpaceDE w:val="0"/>
        <w:autoSpaceDN w:val="0"/>
        <w:adjustRightInd w:val="0"/>
        <w:ind w:left="720"/>
        <w:jc w:val="both"/>
        <w:rPr>
          <w:rFonts w:ascii="Arial" w:hAnsi="Arial" w:cs="Arial"/>
          <w:sz w:val="22"/>
          <w:szCs w:val="22"/>
        </w:rPr>
      </w:pPr>
      <w:r w:rsidRPr="00422EED">
        <w:rPr>
          <w:rFonts w:ascii="Arial" w:hAnsi="Arial" w:cs="Arial"/>
          <w:sz w:val="22"/>
          <w:szCs w:val="22"/>
        </w:rPr>
        <w:t xml:space="preserve">“Network Channel” or “NC” codes identify the technical details of channels provided by a Carrier, from the Point of Termination (POT) at another Carrier's Point of Presence (POP) to the central office.  </w:t>
      </w:r>
    </w:p>
    <w:p w:rsidR="00443C0B" w:rsidRPr="00422EED" w:rsidRDefault="00443C0B" w:rsidP="00F83483">
      <w:pPr>
        <w:autoSpaceDE w:val="0"/>
        <w:autoSpaceDN w:val="0"/>
        <w:adjustRightInd w:val="0"/>
        <w:ind w:left="720"/>
        <w:jc w:val="both"/>
        <w:rPr>
          <w:rFonts w:ascii="Arial" w:hAnsi="Arial" w:cs="Arial"/>
          <w:sz w:val="22"/>
          <w:szCs w:val="22"/>
        </w:rPr>
      </w:pPr>
      <w:r w:rsidRPr="00422EED">
        <w:rPr>
          <w:rFonts w:ascii="Arial" w:hAnsi="Arial" w:cs="Arial"/>
          <w:sz w:val="22"/>
          <w:szCs w:val="22"/>
        </w:rPr>
        <w:t>“Network Channel Interface” or “NCI” codes identify interface elements such as physical conductors, protocol, impedance, protocol options, and transmission level points that reflect physical and electrical characteristics located at a POT at the switch or customer location.  The NCI code communicates to Qwest the character of the signals CLEC is connecting to the network at each end-point of the metallic circuit.  The NCI code tells Qwest of CLEC’s specific technical requirements at a network interface.</w:t>
      </w:r>
      <w:r>
        <w:rPr>
          <w:rFonts w:ascii="Arial" w:hAnsi="Arial" w:cs="Arial"/>
          <w:sz w:val="22"/>
          <w:szCs w:val="22"/>
        </w:rPr>
        <w:t xml:space="preserve">  </w:t>
      </w:r>
      <w:r w:rsidRPr="00926D6C">
        <w:rPr>
          <w:rFonts w:ascii="Arial" w:hAnsi="Arial" w:cs="Arial"/>
          <w:sz w:val="22"/>
          <w:szCs w:val="22"/>
        </w:rPr>
        <w:t>The NCI code indicates the type of xDSL</w:t>
      </w:r>
      <w:r>
        <w:rPr>
          <w:rFonts w:ascii="Arial" w:hAnsi="Arial" w:cs="Arial"/>
          <w:sz w:val="22"/>
          <w:szCs w:val="22"/>
        </w:rPr>
        <w:t xml:space="preserve"> Service to be deployed on the requested </w:t>
      </w:r>
      <w:smartTag w:uri="urn:schemas-microsoft-com:office:smarttags" w:element="place">
        <w:r>
          <w:rPr>
            <w:rFonts w:ascii="Arial" w:hAnsi="Arial" w:cs="Arial"/>
            <w:sz w:val="22"/>
            <w:szCs w:val="22"/>
          </w:rPr>
          <w:t>Loop</w:t>
        </w:r>
      </w:smartTag>
      <w:r>
        <w:rPr>
          <w:rFonts w:ascii="Arial" w:hAnsi="Arial" w:cs="Arial"/>
          <w:sz w:val="22"/>
          <w:szCs w:val="22"/>
        </w:rPr>
        <w:t xml:space="preserve"> or Subloop</w:t>
      </w:r>
      <w:r w:rsidRPr="00926D6C">
        <w:rPr>
          <w:rFonts w:ascii="Arial" w:hAnsi="Arial" w:cs="Arial"/>
          <w:sz w:val="22"/>
          <w:szCs w:val="22"/>
        </w:rPr>
        <w:t>.</w:t>
      </w:r>
    </w:p>
    <w:p w:rsidR="00443C0B" w:rsidRPr="00422EED" w:rsidRDefault="00443C0B" w:rsidP="00F83483">
      <w:pPr>
        <w:ind w:left="720"/>
        <w:jc w:val="both"/>
        <w:rPr>
          <w:rFonts w:ascii="Arial" w:hAnsi="Arial" w:cs="Arial"/>
          <w:sz w:val="22"/>
          <w:szCs w:val="22"/>
        </w:rPr>
      </w:pPr>
    </w:p>
    <w:p w:rsidR="00443C0B" w:rsidRDefault="00443C0B" w:rsidP="00F83483">
      <w:pPr>
        <w:ind w:left="720"/>
        <w:jc w:val="both"/>
        <w:rPr>
          <w:rFonts w:ascii="Arial" w:hAnsi="Arial" w:cs="Arial"/>
          <w:sz w:val="22"/>
          <w:szCs w:val="22"/>
        </w:rPr>
      </w:pPr>
      <w:r>
        <w:rPr>
          <w:rFonts w:ascii="Arial" w:hAnsi="Arial" w:cs="Arial"/>
          <w:sz w:val="22"/>
          <w:szCs w:val="22"/>
        </w:rPr>
        <w:t>“Non-Embedded Base xDSL Capable Loop</w:t>
      </w:r>
      <w:r w:rsidRPr="00422EED">
        <w:rPr>
          <w:rFonts w:ascii="Arial" w:hAnsi="Arial" w:cs="Arial"/>
          <w:sz w:val="22"/>
          <w:szCs w:val="22"/>
        </w:rPr>
        <w:t xml:space="preserve">” </w:t>
      </w:r>
      <w:r>
        <w:rPr>
          <w:rFonts w:ascii="Arial" w:hAnsi="Arial" w:cs="Arial"/>
          <w:sz w:val="22"/>
          <w:szCs w:val="22"/>
        </w:rPr>
        <w:t>r</w:t>
      </w:r>
      <w:r w:rsidRPr="004238E2">
        <w:rPr>
          <w:rFonts w:ascii="Arial" w:hAnsi="Arial" w:cs="Arial"/>
          <w:sz w:val="22"/>
          <w:szCs w:val="22"/>
        </w:rPr>
        <w:t xml:space="preserve">efers to </w:t>
      </w:r>
      <w:r>
        <w:rPr>
          <w:rFonts w:ascii="Arial" w:hAnsi="Arial" w:cs="Arial"/>
          <w:sz w:val="22"/>
          <w:szCs w:val="22"/>
        </w:rPr>
        <w:t xml:space="preserve">an </w:t>
      </w:r>
      <w:r w:rsidRPr="004238E2">
        <w:rPr>
          <w:rFonts w:ascii="Arial" w:hAnsi="Arial" w:cs="Arial"/>
          <w:sz w:val="22"/>
          <w:szCs w:val="22"/>
        </w:rPr>
        <w:t xml:space="preserve">xDSL Capable Loop </w:t>
      </w:r>
      <w:r>
        <w:rPr>
          <w:rFonts w:ascii="Arial" w:hAnsi="Arial" w:cs="Arial"/>
          <w:sz w:val="22"/>
          <w:szCs w:val="22"/>
        </w:rPr>
        <w:t xml:space="preserve">(including ADSL Compatible Loop and Non-Loaded Loop) </w:t>
      </w:r>
      <w:r w:rsidRPr="004238E2">
        <w:rPr>
          <w:rFonts w:ascii="Arial" w:hAnsi="Arial" w:cs="Arial"/>
          <w:sz w:val="22"/>
          <w:szCs w:val="22"/>
        </w:rPr>
        <w:t xml:space="preserve">installed </w:t>
      </w:r>
      <w:r>
        <w:rPr>
          <w:rFonts w:ascii="Arial" w:hAnsi="Arial" w:cs="Arial"/>
          <w:sz w:val="22"/>
          <w:szCs w:val="22"/>
        </w:rPr>
        <w:t>for CLEC on or after</w:t>
      </w:r>
      <w:r w:rsidRPr="004238E2">
        <w:rPr>
          <w:rFonts w:ascii="Arial" w:hAnsi="Arial" w:cs="Arial"/>
          <w:sz w:val="22"/>
          <w:szCs w:val="22"/>
        </w:rPr>
        <w:t xml:space="preserve"> the </w:t>
      </w:r>
      <w:r>
        <w:rPr>
          <w:rFonts w:ascii="Arial" w:hAnsi="Arial" w:cs="Arial"/>
          <w:sz w:val="22"/>
          <w:szCs w:val="22"/>
        </w:rPr>
        <w:t xml:space="preserve">Final </w:t>
      </w:r>
      <w:r w:rsidRPr="004238E2">
        <w:rPr>
          <w:rFonts w:ascii="Arial" w:hAnsi="Arial" w:cs="Arial"/>
          <w:sz w:val="22"/>
          <w:szCs w:val="22"/>
        </w:rPr>
        <w:t>Implementation Date of this Amendment.</w:t>
      </w:r>
    </w:p>
    <w:p w:rsidR="00443C0B" w:rsidRDefault="00443C0B" w:rsidP="00F83483">
      <w:pPr>
        <w:ind w:left="720"/>
        <w:jc w:val="both"/>
        <w:rPr>
          <w:rFonts w:ascii="Arial" w:hAnsi="Arial" w:cs="Arial"/>
          <w:sz w:val="22"/>
          <w:szCs w:val="22"/>
        </w:rPr>
      </w:pPr>
    </w:p>
    <w:p w:rsidR="00443C0B" w:rsidRDefault="00443C0B" w:rsidP="00F83483">
      <w:pPr>
        <w:ind w:left="720"/>
        <w:jc w:val="both"/>
        <w:rPr>
          <w:rFonts w:ascii="Arial" w:hAnsi="Arial" w:cs="Arial"/>
          <w:sz w:val="22"/>
          <w:szCs w:val="22"/>
        </w:rPr>
      </w:pPr>
      <w:r>
        <w:rPr>
          <w:rFonts w:ascii="Arial" w:hAnsi="Arial" w:cs="Arial"/>
          <w:sz w:val="22"/>
          <w:szCs w:val="22"/>
        </w:rPr>
        <w:t xml:space="preserve">“Performance Parameter Tests” means the threshold tests that Qwest will perform for Loops and Subloops used to provide xDSL Services, as set forth in Sections 9.2.2.3.5.3.1 and 9.2.2.3.5.4.2 of this Amendment. </w:t>
      </w:r>
    </w:p>
    <w:p w:rsidR="00443C0B" w:rsidRDefault="00443C0B" w:rsidP="00F83483">
      <w:pPr>
        <w:ind w:left="720"/>
        <w:jc w:val="both"/>
        <w:rPr>
          <w:rFonts w:ascii="Arial" w:hAnsi="Arial" w:cs="Arial"/>
          <w:sz w:val="22"/>
          <w:szCs w:val="22"/>
        </w:rPr>
      </w:pPr>
    </w:p>
    <w:p w:rsidR="00443C0B" w:rsidRDefault="00443C0B" w:rsidP="00F83483">
      <w:pPr>
        <w:ind w:left="720"/>
        <w:jc w:val="both"/>
        <w:rPr>
          <w:rFonts w:ascii="Arial" w:hAnsi="Arial" w:cs="Arial"/>
          <w:sz w:val="22"/>
          <w:szCs w:val="22"/>
        </w:rPr>
      </w:pPr>
      <w:r w:rsidRPr="007F22AD">
        <w:rPr>
          <w:rFonts w:ascii="Arial" w:hAnsi="Arial" w:cs="Arial"/>
          <w:sz w:val="22"/>
          <w:szCs w:val="22"/>
        </w:rPr>
        <w:t>“</w:t>
      </w:r>
      <w:r>
        <w:rPr>
          <w:rFonts w:ascii="Arial" w:hAnsi="Arial" w:cs="Arial"/>
          <w:sz w:val="22"/>
          <w:szCs w:val="22"/>
        </w:rPr>
        <w:t xml:space="preserve">Remove All </w:t>
      </w:r>
      <w:r w:rsidRPr="007F22AD">
        <w:rPr>
          <w:rFonts w:ascii="Arial" w:hAnsi="Arial" w:cs="Arial"/>
          <w:sz w:val="22"/>
          <w:szCs w:val="22"/>
        </w:rPr>
        <w:t xml:space="preserve">Conditioning” means </w:t>
      </w:r>
      <w:r w:rsidRPr="009D0D30">
        <w:rPr>
          <w:rFonts w:ascii="Arial" w:hAnsi="Arial" w:cs="Arial"/>
          <w:sz w:val="22"/>
          <w:szCs w:val="22"/>
        </w:rPr>
        <w:t>Qwest dispatches personnel and removes all Bridged Taps</w:t>
      </w:r>
      <w:r>
        <w:rPr>
          <w:rFonts w:ascii="Arial" w:hAnsi="Arial" w:cs="Arial"/>
          <w:sz w:val="22"/>
          <w:szCs w:val="22"/>
        </w:rPr>
        <w:t xml:space="preserve">, as well as any </w:t>
      </w:r>
      <w:r w:rsidRPr="009D0D30">
        <w:rPr>
          <w:rFonts w:ascii="Arial" w:hAnsi="Arial" w:cs="Arial"/>
          <w:sz w:val="22"/>
          <w:szCs w:val="22"/>
        </w:rPr>
        <w:t xml:space="preserve">load coils, low pass filters, </w:t>
      </w:r>
      <w:r>
        <w:rPr>
          <w:rFonts w:ascii="Arial" w:hAnsi="Arial" w:cs="Arial"/>
          <w:sz w:val="22"/>
          <w:szCs w:val="22"/>
        </w:rPr>
        <w:t xml:space="preserve">and </w:t>
      </w:r>
      <w:r w:rsidRPr="009D0D30">
        <w:rPr>
          <w:rFonts w:ascii="Arial" w:hAnsi="Arial" w:cs="Arial"/>
          <w:sz w:val="22"/>
          <w:szCs w:val="22"/>
        </w:rPr>
        <w:t xml:space="preserve">range extenders, from a copper unbundled </w:t>
      </w:r>
      <w:smartTag w:uri="urn:schemas-microsoft-com:office:smarttags" w:element="place">
        <w:r w:rsidRPr="009D0D30">
          <w:rPr>
            <w:rFonts w:ascii="Arial" w:hAnsi="Arial" w:cs="Arial"/>
            <w:sz w:val="22"/>
            <w:szCs w:val="22"/>
          </w:rPr>
          <w:t>Loop</w:t>
        </w:r>
      </w:smartTag>
      <w:r>
        <w:rPr>
          <w:rFonts w:ascii="Arial" w:hAnsi="Arial" w:cs="Arial"/>
          <w:sz w:val="22"/>
          <w:szCs w:val="22"/>
        </w:rPr>
        <w:t xml:space="preserve"> or Subloop</w:t>
      </w:r>
      <w:r w:rsidRPr="009D0D30">
        <w:rPr>
          <w:rFonts w:ascii="Arial" w:hAnsi="Arial" w:cs="Arial"/>
          <w:sz w:val="22"/>
          <w:szCs w:val="22"/>
        </w:rPr>
        <w:t>.</w:t>
      </w:r>
    </w:p>
    <w:p w:rsidR="00443C0B" w:rsidRDefault="00443C0B" w:rsidP="00F83483">
      <w:pPr>
        <w:ind w:left="720"/>
        <w:jc w:val="both"/>
        <w:rPr>
          <w:rFonts w:ascii="Arial" w:hAnsi="Arial" w:cs="Arial"/>
          <w:sz w:val="22"/>
          <w:szCs w:val="22"/>
        </w:rPr>
      </w:pPr>
    </w:p>
    <w:p w:rsidR="00443C0B" w:rsidRDefault="00443C0B" w:rsidP="00F83483">
      <w:pPr>
        <w:ind w:left="720"/>
        <w:jc w:val="both"/>
        <w:rPr>
          <w:rFonts w:ascii="Arial" w:hAnsi="Arial" w:cs="Arial"/>
          <w:sz w:val="22"/>
          <w:szCs w:val="22"/>
        </w:rPr>
      </w:pPr>
      <w:r w:rsidRPr="00926D6C">
        <w:rPr>
          <w:rFonts w:ascii="Arial" w:hAnsi="Arial" w:cs="Arial"/>
          <w:sz w:val="22"/>
          <w:szCs w:val="22"/>
        </w:rPr>
        <w:t xml:space="preserve">“xDSL Capable Loop” refers to 2-wire </w:t>
      </w:r>
      <w:r w:rsidRPr="00384D32">
        <w:rPr>
          <w:rFonts w:ascii="Arial" w:hAnsi="Arial" w:cs="Arial"/>
          <w:sz w:val="22"/>
          <w:szCs w:val="22"/>
        </w:rPr>
        <w:t xml:space="preserve">and 4-wire </w:t>
      </w:r>
      <w:r>
        <w:rPr>
          <w:rFonts w:ascii="Arial" w:hAnsi="Arial" w:cs="Arial"/>
          <w:sz w:val="22"/>
          <w:szCs w:val="22"/>
        </w:rPr>
        <w:t xml:space="preserve">copper </w:t>
      </w:r>
      <w:smartTag w:uri="urn:schemas-microsoft-com:office:smarttags" w:element="place">
        <w:r w:rsidRPr="00384D32">
          <w:rPr>
            <w:rFonts w:ascii="Arial" w:hAnsi="Arial" w:cs="Arial"/>
            <w:sz w:val="22"/>
            <w:szCs w:val="22"/>
          </w:rPr>
          <w:t>Loop(s)</w:t>
        </w:r>
      </w:smartTag>
      <w:r w:rsidRPr="00384D32">
        <w:rPr>
          <w:rFonts w:ascii="Arial" w:hAnsi="Arial" w:cs="Arial"/>
          <w:sz w:val="22"/>
          <w:szCs w:val="22"/>
        </w:rPr>
        <w:t xml:space="preserve"> and </w:t>
      </w:r>
      <w:r>
        <w:rPr>
          <w:rFonts w:ascii="Arial" w:hAnsi="Arial" w:cs="Arial"/>
          <w:sz w:val="22"/>
          <w:szCs w:val="22"/>
        </w:rPr>
        <w:t xml:space="preserve">copper </w:t>
      </w:r>
      <w:r w:rsidRPr="00384D32">
        <w:rPr>
          <w:rFonts w:ascii="Arial" w:hAnsi="Arial" w:cs="Arial"/>
          <w:sz w:val="22"/>
          <w:szCs w:val="22"/>
        </w:rPr>
        <w:t>Subloop(s) that transmit the digital signals needed to provide xDSL Service.  Unbundled digital Loops may be provided using a variety of transmission technologies pursuant to the Agreement.  For purposes of this Amendment, ”xDSL Capable Loops” is used to refer specifically to Loops and Subloops used to provide narrowband or broadband services (or both) to customers served by copper Loops and Subloops (including those that are in active service and those that are deployed in the network as spares).</w:t>
      </w:r>
      <w:r>
        <w:rPr>
          <w:rFonts w:ascii="Arial" w:hAnsi="Arial" w:cs="Arial"/>
          <w:sz w:val="22"/>
          <w:szCs w:val="22"/>
        </w:rPr>
        <w:t xml:space="preserve">  </w:t>
      </w:r>
    </w:p>
    <w:p w:rsidR="00443C0B" w:rsidRDefault="00443C0B" w:rsidP="00F83483">
      <w:pPr>
        <w:ind w:left="720"/>
        <w:jc w:val="both"/>
        <w:rPr>
          <w:rFonts w:ascii="Arial" w:hAnsi="Arial" w:cs="Arial"/>
          <w:sz w:val="22"/>
          <w:szCs w:val="22"/>
        </w:rPr>
      </w:pPr>
    </w:p>
    <w:p w:rsidR="00443C0B" w:rsidRPr="00EB57B3" w:rsidRDefault="00443C0B" w:rsidP="00F83483">
      <w:pPr>
        <w:ind w:left="720"/>
        <w:jc w:val="both"/>
        <w:rPr>
          <w:rFonts w:ascii="Arial" w:hAnsi="Arial" w:cs="Arial"/>
          <w:sz w:val="22"/>
          <w:szCs w:val="22"/>
        </w:rPr>
      </w:pPr>
      <w:r>
        <w:rPr>
          <w:rFonts w:ascii="Arial" w:hAnsi="Arial" w:cs="Arial"/>
          <w:sz w:val="22"/>
          <w:szCs w:val="22"/>
        </w:rPr>
        <w:t xml:space="preserve"> </w:t>
      </w:r>
      <w:r w:rsidRPr="00EB57B3">
        <w:rPr>
          <w:rFonts w:ascii="Arial" w:hAnsi="Arial" w:cs="Arial"/>
          <w:sz w:val="22"/>
          <w:szCs w:val="22"/>
        </w:rPr>
        <w:t>“xDSL Service” –</w:t>
      </w:r>
      <w:r>
        <w:rPr>
          <w:rFonts w:ascii="Arial" w:hAnsi="Arial" w:cs="Arial"/>
          <w:sz w:val="22"/>
          <w:szCs w:val="22"/>
        </w:rPr>
        <w:t xml:space="preserve"> S</w:t>
      </w:r>
      <w:r w:rsidRPr="00EB57B3">
        <w:rPr>
          <w:rFonts w:ascii="Arial" w:hAnsi="Arial" w:cs="Arial"/>
          <w:sz w:val="22"/>
          <w:szCs w:val="22"/>
        </w:rPr>
        <w:t xml:space="preserve">ee </w:t>
      </w:r>
      <w:r>
        <w:rPr>
          <w:rFonts w:ascii="Arial" w:hAnsi="Arial" w:cs="Arial"/>
          <w:sz w:val="22"/>
          <w:szCs w:val="22"/>
        </w:rPr>
        <w:t xml:space="preserve">definition above for </w:t>
      </w:r>
      <w:r w:rsidRPr="00EB57B3">
        <w:rPr>
          <w:rFonts w:ascii="Arial" w:hAnsi="Arial" w:cs="Arial"/>
          <w:sz w:val="22"/>
          <w:szCs w:val="22"/>
        </w:rPr>
        <w:t>Digital Subscriber Loop</w:t>
      </w:r>
      <w:r>
        <w:rPr>
          <w:rFonts w:ascii="Arial" w:hAnsi="Arial" w:cs="Arial"/>
          <w:sz w:val="22"/>
          <w:szCs w:val="22"/>
        </w:rPr>
        <w:t>.</w:t>
      </w:r>
    </w:p>
    <w:p w:rsidR="00443C0B" w:rsidRDefault="00443C0B" w:rsidP="00F83483">
      <w:pPr>
        <w:jc w:val="both"/>
        <w:rPr>
          <w:rFonts w:ascii="Arial" w:hAnsi="Arial" w:cs="Arial"/>
          <w:sz w:val="22"/>
          <w:szCs w:val="22"/>
        </w:rPr>
      </w:pPr>
    </w:p>
    <w:p w:rsidR="00443C0B" w:rsidRPr="00931BD5" w:rsidRDefault="00443C0B" w:rsidP="00F83483">
      <w:pPr>
        <w:jc w:val="both"/>
        <w:rPr>
          <w:rFonts w:ascii="Arial" w:hAnsi="Arial" w:cs="Arial"/>
          <w:b/>
          <w:sz w:val="22"/>
          <w:szCs w:val="22"/>
        </w:rPr>
      </w:pPr>
      <w:r w:rsidRPr="00931BD5">
        <w:rPr>
          <w:rFonts w:ascii="Arial" w:hAnsi="Arial" w:cs="Arial"/>
          <w:b/>
          <w:sz w:val="22"/>
          <w:szCs w:val="22"/>
        </w:rPr>
        <w:t>9.0</w:t>
      </w:r>
      <w:r>
        <w:rPr>
          <w:rFonts w:ascii="Arial" w:hAnsi="Arial" w:cs="Arial"/>
          <w:b/>
          <w:sz w:val="22"/>
          <w:szCs w:val="22"/>
        </w:rPr>
        <w:tab/>
        <w:t>Unbundled Network Elements</w:t>
      </w:r>
    </w:p>
    <w:p w:rsidR="00443C0B" w:rsidRPr="00280898" w:rsidRDefault="00443C0B" w:rsidP="00F83483">
      <w:pPr>
        <w:jc w:val="both"/>
        <w:rPr>
          <w:rFonts w:ascii="Arial" w:hAnsi="Arial" w:cs="Arial"/>
          <w:sz w:val="22"/>
          <w:szCs w:val="22"/>
        </w:rPr>
      </w:pPr>
    </w:p>
    <w:p w:rsidR="00443C0B" w:rsidRPr="00986A75" w:rsidRDefault="00443C0B" w:rsidP="00F83483">
      <w:pPr>
        <w:jc w:val="both"/>
        <w:rPr>
          <w:rFonts w:ascii="Arial" w:hAnsi="Arial" w:cs="Arial"/>
          <w:b/>
          <w:sz w:val="22"/>
          <w:szCs w:val="22"/>
        </w:rPr>
      </w:pPr>
      <w:r w:rsidRPr="00280898">
        <w:rPr>
          <w:rFonts w:ascii="Arial" w:hAnsi="Arial" w:cs="Arial"/>
          <w:sz w:val="22"/>
          <w:szCs w:val="22"/>
        </w:rPr>
        <w:t>9.2.2.3</w:t>
      </w:r>
      <w:r>
        <w:rPr>
          <w:rFonts w:ascii="Arial" w:hAnsi="Arial" w:cs="Arial"/>
          <w:sz w:val="22"/>
          <w:szCs w:val="22"/>
        </w:rPr>
        <w:t>.5</w:t>
      </w:r>
      <w:r w:rsidRPr="00280898">
        <w:rPr>
          <w:rFonts w:ascii="Arial" w:hAnsi="Arial" w:cs="Arial"/>
          <w:sz w:val="22"/>
          <w:szCs w:val="22"/>
        </w:rPr>
        <w:tab/>
      </w:r>
      <w:r>
        <w:rPr>
          <w:rFonts w:ascii="Arial" w:hAnsi="Arial" w:cs="Arial"/>
          <w:b/>
          <w:sz w:val="22"/>
          <w:szCs w:val="22"/>
        </w:rPr>
        <w:t>xDSL Capable Loop</w:t>
      </w:r>
      <w:r w:rsidRPr="00986A75">
        <w:rPr>
          <w:rFonts w:ascii="Arial" w:hAnsi="Arial" w:cs="Arial"/>
          <w:b/>
          <w:sz w:val="22"/>
          <w:szCs w:val="22"/>
        </w:rPr>
        <w:t>s</w:t>
      </w:r>
    </w:p>
    <w:p w:rsidR="00443C0B" w:rsidRDefault="00443C0B" w:rsidP="00F83483">
      <w:pPr>
        <w:jc w:val="both"/>
        <w:rPr>
          <w:rFonts w:ascii="Arial" w:hAnsi="Arial" w:cs="Arial"/>
          <w:sz w:val="22"/>
          <w:szCs w:val="22"/>
        </w:rPr>
      </w:pPr>
    </w:p>
    <w:p w:rsidR="00443C0B" w:rsidRDefault="00443C0B" w:rsidP="00F83483">
      <w:pPr>
        <w:jc w:val="both"/>
        <w:rPr>
          <w:rFonts w:ascii="Arial" w:hAnsi="Arial" w:cs="Arial"/>
          <w:sz w:val="22"/>
          <w:szCs w:val="22"/>
        </w:rPr>
      </w:pPr>
      <w:r>
        <w:rPr>
          <w:rFonts w:ascii="Arial" w:hAnsi="Arial" w:cs="Arial"/>
          <w:sz w:val="22"/>
          <w:szCs w:val="22"/>
        </w:rPr>
        <w:t>9.2.2.3.5.1</w:t>
      </w:r>
      <w:r>
        <w:rPr>
          <w:rFonts w:ascii="Arial" w:hAnsi="Arial" w:cs="Arial"/>
          <w:sz w:val="22"/>
          <w:szCs w:val="22"/>
        </w:rPr>
        <w:tab/>
      </w:r>
      <w:r w:rsidRPr="00986A75">
        <w:rPr>
          <w:rFonts w:ascii="Arial" w:hAnsi="Arial" w:cs="Arial"/>
          <w:b/>
          <w:sz w:val="22"/>
          <w:szCs w:val="22"/>
        </w:rPr>
        <w:t>Assignment of Facilities</w:t>
      </w:r>
      <w:r>
        <w:rPr>
          <w:rFonts w:ascii="Arial" w:hAnsi="Arial" w:cs="Arial"/>
          <w:b/>
          <w:sz w:val="22"/>
          <w:szCs w:val="22"/>
        </w:rPr>
        <w:t xml:space="preserve"> - xDSL Capable Loops</w:t>
      </w:r>
      <w:r w:rsidRPr="00986A75">
        <w:rPr>
          <w:rFonts w:ascii="Arial" w:hAnsi="Arial" w:cs="Arial"/>
          <w:b/>
          <w:sz w:val="22"/>
          <w:szCs w:val="22"/>
        </w:rPr>
        <w:t>.</w:t>
      </w:r>
      <w:r>
        <w:rPr>
          <w:rFonts w:ascii="Arial" w:hAnsi="Arial" w:cs="Arial"/>
          <w:sz w:val="22"/>
          <w:szCs w:val="22"/>
        </w:rPr>
        <w:t xml:space="preserve">  Qwest will assign facilities for xDSL Capable Loops using the criteria described in this Section.</w:t>
      </w:r>
    </w:p>
    <w:p w:rsidR="00443C0B" w:rsidRDefault="00443C0B" w:rsidP="00F83483">
      <w:pPr>
        <w:jc w:val="both"/>
        <w:rPr>
          <w:rFonts w:ascii="Arial" w:hAnsi="Arial" w:cs="Arial"/>
          <w:sz w:val="22"/>
          <w:szCs w:val="22"/>
        </w:rPr>
      </w:pPr>
    </w:p>
    <w:p w:rsidR="00443C0B" w:rsidRPr="00002FD4" w:rsidRDefault="00443C0B" w:rsidP="00F83483">
      <w:pPr>
        <w:ind w:left="720"/>
        <w:jc w:val="both"/>
        <w:rPr>
          <w:rFonts w:ascii="Arial" w:hAnsi="Arial" w:cs="Arial"/>
          <w:sz w:val="22"/>
          <w:szCs w:val="22"/>
        </w:rPr>
      </w:pPr>
      <w:r w:rsidRPr="0006209A">
        <w:rPr>
          <w:rFonts w:ascii="Arial" w:hAnsi="Arial" w:cs="Arial"/>
          <w:sz w:val="22"/>
          <w:szCs w:val="22"/>
        </w:rPr>
        <w:t xml:space="preserve">9.2.2.3.5.1.1 </w:t>
      </w:r>
      <w:r>
        <w:rPr>
          <w:rFonts w:ascii="Arial" w:hAnsi="Arial" w:cs="Arial"/>
          <w:sz w:val="22"/>
          <w:szCs w:val="22"/>
        </w:rPr>
        <w:t xml:space="preserve"> </w:t>
      </w:r>
      <w:r w:rsidRPr="0006209A">
        <w:rPr>
          <w:rFonts w:ascii="Arial" w:hAnsi="Arial" w:cs="Arial"/>
          <w:sz w:val="22"/>
          <w:szCs w:val="22"/>
        </w:rPr>
        <w:t xml:space="preserve"> Qwest will take into account the NC code and the NCI code when assigning facilities</w:t>
      </w:r>
      <w:r>
        <w:rPr>
          <w:rFonts w:ascii="Arial" w:hAnsi="Arial" w:cs="Arial"/>
          <w:sz w:val="22"/>
          <w:szCs w:val="22"/>
        </w:rPr>
        <w:t xml:space="preserve"> for xDSL Capable Loops.  </w:t>
      </w:r>
    </w:p>
    <w:p w:rsidR="00443C0B" w:rsidRPr="0006209A" w:rsidRDefault="00443C0B" w:rsidP="00F83483">
      <w:pPr>
        <w:ind w:left="720"/>
        <w:jc w:val="both"/>
        <w:rPr>
          <w:rFonts w:ascii="Arial" w:hAnsi="Arial" w:cs="Arial"/>
          <w:sz w:val="22"/>
          <w:szCs w:val="22"/>
        </w:rPr>
      </w:pPr>
    </w:p>
    <w:p w:rsidR="00443C0B" w:rsidRPr="0006209A" w:rsidRDefault="00443C0B" w:rsidP="00F83483">
      <w:pPr>
        <w:ind w:left="720"/>
        <w:jc w:val="both"/>
        <w:rPr>
          <w:rFonts w:ascii="Arial" w:hAnsi="Arial" w:cs="Arial"/>
          <w:sz w:val="22"/>
          <w:szCs w:val="22"/>
        </w:rPr>
      </w:pPr>
      <w:r w:rsidRPr="0006209A">
        <w:rPr>
          <w:rFonts w:ascii="Arial" w:hAnsi="Arial" w:cs="Arial"/>
          <w:sz w:val="22"/>
          <w:szCs w:val="22"/>
        </w:rPr>
        <w:t>9.2</w:t>
      </w:r>
      <w:r>
        <w:rPr>
          <w:rFonts w:ascii="Arial" w:hAnsi="Arial" w:cs="Arial"/>
          <w:sz w:val="22"/>
          <w:szCs w:val="22"/>
        </w:rPr>
        <w:t>.2.3.5.1.2</w:t>
      </w:r>
      <w:r w:rsidRPr="0006209A">
        <w:rPr>
          <w:rFonts w:ascii="Arial" w:hAnsi="Arial" w:cs="Arial"/>
          <w:sz w:val="22"/>
          <w:szCs w:val="22"/>
        </w:rPr>
        <w:t xml:space="preserve"> </w:t>
      </w:r>
      <w:r>
        <w:rPr>
          <w:rFonts w:ascii="Arial" w:hAnsi="Arial" w:cs="Arial"/>
          <w:sz w:val="22"/>
          <w:szCs w:val="22"/>
        </w:rPr>
        <w:t xml:space="preserve"> </w:t>
      </w:r>
      <w:r w:rsidRPr="0006209A">
        <w:rPr>
          <w:rFonts w:ascii="Arial" w:hAnsi="Arial" w:cs="Arial"/>
          <w:sz w:val="22"/>
          <w:szCs w:val="22"/>
        </w:rPr>
        <w:t xml:space="preserve"> For Loops 4,000 feet in length or longer, Qwest will assign the Best Available Pair using the crite</w:t>
      </w:r>
      <w:r>
        <w:rPr>
          <w:rFonts w:ascii="Arial" w:hAnsi="Arial" w:cs="Arial"/>
          <w:sz w:val="22"/>
          <w:szCs w:val="22"/>
        </w:rPr>
        <w:t>ria described in this Section.</w:t>
      </w:r>
    </w:p>
    <w:p w:rsidR="00443C0B" w:rsidRPr="0006209A" w:rsidRDefault="00443C0B" w:rsidP="00F83483">
      <w:pPr>
        <w:ind w:left="720"/>
        <w:jc w:val="both"/>
        <w:rPr>
          <w:rFonts w:ascii="Arial" w:hAnsi="Arial" w:cs="Arial"/>
          <w:sz w:val="22"/>
          <w:szCs w:val="22"/>
        </w:rPr>
      </w:pPr>
    </w:p>
    <w:p w:rsidR="00443C0B" w:rsidRPr="0006209A" w:rsidRDefault="00443C0B" w:rsidP="00F83483">
      <w:pPr>
        <w:ind w:left="1440"/>
        <w:jc w:val="both"/>
        <w:rPr>
          <w:rFonts w:ascii="Arial" w:hAnsi="Arial" w:cs="Arial"/>
          <w:sz w:val="22"/>
          <w:szCs w:val="22"/>
        </w:rPr>
      </w:pPr>
      <w:r w:rsidRPr="0006209A">
        <w:rPr>
          <w:rFonts w:ascii="Arial" w:hAnsi="Arial" w:cs="Arial"/>
          <w:sz w:val="22"/>
          <w:szCs w:val="22"/>
        </w:rPr>
        <w:t>9.2</w:t>
      </w:r>
      <w:r>
        <w:rPr>
          <w:rFonts w:ascii="Arial" w:hAnsi="Arial" w:cs="Arial"/>
          <w:sz w:val="22"/>
          <w:szCs w:val="22"/>
        </w:rPr>
        <w:t>.2.3.5.1.2.1</w:t>
      </w:r>
      <w:r w:rsidRPr="0006209A">
        <w:rPr>
          <w:rFonts w:ascii="Arial" w:hAnsi="Arial" w:cs="Arial"/>
          <w:sz w:val="22"/>
          <w:szCs w:val="22"/>
        </w:rPr>
        <w:t xml:space="preserve"> </w:t>
      </w:r>
      <w:r>
        <w:rPr>
          <w:rFonts w:ascii="Arial" w:hAnsi="Arial" w:cs="Arial"/>
          <w:sz w:val="22"/>
          <w:szCs w:val="22"/>
        </w:rPr>
        <w:t xml:space="preserve"> </w:t>
      </w:r>
      <w:r w:rsidRPr="0006209A">
        <w:rPr>
          <w:rFonts w:ascii="Arial" w:hAnsi="Arial" w:cs="Arial"/>
          <w:sz w:val="22"/>
          <w:szCs w:val="22"/>
        </w:rPr>
        <w:t xml:space="preserve"> Qwest will calculate Estimated Measured Loss (“EML”) and assign Loops based on least EML.  Qwest will calculate EML in each case using the following steps with respect to Conditioning assumptions:</w:t>
      </w:r>
    </w:p>
    <w:p w:rsidR="00443C0B" w:rsidRPr="0006209A" w:rsidRDefault="00443C0B" w:rsidP="00F83483">
      <w:pPr>
        <w:ind w:left="1440"/>
        <w:jc w:val="both"/>
        <w:rPr>
          <w:rFonts w:ascii="Arial" w:hAnsi="Arial" w:cs="Arial"/>
          <w:sz w:val="22"/>
          <w:szCs w:val="22"/>
        </w:rPr>
      </w:pPr>
    </w:p>
    <w:p w:rsidR="00443C0B" w:rsidRDefault="00443C0B" w:rsidP="00F83483">
      <w:pPr>
        <w:ind w:left="2160"/>
        <w:jc w:val="both"/>
        <w:rPr>
          <w:rFonts w:ascii="Arial" w:hAnsi="Arial" w:cs="Arial"/>
          <w:sz w:val="22"/>
          <w:szCs w:val="22"/>
        </w:rPr>
      </w:pPr>
      <w:r w:rsidRPr="0006209A">
        <w:rPr>
          <w:rFonts w:ascii="Arial" w:hAnsi="Arial" w:cs="Arial"/>
          <w:sz w:val="22"/>
          <w:szCs w:val="22"/>
        </w:rPr>
        <w:t>9.2</w:t>
      </w:r>
      <w:r>
        <w:rPr>
          <w:rFonts w:ascii="Arial" w:hAnsi="Arial" w:cs="Arial"/>
          <w:sz w:val="22"/>
          <w:szCs w:val="22"/>
        </w:rPr>
        <w:t xml:space="preserve">.2.3.5.1.2.1.1   </w:t>
      </w:r>
      <w:r w:rsidRPr="0006209A">
        <w:rPr>
          <w:rFonts w:ascii="Arial" w:hAnsi="Arial" w:cs="Arial"/>
          <w:sz w:val="22"/>
          <w:szCs w:val="22"/>
        </w:rPr>
        <w:t xml:space="preserve">First, Qwest will assume no Conditioning is needed.  Second, if no qualifying </w:t>
      </w:r>
      <w:smartTag w:uri="urn:schemas-microsoft-com:office:smarttags" w:element="place">
        <w:r w:rsidRPr="0006209A">
          <w:rPr>
            <w:rFonts w:ascii="Arial" w:hAnsi="Arial" w:cs="Arial"/>
            <w:sz w:val="22"/>
            <w:szCs w:val="22"/>
          </w:rPr>
          <w:t>Loop</w:t>
        </w:r>
      </w:smartTag>
      <w:r w:rsidRPr="0006209A">
        <w:rPr>
          <w:rFonts w:ascii="Arial" w:hAnsi="Arial" w:cs="Arial"/>
          <w:sz w:val="22"/>
          <w:szCs w:val="22"/>
        </w:rPr>
        <w:t xml:space="preserve"> is </w:t>
      </w:r>
      <w:r>
        <w:rPr>
          <w:rFonts w:ascii="Arial" w:hAnsi="Arial" w:cs="Arial"/>
          <w:sz w:val="22"/>
          <w:szCs w:val="22"/>
        </w:rPr>
        <w:t xml:space="preserve">otherwise </w:t>
      </w:r>
      <w:r w:rsidRPr="0006209A">
        <w:rPr>
          <w:rFonts w:ascii="Arial" w:hAnsi="Arial" w:cs="Arial"/>
          <w:sz w:val="22"/>
          <w:szCs w:val="22"/>
        </w:rPr>
        <w:t>available</w:t>
      </w:r>
      <w:r>
        <w:rPr>
          <w:rFonts w:ascii="Arial" w:hAnsi="Arial" w:cs="Arial"/>
          <w:sz w:val="22"/>
          <w:szCs w:val="22"/>
        </w:rPr>
        <w:t xml:space="preserve"> and CLEC pre-approved </w:t>
      </w:r>
      <w:r w:rsidRPr="0006209A">
        <w:rPr>
          <w:rFonts w:ascii="Arial" w:hAnsi="Arial" w:cs="Arial"/>
          <w:sz w:val="22"/>
          <w:szCs w:val="22"/>
        </w:rPr>
        <w:t xml:space="preserve">Conditioning, Qwest will re-calculate EML assuming Conditioning is </w:t>
      </w:r>
      <w:r w:rsidRPr="001A6408">
        <w:rPr>
          <w:rFonts w:ascii="Arial" w:hAnsi="Arial" w:cs="Arial"/>
          <w:sz w:val="22"/>
          <w:szCs w:val="22"/>
        </w:rPr>
        <w:t xml:space="preserve">needed.  Finally, if no qualifying </w:t>
      </w:r>
      <w:smartTag w:uri="urn:schemas-microsoft-com:office:smarttags" w:element="place">
        <w:r w:rsidRPr="001A6408">
          <w:rPr>
            <w:rFonts w:ascii="Arial" w:hAnsi="Arial" w:cs="Arial"/>
            <w:sz w:val="22"/>
            <w:szCs w:val="22"/>
          </w:rPr>
          <w:t>Loop</w:t>
        </w:r>
      </w:smartTag>
      <w:r w:rsidRPr="001A6408">
        <w:rPr>
          <w:rFonts w:ascii="Arial" w:hAnsi="Arial" w:cs="Arial"/>
          <w:sz w:val="22"/>
          <w:szCs w:val="22"/>
        </w:rPr>
        <w:t xml:space="preserve"> is otherwise available</w:t>
      </w:r>
      <w:r>
        <w:rPr>
          <w:rFonts w:ascii="Arial" w:hAnsi="Arial" w:cs="Arial"/>
          <w:sz w:val="22"/>
          <w:szCs w:val="22"/>
        </w:rPr>
        <w:t xml:space="preserve"> and CLEC pre-approved Remove All Conditioning</w:t>
      </w:r>
      <w:r w:rsidRPr="001A6408">
        <w:rPr>
          <w:rFonts w:ascii="Arial" w:hAnsi="Arial" w:cs="Arial"/>
          <w:sz w:val="22"/>
          <w:szCs w:val="22"/>
        </w:rPr>
        <w:t>, Qwest will re-calculate EML assuming Remove All Conditioning is needed.</w:t>
      </w:r>
    </w:p>
    <w:p w:rsidR="00443C0B" w:rsidRDefault="00443C0B" w:rsidP="00F83483">
      <w:pPr>
        <w:ind w:left="2160"/>
        <w:jc w:val="both"/>
        <w:rPr>
          <w:rFonts w:ascii="Arial" w:hAnsi="Arial" w:cs="Arial"/>
          <w:sz w:val="22"/>
          <w:szCs w:val="22"/>
        </w:rPr>
      </w:pPr>
    </w:p>
    <w:p w:rsidR="00443C0B" w:rsidRDefault="00443C0B" w:rsidP="00F83483">
      <w:pPr>
        <w:ind w:left="2160"/>
        <w:jc w:val="both"/>
        <w:rPr>
          <w:rFonts w:ascii="Arial" w:hAnsi="Arial" w:cs="Arial"/>
          <w:sz w:val="22"/>
          <w:szCs w:val="22"/>
        </w:rPr>
      </w:pPr>
      <w:r w:rsidRPr="0006209A">
        <w:rPr>
          <w:rFonts w:ascii="Arial" w:hAnsi="Arial" w:cs="Arial"/>
          <w:sz w:val="22"/>
          <w:szCs w:val="22"/>
        </w:rPr>
        <w:t>9.2</w:t>
      </w:r>
      <w:r>
        <w:rPr>
          <w:rFonts w:ascii="Arial" w:hAnsi="Arial" w:cs="Arial"/>
          <w:sz w:val="22"/>
          <w:szCs w:val="22"/>
        </w:rPr>
        <w:t xml:space="preserve">.2.3.5.1.2.1.2   </w:t>
      </w:r>
      <w:r w:rsidRPr="00B57C40">
        <w:rPr>
          <w:rFonts w:ascii="Arial" w:hAnsi="Arial" w:cs="Arial"/>
          <w:sz w:val="22"/>
          <w:szCs w:val="22"/>
        </w:rPr>
        <w:t>CLEC’s pre-approval of Conditioning will not have any negative impacts on CLEC’s service request.  Qwest will still attempt to locate and assign facilities that do not require Conditioning</w:t>
      </w:r>
      <w:r>
        <w:rPr>
          <w:rFonts w:ascii="Arial" w:hAnsi="Arial" w:cs="Arial"/>
          <w:sz w:val="22"/>
          <w:szCs w:val="22"/>
        </w:rPr>
        <w:t xml:space="preserve"> or, when Conditioning is needed, require the least amount of Conditioning</w:t>
      </w:r>
      <w:r w:rsidRPr="00B57C40">
        <w:rPr>
          <w:rFonts w:ascii="Arial" w:hAnsi="Arial" w:cs="Arial"/>
          <w:sz w:val="22"/>
          <w:szCs w:val="22"/>
        </w:rPr>
        <w:t>.</w:t>
      </w:r>
    </w:p>
    <w:p w:rsidR="00443C0B" w:rsidRDefault="00443C0B" w:rsidP="00F83483">
      <w:pPr>
        <w:jc w:val="both"/>
        <w:rPr>
          <w:rFonts w:ascii="Arial" w:hAnsi="Arial" w:cs="Arial"/>
          <w:sz w:val="22"/>
          <w:szCs w:val="22"/>
        </w:rPr>
      </w:pPr>
    </w:p>
    <w:p w:rsidR="00443C0B" w:rsidRDefault="00443C0B" w:rsidP="00F83483">
      <w:pPr>
        <w:ind w:left="1440"/>
        <w:jc w:val="both"/>
        <w:rPr>
          <w:rFonts w:ascii="Arial" w:hAnsi="Arial" w:cs="Arial"/>
          <w:sz w:val="22"/>
          <w:szCs w:val="22"/>
        </w:rPr>
      </w:pPr>
      <w:r w:rsidRPr="0006209A">
        <w:rPr>
          <w:rFonts w:ascii="Arial" w:hAnsi="Arial" w:cs="Arial"/>
          <w:sz w:val="22"/>
          <w:szCs w:val="22"/>
        </w:rPr>
        <w:t>9.2</w:t>
      </w:r>
      <w:r>
        <w:rPr>
          <w:rFonts w:ascii="Arial" w:hAnsi="Arial" w:cs="Arial"/>
          <w:sz w:val="22"/>
          <w:szCs w:val="22"/>
        </w:rPr>
        <w:t xml:space="preserve">.2.3.5.1.2.2   In the case of each Loop assigned, Qwest will provide the EML used by Qwest to assign the </w:t>
      </w:r>
      <w:smartTag w:uri="urn:schemas-microsoft-com:office:smarttags" w:element="place">
        <w:r>
          <w:rPr>
            <w:rFonts w:ascii="Arial" w:hAnsi="Arial" w:cs="Arial"/>
            <w:sz w:val="22"/>
            <w:szCs w:val="22"/>
          </w:rPr>
          <w:t>Loop</w:t>
        </w:r>
      </w:smartTag>
      <w:r>
        <w:rPr>
          <w:rFonts w:ascii="Arial" w:hAnsi="Arial" w:cs="Arial"/>
          <w:sz w:val="22"/>
          <w:szCs w:val="22"/>
        </w:rPr>
        <w:t xml:space="preserve"> to CLEC on the Design Layout Record (“DLR”).  </w:t>
      </w:r>
    </w:p>
    <w:p w:rsidR="00443C0B" w:rsidRDefault="00443C0B" w:rsidP="00F83483">
      <w:pPr>
        <w:ind w:left="1440"/>
        <w:jc w:val="both"/>
        <w:rPr>
          <w:rFonts w:ascii="Arial" w:hAnsi="Arial" w:cs="Arial"/>
          <w:sz w:val="22"/>
          <w:szCs w:val="22"/>
        </w:rPr>
      </w:pPr>
    </w:p>
    <w:p w:rsidR="00443C0B" w:rsidRDefault="00443C0B" w:rsidP="00F83483">
      <w:pPr>
        <w:ind w:left="1440"/>
        <w:jc w:val="both"/>
        <w:rPr>
          <w:rFonts w:ascii="Arial" w:hAnsi="Arial" w:cs="Arial"/>
          <w:sz w:val="22"/>
          <w:szCs w:val="22"/>
        </w:rPr>
      </w:pPr>
      <w:r w:rsidRPr="0006209A">
        <w:rPr>
          <w:rFonts w:ascii="Arial" w:hAnsi="Arial" w:cs="Arial"/>
          <w:sz w:val="22"/>
          <w:szCs w:val="22"/>
        </w:rPr>
        <w:t>9.2</w:t>
      </w:r>
      <w:r>
        <w:rPr>
          <w:rFonts w:ascii="Arial" w:hAnsi="Arial" w:cs="Arial"/>
          <w:sz w:val="22"/>
          <w:szCs w:val="22"/>
        </w:rPr>
        <w:t>.2.3.5.1.2.3   For EML purposes, Qwest will measure insertion loss at 196 kHz (except ISDN BRI), as described in this Section.  The maximum dB loss parameters used for EML purposes will vary by type of xDSL Service as follows:</w:t>
      </w:r>
    </w:p>
    <w:p w:rsidR="00443C0B" w:rsidRDefault="00443C0B" w:rsidP="00F83483">
      <w:pPr>
        <w:ind w:left="1440"/>
        <w:jc w:val="both"/>
        <w:rPr>
          <w:rFonts w:ascii="Arial" w:hAnsi="Arial" w:cs="Arial"/>
          <w:sz w:val="22"/>
          <w:szCs w:val="22"/>
        </w:rPr>
      </w:pPr>
    </w:p>
    <w:p w:rsidR="00443C0B" w:rsidRPr="00F514A5" w:rsidRDefault="00443C0B" w:rsidP="00F83483">
      <w:pPr>
        <w:pStyle w:val="Indent4"/>
        <w:spacing w:before="0" w:after="0"/>
        <w:rPr>
          <w:rFonts w:cs="Arial"/>
        </w:rPr>
      </w:pPr>
      <w:r w:rsidRPr="0006209A">
        <w:rPr>
          <w:rFonts w:cs="Arial"/>
        </w:rPr>
        <w:t>9.2</w:t>
      </w:r>
      <w:r>
        <w:rPr>
          <w:rFonts w:cs="Arial"/>
        </w:rPr>
        <w:t xml:space="preserve">.2.3.5.1.2.3.1   For LXR- xDSL </w:t>
      </w:r>
      <w:r w:rsidRPr="00F514A5">
        <w:rPr>
          <w:rFonts w:cs="Arial"/>
        </w:rPr>
        <w:t xml:space="preserve">Capable Loops, including ADSL and ADSL2+:  </w:t>
      </w:r>
    </w:p>
    <w:p w:rsidR="00443C0B" w:rsidRPr="00F514A5" w:rsidRDefault="00443C0B" w:rsidP="00F83483">
      <w:pPr>
        <w:pStyle w:val="Indent4"/>
        <w:spacing w:before="0" w:after="0"/>
        <w:rPr>
          <w:rFonts w:cs="Arial"/>
        </w:rPr>
      </w:pPr>
      <w:r w:rsidRPr="00F514A5">
        <w:rPr>
          <w:rFonts w:cs="Arial"/>
        </w:rPr>
        <w:t xml:space="preserve">EML  </w:t>
      </w:r>
      <w:r w:rsidRPr="00F514A5">
        <w:rPr>
          <w:rFonts w:cs="Arial"/>
        </w:rPr>
        <w:sym w:font="Symbol" w:char="F0A3"/>
      </w:r>
      <w:r w:rsidRPr="00F514A5">
        <w:rPr>
          <w:rFonts w:cs="Arial"/>
        </w:rPr>
        <w:t xml:space="preserve"> 81 dB (</w:t>
      </w:r>
      <w:r w:rsidRPr="00F514A5">
        <w:rPr>
          <w:rFonts w:cs="Arial"/>
          <w:i/>
        </w:rPr>
        <w:t>i.e</w:t>
      </w:r>
      <w:r w:rsidRPr="00F514A5">
        <w:rPr>
          <w:rFonts w:cs="Arial"/>
        </w:rPr>
        <w:t xml:space="preserve">., 78 dB +3db) at 196 kHz; maximum </w:t>
      </w:r>
      <w:r>
        <w:rPr>
          <w:rFonts w:cs="Arial"/>
        </w:rPr>
        <w:t xml:space="preserve">loss </w:t>
      </w:r>
      <w:r w:rsidRPr="00F514A5">
        <w:rPr>
          <w:rFonts w:cs="Arial"/>
        </w:rPr>
        <w:t>of 81 dB</w:t>
      </w:r>
    </w:p>
    <w:p w:rsidR="00443C0B" w:rsidRPr="00F514A5" w:rsidRDefault="00443C0B" w:rsidP="00F83483">
      <w:pPr>
        <w:pStyle w:val="Indent4"/>
        <w:spacing w:before="0" w:after="0"/>
        <w:rPr>
          <w:rFonts w:cs="Arial"/>
        </w:rPr>
      </w:pPr>
    </w:p>
    <w:p w:rsidR="00443C0B" w:rsidRPr="00F514A5" w:rsidRDefault="00443C0B" w:rsidP="00F83483">
      <w:pPr>
        <w:pStyle w:val="Indent4"/>
        <w:spacing w:before="0" w:after="0"/>
        <w:rPr>
          <w:rFonts w:cs="Arial"/>
        </w:rPr>
      </w:pPr>
      <w:r w:rsidRPr="00F514A5">
        <w:rPr>
          <w:rFonts w:cs="Arial"/>
        </w:rPr>
        <w:t xml:space="preserve">9.2.2.3.5.1.2.3.2  </w:t>
      </w:r>
      <w:r>
        <w:rPr>
          <w:rFonts w:cs="Arial"/>
        </w:rPr>
        <w:t xml:space="preserve"> </w:t>
      </w:r>
      <w:r w:rsidRPr="00F514A5">
        <w:rPr>
          <w:rFonts w:cs="Arial"/>
        </w:rPr>
        <w:t xml:space="preserve">For </w:t>
      </w:r>
      <w:r>
        <w:rPr>
          <w:rFonts w:cs="Arial"/>
        </w:rPr>
        <w:t xml:space="preserve">2-wire </w:t>
      </w:r>
      <w:r w:rsidRPr="00F514A5">
        <w:rPr>
          <w:rFonts w:cs="Arial"/>
        </w:rPr>
        <w:t>LX-N xDSL Capable Loops, includi</w:t>
      </w:r>
      <w:r>
        <w:rPr>
          <w:rFonts w:cs="Arial"/>
        </w:rPr>
        <w:t xml:space="preserve">ng HDSL2, G.SHDSL, and E.SHDSL - </w:t>
      </w:r>
      <w:r w:rsidRPr="00F514A5">
        <w:rPr>
          <w:rFonts w:cs="Arial"/>
        </w:rPr>
        <w:t>NCI codes of 02QB9.00H and 02QB5.00G:</w:t>
      </w:r>
    </w:p>
    <w:p w:rsidR="00443C0B" w:rsidRPr="00F514A5" w:rsidRDefault="00443C0B" w:rsidP="00F83483">
      <w:pPr>
        <w:pStyle w:val="Indent4"/>
        <w:spacing w:before="0" w:after="0"/>
        <w:rPr>
          <w:rFonts w:cs="Arial"/>
        </w:rPr>
      </w:pPr>
      <w:r w:rsidRPr="00F514A5">
        <w:rPr>
          <w:rFonts w:cs="Arial"/>
        </w:rPr>
        <w:t xml:space="preserve">EML </w:t>
      </w:r>
      <w:r w:rsidRPr="00F514A5">
        <w:rPr>
          <w:rFonts w:cs="Arial"/>
        </w:rPr>
        <w:sym w:font="Symbol" w:char="F0A3"/>
      </w:r>
      <w:r w:rsidRPr="00F514A5">
        <w:rPr>
          <w:rFonts w:cs="Arial"/>
        </w:rPr>
        <w:t xml:space="preserve"> 31dB (</w:t>
      </w:r>
      <w:r w:rsidRPr="00F514A5">
        <w:rPr>
          <w:rFonts w:cs="Arial"/>
          <w:i/>
        </w:rPr>
        <w:t>i.e</w:t>
      </w:r>
      <w:r w:rsidRPr="00F514A5">
        <w:rPr>
          <w:rFonts w:cs="Arial"/>
        </w:rPr>
        <w:t>., 28 dB</w:t>
      </w:r>
      <w:r>
        <w:rPr>
          <w:rFonts w:cs="Arial"/>
        </w:rPr>
        <w:t xml:space="preserve"> +3db</w:t>
      </w:r>
      <w:r w:rsidRPr="00F514A5">
        <w:rPr>
          <w:rFonts w:cs="Arial"/>
        </w:rPr>
        <w:t xml:space="preserve">) at 196 kHz; maximum </w:t>
      </w:r>
      <w:r>
        <w:rPr>
          <w:rFonts w:cs="Arial"/>
        </w:rPr>
        <w:t xml:space="preserve">loss </w:t>
      </w:r>
      <w:r w:rsidRPr="00F514A5">
        <w:rPr>
          <w:rFonts w:cs="Arial"/>
        </w:rPr>
        <w:t>of 31 dB</w:t>
      </w:r>
    </w:p>
    <w:p w:rsidR="00443C0B" w:rsidRPr="00F514A5" w:rsidRDefault="00443C0B" w:rsidP="00F83483">
      <w:pPr>
        <w:pStyle w:val="Indent4"/>
        <w:spacing w:before="0" w:after="0"/>
        <w:rPr>
          <w:rFonts w:cs="Arial"/>
        </w:rPr>
      </w:pPr>
    </w:p>
    <w:p w:rsidR="00443C0B" w:rsidRPr="00F514A5" w:rsidRDefault="00443C0B" w:rsidP="00F83483">
      <w:pPr>
        <w:pStyle w:val="Indent4"/>
        <w:spacing w:before="0" w:after="0"/>
        <w:rPr>
          <w:rFonts w:cs="Arial"/>
        </w:rPr>
      </w:pPr>
      <w:r w:rsidRPr="00F514A5">
        <w:rPr>
          <w:rFonts w:cs="Arial"/>
        </w:rPr>
        <w:t xml:space="preserve">9.2.2.3.5.1.2.3.3  </w:t>
      </w:r>
      <w:r>
        <w:rPr>
          <w:rFonts w:cs="Arial"/>
        </w:rPr>
        <w:t xml:space="preserve"> </w:t>
      </w:r>
      <w:r w:rsidRPr="00F514A5">
        <w:rPr>
          <w:rFonts w:cs="Arial"/>
        </w:rPr>
        <w:t xml:space="preserve">For </w:t>
      </w:r>
      <w:r>
        <w:rPr>
          <w:rFonts w:cs="Arial"/>
        </w:rPr>
        <w:t xml:space="preserve">4-wire </w:t>
      </w:r>
      <w:r w:rsidRPr="00F514A5">
        <w:rPr>
          <w:rFonts w:cs="Arial"/>
        </w:rPr>
        <w:t>LX-N xDSL Capable Loops, includi</w:t>
      </w:r>
      <w:r>
        <w:rPr>
          <w:rFonts w:cs="Arial"/>
        </w:rPr>
        <w:t>ng HDSL4 and</w:t>
      </w:r>
      <w:r w:rsidRPr="00F514A5">
        <w:rPr>
          <w:rFonts w:cs="Arial"/>
        </w:rPr>
        <w:t xml:space="preserve"> G.SHDSL </w:t>
      </w:r>
      <w:r>
        <w:rPr>
          <w:rFonts w:cs="Arial"/>
        </w:rPr>
        <w:t xml:space="preserve">- </w:t>
      </w:r>
      <w:r w:rsidRPr="00F514A5">
        <w:rPr>
          <w:rFonts w:cs="Arial"/>
        </w:rPr>
        <w:t>NCI codes of 04QB9.00H, 04QB5.00G, and 04QB9.00F:</w:t>
      </w:r>
    </w:p>
    <w:p w:rsidR="00443C0B" w:rsidRPr="00F514A5" w:rsidRDefault="00443C0B" w:rsidP="00F83483">
      <w:pPr>
        <w:pStyle w:val="Indent4"/>
        <w:spacing w:before="0" w:after="0"/>
        <w:rPr>
          <w:rFonts w:cs="Arial"/>
        </w:rPr>
      </w:pPr>
      <w:r w:rsidRPr="00F514A5">
        <w:rPr>
          <w:rFonts w:cs="Arial"/>
        </w:rPr>
        <w:t xml:space="preserve">EML </w:t>
      </w:r>
      <w:r w:rsidRPr="00F514A5">
        <w:rPr>
          <w:rFonts w:cs="Arial"/>
        </w:rPr>
        <w:sym w:font="Symbol" w:char="F0A3"/>
      </w:r>
      <w:r w:rsidRPr="00F514A5">
        <w:rPr>
          <w:rFonts w:cs="Arial"/>
        </w:rPr>
        <w:t xml:space="preserve"> 34dB (</w:t>
      </w:r>
      <w:r w:rsidRPr="00F514A5">
        <w:rPr>
          <w:rFonts w:cs="Arial"/>
          <w:i/>
        </w:rPr>
        <w:t>i.e</w:t>
      </w:r>
      <w:r w:rsidRPr="00F514A5">
        <w:rPr>
          <w:rFonts w:cs="Arial"/>
        </w:rPr>
        <w:t>., 31 dB</w:t>
      </w:r>
      <w:r>
        <w:rPr>
          <w:rFonts w:cs="Arial"/>
        </w:rPr>
        <w:t xml:space="preserve"> +3db</w:t>
      </w:r>
      <w:r w:rsidRPr="00F514A5">
        <w:rPr>
          <w:rFonts w:cs="Arial"/>
        </w:rPr>
        <w:t xml:space="preserve">) at 196 kHz; maximum </w:t>
      </w:r>
      <w:r>
        <w:rPr>
          <w:rFonts w:cs="Arial"/>
        </w:rPr>
        <w:t xml:space="preserve">loss </w:t>
      </w:r>
      <w:r w:rsidRPr="00F514A5">
        <w:rPr>
          <w:rFonts w:cs="Arial"/>
        </w:rPr>
        <w:t>of 34 dB</w:t>
      </w:r>
    </w:p>
    <w:p w:rsidR="00443C0B" w:rsidRPr="00F514A5" w:rsidRDefault="00443C0B" w:rsidP="00F83483">
      <w:pPr>
        <w:pStyle w:val="Indent4"/>
        <w:spacing w:before="0" w:after="0"/>
        <w:rPr>
          <w:rFonts w:cs="Arial"/>
        </w:rPr>
      </w:pPr>
    </w:p>
    <w:p w:rsidR="00443C0B" w:rsidRPr="00F514A5" w:rsidRDefault="00443C0B" w:rsidP="00F83483">
      <w:pPr>
        <w:pStyle w:val="Indent4"/>
        <w:spacing w:before="0" w:after="0"/>
        <w:rPr>
          <w:rFonts w:cs="Arial"/>
        </w:rPr>
      </w:pPr>
      <w:r w:rsidRPr="00F514A5">
        <w:rPr>
          <w:rFonts w:cs="Arial"/>
        </w:rPr>
        <w:t>9.2.2.3.5.1.2.3.4</w:t>
      </w:r>
      <w:r>
        <w:rPr>
          <w:rFonts w:cs="Arial"/>
        </w:rPr>
        <w:tab/>
        <w:t xml:space="preserve">For ISDN BRI, with NC/NCI codes of LX-N O2QC5.OOS:  </w:t>
      </w:r>
    </w:p>
    <w:p w:rsidR="00443C0B" w:rsidRPr="00F514A5" w:rsidRDefault="00443C0B" w:rsidP="00F83483">
      <w:pPr>
        <w:pStyle w:val="Indent4"/>
        <w:spacing w:before="0" w:after="0"/>
        <w:rPr>
          <w:rFonts w:cs="Arial"/>
        </w:rPr>
      </w:pPr>
      <w:r w:rsidRPr="00F514A5">
        <w:rPr>
          <w:rFonts w:cs="Arial"/>
        </w:rPr>
        <w:t xml:space="preserve">EML </w:t>
      </w:r>
      <w:r w:rsidRPr="00F514A5">
        <w:rPr>
          <w:rFonts w:cs="Arial"/>
        </w:rPr>
        <w:sym w:font="Symbol" w:char="F0A3"/>
      </w:r>
      <w:r>
        <w:rPr>
          <w:rFonts w:cs="Arial"/>
        </w:rPr>
        <w:t xml:space="preserve"> 40 </w:t>
      </w:r>
      <w:r w:rsidRPr="00F514A5">
        <w:rPr>
          <w:rFonts w:cs="Arial"/>
        </w:rPr>
        <w:t xml:space="preserve">dB </w:t>
      </w:r>
      <w:r>
        <w:rPr>
          <w:rFonts w:cs="Arial"/>
        </w:rPr>
        <w:t>at 40</w:t>
      </w:r>
      <w:r w:rsidRPr="00F514A5">
        <w:rPr>
          <w:rFonts w:cs="Arial"/>
        </w:rPr>
        <w:t xml:space="preserve"> kHz</w:t>
      </w:r>
      <w:r>
        <w:rPr>
          <w:rFonts w:cs="Arial"/>
        </w:rPr>
        <w:t>; maximum loss of 40</w:t>
      </w:r>
      <w:r w:rsidRPr="00F514A5">
        <w:rPr>
          <w:rFonts w:cs="Arial"/>
        </w:rPr>
        <w:t xml:space="preserve"> dB</w:t>
      </w:r>
    </w:p>
    <w:p w:rsidR="00443C0B" w:rsidRPr="00F514A5" w:rsidRDefault="00443C0B" w:rsidP="00F83483">
      <w:pPr>
        <w:pStyle w:val="Indent4"/>
        <w:spacing w:before="0" w:after="0"/>
        <w:rPr>
          <w:rFonts w:cs="Arial"/>
        </w:rPr>
      </w:pPr>
    </w:p>
    <w:p w:rsidR="00443C0B" w:rsidRDefault="00443C0B" w:rsidP="00F83483">
      <w:pPr>
        <w:pStyle w:val="Indent4"/>
        <w:spacing w:before="0" w:after="0"/>
        <w:rPr>
          <w:rFonts w:cs="Arial"/>
        </w:rPr>
      </w:pPr>
      <w:r w:rsidRPr="00F514A5">
        <w:rPr>
          <w:rFonts w:cs="Arial"/>
        </w:rPr>
        <w:t xml:space="preserve">9.2.2.3.5.1.2.3.5  For all other LX-N xDSL Capable Loops, including Spectrum Management Classes 1-9, Qwest will assign the Best Available Pair using EML measured at 196 kHz (without a maximum dB </w:t>
      </w:r>
      <w:r>
        <w:rPr>
          <w:rFonts w:cs="Arial"/>
        </w:rPr>
        <w:t xml:space="preserve">loss </w:t>
      </w:r>
      <w:r w:rsidRPr="00F514A5">
        <w:rPr>
          <w:rFonts w:cs="Arial"/>
        </w:rPr>
        <w:t>level)</w:t>
      </w:r>
      <w:r>
        <w:rPr>
          <w:rFonts w:cs="Arial"/>
        </w:rPr>
        <w:t>, except as described in Section 9.2.2.3.5.1.5</w:t>
      </w:r>
      <w:r w:rsidRPr="00F514A5">
        <w:rPr>
          <w:rFonts w:cs="Arial"/>
        </w:rPr>
        <w:t xml:space="preserve">.  A </w:t>
      </w:r>
      <w:smartTag w:uri="urn:schemas-microsoft-com:office:smarttags" w:element="place">
        <w:r w:rsidRPr="00F514A5">
          <w:rPr>
            <w:rFonts w:cs="Arial"/>
          </w:rPr>
          <w:t>Loop</w:t>
        </w:r>
      </w:smartTag>
      <w:r w:rsidRPr="00F514A5">
        <w:rPr>
          <w:rFonts w:cs="Arial"/>
        </w:rPr>
        <w:t xml:space="preserve"> that fails EML or Actual Measured Loss (“AML”) for the xDSL Services identified in Sections </w:t>
      </w:r>
      <w:r w:rsidRPr="0006209A">
        <w:rPr>
          <w:rFonts w:cs="Arial"/>
        </w:rPr>
        <w:t>9.2</w:t>
      </w:r>
      <w:r>
        <w:rPr>
          <w:rFonts w:cs="Arial"/>
        </w:rPr>
        <w:t>.2.3.5.1.2.3.1-</w:t>
      </w:r>
      <w:r w:rsidRPr="00F514A5">
        <w:rPr>
          <w:rFonts w:cs="Arial"/>
        </w:rPr>
        <w:t>9.2.2.3.5.1.2.3.3</w:t>
      </w:r>
      <w:r>
        <w:rPr>
          <w:rFonts w:cs="Arial"/>
        </w:rPr>
        <w:t xml:space="preserve"> </w:t>
      </w:r>
      <w:r w:rsidRPr="00F514A5">
        <w:rPr>
          <w:rFonts w:cs="Arial"/>
        </w:rPr>
        <w:t>may meet EML and/or AML for the xDSL Services identified in this Section</w:t>
      </w:r>
      <w:r>
        <w:rPr>
          <w:rFonts w:cs="Arial"/>
        </w:rPr>
        <w:t xml:space="preserve"> </w:t>
      </w:r>
      <w:r w:rsidRPr="00F514A5">
        <w:rPr>
          <w:rFonts w:cs="Arial"/>
        </w:rPr>
        <w:t>9.2.2.3.5.1.2.3.5.</w:t>
      </w:r>
    </w:p>
    <w:p w:rsidR="00443C0B" w:rsidRDefault="00443C0B" w:rsidP="00F83483">
      <w:pPr>
        <w:pStyle w:val="Indent4"/>
        <w:spacing w:before="0" w:after="0"/>
        <w:ind w:left="0"/>
        <w:rPr>
          <w:rFonts w:cs="Arial"/>
        </w:rPr>
      </w:pPr>
    </w:p>
    <w:p w:rsidR="00443C0B" w:rsidRDefault="00443C0B" w:rsidP="00F83483">
      <w:pPr>
        <w:pStyle w:val="Indent4"/>
        <w:spacing w:before="0" w:after="0"/>
        <w:ind w:left="720"/>
        <w:rPr>
          <w:rFonts w:cs="Arial"/>
        </w:rPr>
      </w:pPr>
      <w:r w:rsidRPr="00863310">
        <w:rPr>
          <w:rFonts w:cs="Arial"/>
        </w:rPr>
        <w:t xml:space="preserve">9.2.2.3.5.1.3 </w:t>
      </w:r>
      <w:r>
        <w:rPr>
          <w:rFonts w:cs="Arial"/>
        </w:rPr>
        <w:t xml:space="preserve"> </w:t>
      </w:r>
      <w:r w:rsidRPr="00863310">
        <w:rPr>
          <w:rFonts w:cs="Arial"/>
        </w:rPr>
        <w:t xml:space="preserve"> </w:t>
      </w:r>
      <w:r>
        <w:rPr>
          <w:rFonts w:cs="Arial"/>
        </w:rPr>
        <w:t>For Loops shorter than 4,000 feet</w:t>
      </w:r>
      <w:r w:rsidRPr="0006209A">
        <w:rPr>
          <w:rFonts w:cs="Arial"/>
        </w:rPr>
        <w:t xml:space="preserve">, Qwest will assign </w:t>
      </w:r>
      <w:r>
        <w:rPr>
          <w:rFonts w:cs="Arial"/>
        </w:rPr>
        <w:t xml:space="preserve">facilities </w:t>
      </w:r>
      <w:r w:rsidRPr="0006209A">
        <w:rPr>
          <w:rFonts w:cs="Arial"/>
        </w:rPr>
        <w:t>using the crite</w:t>
      </w:r>
      <w:r>
        <w:rPr>
          <w:rFonts w:cs="Arial"/>
        </w:rPr>
        <w:t xml:space="preserve">ria described in this Section.  </w:t>
      </w:r>
    </w:p>
    <w:p w:rsidR="00443C0B" w:rsidRDefault="00443C0B" w:rsidP="00F83483">
      <w:pPr>
        <w:pStyle w:val="Indent4"/>
        <w:spacing w:before="0" w:after="0"/>
        <w:ind w:left="720"/>
        <w:rPr>
          <w:rFonts w:cs="Arial"/>
        </w:rPr>
      </w:pPr>
    </w:p>
    <w:p w:rsidR="00443C0B" w:rsidRPr="003D7721" w:rsidRDefault="00443C0B" w:rsidP="00F83483">
      <w:pPr>
        <w:pStyle w:val="Indent4"/>
        <w:spacing w:before="0" w:after="0"/>
        <w:ind w:left="1440"/>
        <w:rPr>
          <w:rFonts w:cs="Arial"/>
          <w:b/>
        </w:rPr>
      </w:pPr>
      <w:r w:rsidRPr="00863310">
        <w:rPr>
          <w:rFonts w:cs="Arial"/>
        </w:rPr>
        <w:t>9.2.2.3.5.1.3</w:t>
      </w:r>
      <w:r>
        <w:rPr>
          <w:rFonts w:cs="Arial"/>
        </w:rPr>
        <w:t xml:space="preserve">.1   If the facilities available for assignment to the same location do not all have the same cable gauge, Qwest will assign the Best Available Pair pursuant to the criteria in Section 9.2.2.3.5.1.2.  </w:t>
      </w:r>
    </w:p>
    <w:p w:rsidR="00443C0B" w:rsidRDefault="00443C0B" w:rsidP="00F83483">
      <w:pPr>
        <w:pStyle w:val="Indent4"/>
        <w:spacing w:before="0" w:after="0"/>
        <w:ind w:left="1440"/>
        <w:rPr>
          <w:rFonts w:cs="Arial"/>
        </w:rPr>
      </w:pPr>
    </w:p>
    <w:p w:rsidR="00443C0B" w:rsidRDefault="00443C0B" w:rsidP="00F83483">
      <w:pPr>
        <w:pStyle w:val="Indent4"/>
        <w:spacing w:before="0" w:after="0"/>
        <w:ind w:left="1440"/>
        <w:rPr>
          <w:rFonts w:cs="Arial"/>
        </w:rPr>
      </w:pPr>
      <w:r w:rsidRPr="00863310">
        <w:rPr>
          <w:rFonts w:cs="Arial"/>
        </w:rPr>
        <w:t>9.2.2.3.5.1.3</w:t>
      </w:r>
      <w:r>
        <w:rPr>
          <w:rFonts w:cs="Arial"/>
        </w:rPr>
        <w:t xml:space="preserve">.2   If the facilities available for assignment all have the same cable gauge, Qwest will assign any pair in the cross box and </w:t>
      </w:r>
      <w:r w:rsidRPr="00710B29">
        <w:rPr>
          <w:rFonts w:cs="Arial"/>
        </w:rPr>
        <w:t>terminal, subject to Section</w:t>
      </w:r>
      <w:r>
        <w:rPr>
          <w:rFonts w:cs="Arial"/>
        </w:rPr>
        <w:t xml:space="preserve"> 9.2.2.3.5.1.3.3. </w:t>
      </w:r>
    </w:p>
    <w:p w:rsidR="00443C0B" w:rsidRDefault="00443C0B" w:rsidP="00F83483">
      <w:pPr>
        <w:pStyle w:val="Indent4"/>
        <w:spacing w:before="0" w:after="0"/>
        <w:ind w:left="1440"/>
        <w:rPr>
          <w:rFonts w:cs="Arial"/>
        </w:rPr>
      </w:pPr>
    </w:p>
    <w:p w:rsidR="00443C0B" w:rsidRDefault="00443C0B" w:rsidP="00F83483">
      <w:pPr>
        <w:pStyle w:val="Indent4"/>
        <w:spacing w:before="0" w:after="0"/>
        <w:ind w:left="1440"/>
        <w:rPr>
          <w:rFonts w:cs="Arial"/>
        </w:rPr>
      </w:pPr>
      <w:r w:rsidRPr="001F2C91">
        <w:rPr>
          <w:rFonts w:cs="Arial"/>
        </w:rPr>
        <w:t xml:space="preserve">9.2.2.3.5.1.3.3 </w:t>
      </w:r>
      <w:r>
        <w:rPr>
          <w:rFonts w:cs="Arial"/>
        </w:rPr>
        <w:t xml:space="preserve"> </w:t>
      </w:r>
      <w:r w:rsidRPr="001F2C91">
        <w:rPr>
          <w:rFonts w:cs="Arial"/>
        </w:rPr>
        <w:t xml:space="preserve"> If CLEC requests multiple Loops to the same location, all Loops will have the same Loop make-up, including </w:t>
      </w:r>
      <w:smartTag w:uri="urn:schemas-microsoft-com:office:smarttags" w:element="place">
        <w:r w:rsidRPr="001F2C91">
          <w:rPr>
            <w:rFonts w:cs="Arial"/>
          </w:rPr>
          <w:t>Loop</w:t>
        </w:r>
      </w:smartTag>
      <w:r w:rsidRPr="001F2C91">
        <w:rPr>
          <w:rFonts w:cs="Arial"/>
        </w:rPr>
        <w:t xml:space="preserve"> lengths.</w:t>
      </w:r>
    </w:p>
    <w:p w:rsidR="00443C0B" w:rsidRDefault="00443C0B" w:rsidP="00F83483">
      <w:pPr>
        <w:pStyle w:val="Indent4"/>
        <w:spacing w:before="0" w:after="0"/>
        <w:ind w:left="1440"/>
        <w:rPr>
          <w:rFonts w:cs="Arial"/>
        </w:rPr>
      </w:pPr>
    </w:p>
    <w:p w:rsidR="00443C0B" w:rsidRDefault="00443C0B" w:rsidP="00F83483">
      <w:pPr>
        <w:pStyle w:val="Indent4"/>
        <w:spacing w:before="0" w:after="0"/>
        <w:rPr>
          <w:rFonts w:cs="Arial"/>
        </w:rPr>
      </w:pPr>
      <w:r w:rsidRPr="00863310">
        <w:rPr>
          <w:rFonts w:cs="Arial"/>
        </w:rPr>
        <w:t>9.2.2.3.5.1.3.</w:t>
      </w:r>
      <w:r>
        <w:rPr>
          <w:rFonts w:cs="Arial"/>
        </w:rPr>
        <w:t>3</w:t>
      </w:r>
      <w:r w:rsidRPr="00863310">
        <w:rPr>
          <w:rFonts w:cs="Arial"/>
        </w:rPr>
        <w:t>.1</w:t>
      </w:r>
      <w:r w:rsidR="006425B7">
        <w:rPr>
          <w:rFonts w:cs="Arial"/>
        </w:rPr>
        <w:tab/>
      </w:r>
      <w:r>
        <w:rPr>
          <w:rFonts w:cs="Arial"/>
        </w:rPr>
        <w:t xml:space="preserve">If Loops having the same </w:t>
      </w:r>
      <w:r w:rsidRPr="00863310">
        <w:rPr>
          <w:rFonts w:cs="Arial"/>
        </w:rPr>
        <w:t xml:space="preserve">Loop make-up are not available for all of the multiple Loops to the same location, Qwest will assign as many of these Loops as possible with the same Loop make-up, including </w:t>
      </w:r>
      <w:smartTag w:uri="urn:schemas-microsoft-com:office:smarttags" w:element="place">
        <w:r w:rsidRPr="00863310">
          <w:rPr>
            <w:rFonts w:cs="Arial"/>
          </w:rPr>
          <w:t>Loop</w:t>
        </w:r>
      </w:smartTag>
      <w:r w:rsidRPr="00863310">
        <w:rPr>
          <w:rFonts w:cs="Arial"/>
        </w:rPr>
        <w:t xml:space="preserve"> lengths.  For remaining Loops shorter than 4,000 feet, if any, Qwest will assign any pair in the cross box and terminal.</w:t>
      </w:r>
    </w:p>
    <w:p w:rsidR="00443C0B" w:rsidRDefault="00443C0B" w:rsidP="00F83483">
      <w:pPr>
        <w:pStyle w:val="Indent4"/>
        <w:spacing w:before="0" w:after="0"/>
        <w:ind w:left="0"/>
        <w:rPr>
          <w:rFonts w:cs="Arial"/>
        </w:rPr>
      </w:pPr>
    </w:p>
    <w:p w:rsidR="00443C0B" w:rsidRPr="00C05C68" w:rsidRDefault="00443C0B" w:rsidP="00F83483">
      <w:pPr>
        <w:pStyle w:val="Indent4"/>
        <w:spacing w:before="0" w:after="0"/>
        <w:ind w:left="720"/>
        <w:rPr>
          <w:rFonts w:cs="Arial"/>
        </w:rPr>
      </w:pPr>
      <w:r>
        <w:rPr>
          <w:rFonts w:cs="Arial"/>
        </w:rPr>
        <w:t>9.2.2.3.5.1.4   Loop</w:t>
      </w:r>
      <w:r w:rsidRPr="00C05C68">
        <w:rPr>
          <w:rFonts w:cs="Arial"/>
        </w:rPr>
        <w:t xml:space="preserve">s </w:t>
      </w:r>
      <w:r>
        <w:rPr>
          <w:rFonts w:cs="Arial"/>
        </w:rPr>
        <w:t xml:space="preserve">and Subloops </w:t>
      </w:r>
      <w:r w:rsidRPr="00C05C68">
        <w:rPr>
          <w:rFonts w:cs="Arial"/>
        </w:rPr>
        <w:t>that requi</w:t>
      </w:r>
      <w:r>
        <w:rPr>
          <w:rFonts w:cs="Arial"/>
        </w:rPr>
        <w:t>re Conditioning, as well as Loop</w:t>
      </w:r>
      <w:r w:rsidRPr="00C05C68">
        <w:rPr>
          <w:rFonts w:cs="Arial"/>
        </w:rPr>
        <w:t xml:space="preserve">s </w:t>
      </w:r>
      <w:r>
        <w:rPr>
          <w:rFonts w:cs="Arial"/>
        </w:rPr>
        <w:t xml:space="preserve">and Subloops </w:t>
      </w:r>
      <w:r w:rsidRPr="00C05C68">
        <w:rPr>
          <w:rFonts w:cs="Arial"/>
        </w:rPr>
        <w:t>that fail E</w:t>
      </w:r>
      <w:r>
        <w:rPr>
          <w:rFonts w:cs="Arial"/>
        </w:rPr>
        <w:t>ML, fall out of the automatic facilities assignment process</w:t>
      </w:r>
      <w:r w:rsidRPr="00C05C68">
        <w:rPr>
          <w:rFonts w:cs="Arial"/>
        </w:rPr>
        <w:t xml:space="preserve">.  Qwest will follow the manual steps for copper </w:t>
      </w:r>
      <w:r>
        <w:rPr>
          <w:rFonts w:cs="Arial"/>
        </w:rPr>
        <w:t>loop</w:t>
      </w:r>
      <w:r w:rsidRPr="00C05C68">
        <w:rPr>
          <w:rFonts w:cs="Arial"/>
        </w:rPr>
        <w:t xml:space="preserve"> assignment</w:t>
      </w:r>
      <w:r>
        <w:rPr>
          <w:rFonts w:cs="Arial"/>
        </w:rPr>
        <w:t>, as applicable</w:t>
      </w:r>
      <w:r w:rsidRPr="00C05C68">
        <w:rPr>
          <w:rFonts w:cs="Arial"/>
        </w:rPr>
        <w:t>.</w:t>
      </w:r>
    </w:p>
    <w:p w:rsidR="00443C0B" w:rsidRPr="00C05C68" w:rsidRDefault="00443C0B" w:rsidP="00F83483">
      <w:pPr>
        <w:pStyle w:val="Indent4"/>
        <w:spacing w:before="0" w:after="0"/>
        <w:ind w:left="1440"/>
        <w:rPr>
          <w:rFonts w:cs="Arial"/>
        </w:rPr>
      </w:pPr>
    </w:p>
    <w:p w:rsidR="00443C0B" w:rsidRPr="00924FB7" w:rsidRDefault="00443C0B" w:rsidP="00F83483">
      <w:pPr>
        <w:pStyle w:val="Indent4"/>
        <w:spacing w:before="0" w:after="0"/>
        <w:rPr>
          <w:rFonts w:cs="Arial"/>
        </w:rPr>
      </w:pPr>
      <w:r w:rsidRPr="00C05C68">
        <w:rPr>
          <w:rFonts w:cs="Arial"/>
        </w:rPr>
        <w:t>9.2</w:t>
      </w:r>
      <w:r w:rsidRPr="008C449B">
        <w:rPr>
          <w:rFonts w:cs="Arial"/>
        </w:rPr>
        <w:t>.2.3.5.1.4</w:t>
      </w:r>
      <w:r>
        <w:rPr>
          <w:rFonts w:cs="Arial"/>
        </w:rPr>
        <w:t>.1.1</w:t>
      </w:r>
      <w:r w:rsidR="006425B7">
        <w:rPr>
          <w:rFonts w:cs="Arial"/>
        </w:rPr>
        <w:tab/>
      </w:r>
      <w:r w:rsidRPr="008C449B">
        <w:rPr>
          <w:rFonts w:cs="Arial"/>
        </w:rPr>
        <w:t xml:space="preserve">If, after the manual steps for copper </w:t>
      </w:r>
      <w:r>
        <w:rPr>
          <w:rFonts w:cs="Arial"/>
        </w:rPr>
        <w:t>l</w:t>
      </w:r>
      <w:r w:rsidRPr="008C449B">
        <w:rPr>
          <w:rFonts w:cs="Arial"/>
        </w:rPr>
        <w:t xml:space="preserve">oop assignment and Conditioning, no </w:t>
      </w:r>
      <w:r>
        <w:rPr>
          <w:rFonts w:cs="Arial"/>
        </w:rPr>
        <w:t>l</w:t>
      </w:r>
      <w:r w:rsidRPr="008C449B">
        <w:rPr>
          <w:rFonts w:cs="Arial"/>
        </w:rPr>
        <w:t xml:space="preserve">oop </w:t>
      </w:r>
      <w:r>
        <w:rPr>
          <w:rFonts w:cs="Arial"/>
        </w:rPr>
        <w:t xml:space="preserve">meets </w:t>
      </w:r>
      <w:r w:rsidRPr="008C449B">
        <w:rPr>
          <w:rFonts w:cs="Arial"/>
        </w:rPr>
        <w:t xml:space="preserve">the criteria described above for facilities assignment, Qwest will validate that there is </w:t>
      </w:r>
      <w:r w:rsidRPr="00924FB7">
        <w:rPr>
          <w:rFonts w:cs="Arial"/>
        </w:rPr>
        <w:t xml:space="preserve">no such </w:t>
      </w:r>
      <w:r>
        <w:rPr>
          <w:rFonts w:cs="Arial"/>
        </w:rPr>
        <w:t>l</w:t>
      </w:r>
      <w:r w:rsidRPr="00924FB7">
        <w:rPr>
          <w:rFonts w:cs="Arial"/>
        </w:rPr>
        <w:t>oop.  Qwest will notify CLEC</w:t>
      </w:r>
      <w:r>
        <w:rPr>
          <w:rFonts w:cs="Arial"/>
        </w:rPr>
        <w:t xml:space="preserve"> using the jeopardy notification process</w:t>
      </w:r>
      <w:r w:rsidRPr="00924FB7">
        <w:rPr>
          <w:rFonts w:cs="Arial"/>
        </w:rPr>
        <w:t>.  CLEC may supplement its service request either to modify it or to cancel it.  If CLEC does not supplement its service request, Qwest will cancel it consistent with the held order terms in the Agreement.</w:t>
      </w:r>
    </w:p>
    <w:p w:rsidR="00443C0B" w:rsidRDefault="00443C0B" w:rsidP="00F83483">
      <w:pPr>
        <w:pStyle w:val="Indent4"/>
        <w:spacing w:before="0" w:after="0"/>
        <w:ind w:left="720"/>
        <w:rPr>
          <w:rFonts w:cs="Arial"/>
        </w:rPr>
      </w:pPr>
    </w:p>
    <w:p w:rsidR="00443C0B" w:rsidRDefault="00443C0B" w:rsidP="00F83483">
      <w:pPr>
        <w:pStyle w:val="Indent4"/>
        <w:spacing w:before="0" w:after="0"/>
        <w:rPr>
          <w:rFonts w:cs="Arial"/>
        </w:rPr>
      </w:pPr>
      <w:r w:rsidRPr="00C05C68">
        <w:rPr>
          <w:rFonts w:cs="Arial"/>
        </w:rPr>
        <w:t>9.2</w:t>
      </w:r>
      <w:r w:rsidRPr="008C449B">
        <w:rPr>
          <w:rFonts w:cs="Arial"/>
        </w:rPr>
        <w:t>.2.3.5.1.4</w:t>
      </w:r>
      <w:r>
        <w:rPr>
          <w:rFonts w:cs="Arial"/>
        </w:rPr>
        <w:t>.1.2</w:t>
      </w:r>
      <w:r w:rsidR="006425B7">
        <w:rPr>
          <w:rFonts w:cs="Arial"/>
        </w:rPr>
        <w:tab/>
      </w:r>
      <w:r>
        <w:rPr>
          <w:rFonts w:cs="Arial"/>
        </w:rPr>
        <w:t>Regarding Subloops generally, to the extent that processes and procedures for Subloops are different from, or more manual than, the processes and procedures for Loops, the Parties will work together to develop mutually agreeable processes for Subloops.</w:t>
      </w:r>
    </w:p>
    <w:p w:rsidR="00443C0B" w:rsidRPr="00924FB7" w:rsidRDefault="00443C0B" w:rsidP="00F83483">
      <w:pPr>
        <w:pStyle w:val="Indent4"/>
        <w:spacing w:before="0" w:after="0"/>
        <w:ind w:left="720"/>
        <w:rPr>
          <w:rFonts w:cs="Arial"/>
        </w:rPr>
      </w:pPr>
    </w:p>
    <w:p w:rsidR="00443C0B" w:rsidRDefault="00443C0B" w:rsidP="00F83483">
      <w:pPr>
        <w:pStyle w:val="Indent4"/>
        <w:spacing w:before="0" w:after="0"/>
        <w:ind w:left="720"/>
        <w:rPr>
          <w:rFonts w:cs="Arial"/>
        </w:rPr>
      </w:pPr>
      <w:r w:rsidRPr="00924FB7">
        <w:rPr>
          <w:rFonts w:cs="Arial"/>
        </w:rPr>
        <w:t xml:space="preserve">9.2.2.3.5.1.5 </w:t>
      </w:r>
      <w:r>
        <w:rPr>
          <w:rFonts w:cs="Arial"/>
        </w:rPr>
        <w:t xml:space="preserve"> </w:t>
      </w:r>
      <w:r w:rsidRPr="00924FB7">
        <w:rPr>
          <w:rFonts w:cs="Arial"/>
        </w:rPr>
        <w:t xml:space="preserve"> For Non-Embedded Base xDSL Capable Loops, Qwest will not assign any </w:t>
      </w:r>
      <w:smartTag w:uri="urn:schemas-microsoft-com:office:smarttags" w:element="place">
        <w:r w:rsidRPr="00924FB7">
          <w:rPr>
            <w:rFonts w:cs="Arial"/>
          </w:rPr>
          <w:t>Loop</w:t>
        </w:r>
      </w:smartTag>
      <w:r w:rsidRPr="00924FB7">
        <w:rPr>
          <w:rFonts w:cs="Arial"/>
        </w:rPr>
        <w:t xml:space="preserve"> that exceeds a length of 18,000 feet for LXR- xDSL Capable Loops or </w:t>
      </w:r>
      <w:r>
        <w:rPr>
          <w:rFonts w:cs="Arial"/>
        </w:rPr>
        <w:t>22</w:t>
      </w:r>
      <w:r w:rsidRPr="00924FB7">
        <w:rPr>
          <w:rFonts w:cs="Arial"/>
        </w:rPr>
        <w:t>,000 feet for LX-N</w:t>
      </w:r>
      <w:r w:rsidRPr="008C449B">
        <w:rPr>
          <w:rFonts w:cs="Arial"/>
        </w:rPr>
        <w:t xml:space="preserve"> xDSL Capable Loops.  If, however, changes in technologies or industry standards occur that allow CLEC to reasonably use Loops in excess of one or both of these Loop lengths for</w:t>
      </w:r>
      <w:r w:rsidRPr="00E06A66">
        <w:rPr>
          <w:rFonts w:cs="Arial"/>
        </w:rPr>
        <w:t xml:space="preserve"> providing advanced services, Qwest will assign xDSL Capable Loops</w:t>
      </w:r>
      <w:r>
        <w:rPr>
          <w:rFonts w:cs="Arial"/>
        </w:rPr>
        <w:t xml:space="preserve"> in excess of the</w:t>
      </w:r>
      <w:r w:rsidRPr="00E06A66">
        <w:rPr>
          <w:rFonts w:cs="Arial"/>
        </w:rPr>
        <w:t xml:space="preserve"> </w:t>
      </w:r>
      <w:r>
        <w:rPr>
          <w:rFonts w:cs="Arial"/>
        </w:rPr>
        <w:t xml:space="preserve">affected </w:t>
      </w:r>
      <w:smartTag w:uri="urn:schemas-microsoft-com:office:smarttags" w:element="place">
        <w:r w:rsidRPr="00E06A66">
          <w:rPr>
            <w:rFonts w:cs="Arial"/>
          </w:rPr>
          <w:t>Loop</w:t>
        </w:r>
      </w:smartTag>
      <w:r>
        <w:rPr>
          <w:rFonts w:cs="Arial"/>
        </w:rPr>
        <w:t xml:space="preserve"> length(s)</w:t>
      </w:r>
      <w:r w:rsidRPr="00E06A66">
        <w:rPr>
          <w:rFonts w:cs="Arial"/>
        </w:rPr>
        <w:t xml:space="preserve"> consistent with those standards when requested by CLEC.</w:t>
      </w:r>
    </w:p>
    <w:p w:rsidR="00443C0B" w:rsidRDefault="00443C0B" w:rsidP="00F83483">
      <w:pPr>
        <w:jc w:val="both"/>
        <w:rPr>
          <w:rFonts w:ascii="Arial" w:hAnsi="Arial" w:cs="Arial"/>
          <w:sz w:val="22"/>
          <w:szCs w:val="22"/>
        </w:rPr>
      </w:pPr>
    </w:p>
    <w:p w:rsidR="00443C0B" w:rsidRDefault="00443C0B" w:rsidP="00F83483">
      <w:pPr>
        <w:jc w:val="both"/>
        <w:rPr>
          <w:rFonts w:ascii="Arial" w:hAnsi="Arial" w:cs="Arial"/>
          <w:sz w:val="22"/>
          <w:szCs w:val="22"/>
        </w:rPr>
      </w:pPr>
      <w:r w:rsidRPr="003519C8">
        <w:rPr>
          <w:rFonts w:ascii="Arial" w:hAnsi="Arial" w:cs="Arial"/>
          <w:sz w:val="22"/>
          <w:szCs w:val="22"/>
        </w:rPr>
        <w:t xml:space="preserve">9.2.2.3.5.2  </w:t>
      </w:r>
      <w:r>
        <w:rPr>
          <w:rFonts w:ascii="Arial" w:hAnsi="Arial" w:cs="Arial"/>
          <w:sz w:val="22"/>
          <w:szCs w:val="22"/>
        </w:rPr>
        <w:t xml:space="preserve"> </w:t>
      </w:r>
      <w:r w:rsidRPr="005B54C2">
        <w:rPr>
          <w:rFonts w:ascii="Arial" w:hAnsi="Arial" w:cs="Arial"/>
          <w:b/>
          <w:sz w:val="22"/>
          <w:szCs w:val="22"/>
        </w:rPr>
        <w:t xml:space="preserve">Conditioning </w:t>
      </w:r>
      <w:r>
        <w:rPr>
          <w:rFonts w:ascii="Arial" w:hAnsi="Arial" w:cs="Arial"/>
          <w:b/>
          <w:sz w:val="22"/>
          <w:szCs w:val="22"/>
        </w:rPr>
        <w:t>-</w:t>
      </w:r>
      <w:r w:rsidRPr="005B54C2">
        <w:rPr>
          <w:rFonts w:ascii="Arial" w:hAnsi="Arial" w:cs="Arial"/>
          <w:b/>
          <w:sz w:val="22"/>
          <w:szCs w:val="22"/>
        </w:rPr>
        <w:t xml:space="preserve"> </w:t>
      </w:r>
      <w:r>
        <w:rPr>
          <w:rFonts w:ascii="Arial" w:hAnsi="Arial" w:cs="Arial"/>
          <w:b/>
          <w:sz w:val="22"/>
          <w:szCs w:val="22"/>
        </w:rPr>
        <w:t>xDSL Capable Loops</w:t>
      </w:r>
      <w:r w:rsidRPr="003519C8">
        <w:rPr>
          <w:rFonts w:ascii="Arial" w:hAnsi="Arial" w:cs="Arial"/>
          <w:sz w:val="22"/>
          <w:szCs w:val="22"/>
        </w:rPr>
        <w:t>.</w:t>
      </w:r>
      <w:r>
        <w:rPr>
          <w:rFonts w:ascii="Arial" w:hAnsi="Arial" w:cs="Arial"/>
          <w:sz w:val="22"/>
          <w:szCs w:val="22"/>
        </w:rPr>
        <w:t xml:space="preserve"> </w:t>
      </w:r>
    </w:p>
    <w:p w:rsidR="00443C0B" w:rsidRDefault="00443C0B" w:rsidP="00F83483">
      <w:pPr>
        <w:jc w:val="both"/>
        <w:rPr>
          <w:rFonts w:ascii="Arial" w:hAnsi="Arial" w:cs="Arial"/>
        </w:rPr>
      </w:pPr>
    </w:p>
    <w:p w:rsidR="00443C0B" w:rsidRDefault="00443C0B" w:rsidP="00F83483">
      <w:pPr>
        <w:pStyle w:val="Indent2"/>
        <w:shd w:val="clear" w:color="auto" w:fill="FFFFFF"/>
        <w:spacing w:before="0" w:after="0"/>
        <w:rPr>
          <w:rFonts w:cs="Arial"/>
        </w:rPr>
      </w:pPr>
      <w:r>
        <w:rPr>
          <w:rFonts w:cs="Arial"/>
        </w:rPr>
        <w:t>9.2.2.3.5.2.1</w:t>
      </w:r>
      <w:r>
        <w:rPr>
          <w:rFonts w:cs="Arial"/>
        </w:rPr>
        <w:tab/>
        <w:t>CLEC may indicate on its service request that it pre-approves C</w:t>
      </w:r>
      <w:r w:rsidRPr="00A0650B">
        <w:rPr>
          <w:rFonts w:cs="Arial"/>
        </w:rPr>
        <w:t>onditioning</w:t>
      </w:r>
      <w:r>
        <w:rPr>
          <w:rFonts w:cs="Arial"/>
        </w:rPr>
        <w:t xml:space="preserve"> (Conditioning, and/or Remove All Conditioning) in the event C</w:t>
      </w:r>
      <w:r w:rsidRPr="00A0650B">
        <w:rPr>
          <w:rFonts w:cs="Arial"/>
        </w:rPr>
        <w:t>onditioning is necessary.</w:t>
      </w:r>
      <w:r>
        <w:rPr>
          <w:rFonts w:cs="Arial"/>
        </w:rPr>
        <w:t xml:space="preserve">  </w:t>
      </w:r>
      <w:r w:rsidRPr="00A0650B">
        <w:rPr>
          <w:rFonts w:cs="Arial"/>
        </w:rPr>
        <w:t>Upon CL</w:t>
      </w:r>
      <w:r>
        <w:rPr>
          <w:rFonts w:cs="Arial"/>
        </w:rPr>
        <w:t>EC pre-approval or approval of C</w:t>
      </w:r>
      <w:r w:rsidRPr="00A0650B">
        <w:rPr>
          <w:rFonts w:cs="Arial"/>
        </w:rPr>
        <w:t>onditio</w:t>
      </w:r>
      <w:r>
        <w:rPr>
          <w:rFonts w:cs="Arial"/>
        </w:rPr>
        <w:t>ning (except as provided in Section 9.2.2.3.5.2.3), and only if C</w:t>
      </w:r>
      <w:r w:rsidRPr="00A0650B">
        <w:rPr>
          <w:rFonts w:cs="Arial"/>
        </w:rPr>
        <w:t>onditioning is necessary, Qwest</w:t>
      </w:r>
      <w:r>
        <w:rPr>
          <w:rFonts w:cs="Arial"/>
        </w:rPr>
        <w:t xml:space="preserve"> will dispatch personnel to C</w:t>
      </w:r>
      <w:r w:rsidRPr="00A0650B">
        <w:rPr>
          <w:rFonts w:cs="Arial"/>
        </w:rPr>
        <w:t xml:space="preserve">ondition the </w:t>
      </w:r>
      <w:smartTag w:uri="urn:schemas-microsoft-com:office:smarttags" w:element="place">
        <w:r w:rsidRPr="00A0650B">
          <w:rPr>
            <w:rFonts w:cs="Arial"/>
          </w:rPr>
          <w:t>Loop</w:t>
        </w:r>
      </w:smartTag>
      <w:r>
        <w:rPr>
          <w:rFonts w:cs="Arial"/>
        </w:rPr>
        <w:t xml:space="preserve">.  </w:t>
      </w:r>
    </w:p>
    <w:p w:rsidR="00443C0B" w:rsidRDefault="00443C0B" w:rsidP="00F83483">
      <w:pPr>
        <w:pStyle w:val="Indent2"/>
        <w:shd w:val="clear" w:color="auto" w:fill="FFFFFF"/>
        <w:spacing w:before="0" w:after="0"/>
        <w:rPr>
          <w:rFonts w:cs="Arial"/>
        </w:rPr>
      </w:pPr>
    </w:p>
    <w:p w:rsidR="00443C0B" w:rsidRDefault="00443C0B" w:rsidP="00F83483">
      <w:pPr>
        <w:pStyle w:val="Indent2"/>
        <w:shd w:val="clear" w:color="auto" w:fill="FFFFFF"/>
        <w:spacing w:before="0" w:after="0"/>
        <w:ind w:left="1440"/>
        <w:rPr>
          <w:rFonts w:cs="Arial"/>
        </w:rPr>
      </w:pPr>
      <w:r>
        <w:rPr>
          <w:rFonts w:cs="Arial"/>
        </w:rPr>
        <w:t xml:space="preserve">9.2.2.3.5.2.1.1   </w:t>
      </w:r>
      <w:r w:rsidRPr="00432EC4">
        <w:rPr>
          <w:rFonts w:cs="Arial"/>
        </w:rPr>
        <w:t>If CLEC pre-</w:t>
      </w:r>
      <w:r>
        <w:rPr>
          <w:rFonts w:cs="Arial"/>
        </w:rPr>
        <w:t>approves</w:t>
      </w:r>
      <w:r w:rsidRPr="00432EC4">
        <w:rPr>
          <w:rFonts w:cs="Arial"/>
        </w:rPr>
        <w:t xml:space="preserve"> Remove All Conditioning and Qwest performs Remove All Conditioning, Qwest will bill only one charge (the </w:t>
      </w:r>
      <w:r>
        <w:rPr>
          <w:rFonts w:cs="Arial"/>
        </w:rPr>
        <w:t>Remove All Conditioning charge) for Conditioning, even though CLEC may also have pre-approved Conditioning on its service request.</w:t>
      </w:r>
    </w:p>
    <w:p w:rsidR="00443C0B" w:rsidRDefault="00443C0B" w:rsidP="00F83483">
      <w:pPr>
        <w:pStyle w:val="Indent2"/>
        <w:shd w:val="clear" w:color="auto" w:fill="FFFFFF"/>
        <w:spacing w:before="0" w:after="0"/>
        <w:ind w:left="1440"/>
        <w:rPr>
          <w:rFonts w:cs="Arial"/>
        </w:rPr>
      </w:pPr>
    </w:p>
    <w:p w:rsidR="00443C0B" w:rsidRDefault="00443C0B" w:rsidP="00F83483">
      <w:pPr>
        <w:pStyle w:val="Indent2"/>
        <w:shd w:val="clear" w:color="auto" w:fill="FFFFFF"/>
        <w:spacing w:before="0" w:after="0"/>
        <w:ind w:left="1440"/>
        <w:rPr>
          <w:rFonts w:cs="Arial"/>
        </w:rPr>
      </w:pPr>
      <w:r>
        <w:rPr>
          <w:rFonts w:cs="Arial"/>
        </w:rPr>
        <w:t>9.2.2.3.5.2.1.2   If CLEC has not pre-approved C</w:t>
      </w:r>
      <w:r w:rsidRPr="00A0650B">
        <w:rPr>
          <w:rFonts w:cs="Arial"/>
        </w:rPr>
        <w:t xml:space="preserve">onditioning, Qwest will obtain CLEC's consent prior to undertaking any </w:t>
      </w:r>
      <w:r>
        <w:rPr>
          <w:rFonts w:cs="Arial"/>
        </w:rPr>
        <w:t>C</w:t>
      </w:r>
      <w:r w:rsidRPr="00A0650B">
        <w:rPr>
          <w:rFonts w:cs="Arial"/>
        </w:rPr>
        <w:t>onditioning efforts</w:t>
      </w:r>
      <w:r>
        <w:rPr>
          <w:rFonts w:cs="Arial"/>
        </w:rPr>
        <w:t xml:space="preserve">, except in the scenario described in Section 9.2.2.3.5.2.3.  </w:t>
      </w:r>
    </w:p>
    <w:p w:rsidR="00443C0B" w:rsidRDefault="00443C0B" w:rsidP="00F83483">
      <w:pPr>
        <w:pStyle w:val="Indent2"/>
        <w:shd w:val="clear" w:color="auto" w:fill="FFFFFF"/>
        <w:spacing w:before="0" w:after="0"/>
        <w:ind w:left="1440"/>
        <w:rPr>
          <w:rFonts w:cs="Arial"/>
        </w:rPr>
      </w:pPr>
    </w:p>
    <w:p w:rsidR="00443C0B" w:rsidRDefault="00443C0B" w:rsidP="00F83483">
      <w:pPr>
        <w:pStyle w:val="Indent2"/>
        <w:shd w:val="clear" w:color="auto" w:fill="FFFFFF"/>
        <w:spacing w:before="0" w:after="0"/>
        <w:ind w:left="1440"/>
        <w:rPr>
          <w:rFonts w:cs="Arial"/>
        </w:rPr>
      </w:pPr>
      <w:r>
        <w:rPr>
          <w:rFonts w:cs="Arial"/>
        </w:rPr>
        <w:t xml:space="preserve">9.2.2.3.5.2.1.3   See Section 9.2.2.3.5.1.2.1.2 regarding pre-approval and facilities assignment.  </w:t>
      </w:r>
    </w:p>
    <w:p w:rsidR="00443C0B" w:rsidRDefault="00443C0B" w:rsidP="00F83483">
      <w:pPr>
        <w:pStyle w:val="Indent2"/>
        <w:shd w:val="clear" w:color="auto" w:fill="FFFFFF"/>
        <w:spacing w:before="0" w:after="0"/>
        <w:rPr>
          <w:rFonts w:cs="Arial"/>
        </w:rPr>
      </w:pPr>
    </w:p>
    <w:p w:rsidR="00443C0B" w:rsidRDefault="00443C0B" w:rsidP="00F83483">
      <w:pPr>
        <w:pStyle w:val="Indent2"/>
        <w:shd w:val="clear" w:color="auto" w:fill="FFFFFF"/>
        <w:spacing w:before="0" w:after="0"/>
        <w:rPr>
          <w:rFonts w:cs="Arial"/>
        </w:rPr>
      </w:pPr>
      <w:r>
        <w:rPr>
          <w:rFonts w:cs="Arial"/>
        </w:rPr>
        <w:t>9.2.2.3.5.2.2</w:t>
      </w:r>
      <w:r>
        <w:rPr>
          <w:rFonts w:cs="Arial"/>
        </w:rPr>
        <w:tab/>
      </w:r>
      <w:r w:rsidRPr="00C80528">
        <w:rPr>
          <w:rFonts w:cs="Arial"/>
        </w:rPr>
        <w:t xml:space="preserve">Remove All Conditioning During </w:t>
      </w:r>
      <w:smartTag w:uri="urn:schemas-microsoft-com:office:smarttags" w:element="place">
        <w:r w:rsidRPr="00C80528">
          <w:rPr>
            <w:rFonts w:cs="Arial"/>
          </w:rPr>
          <w:t>Loop</w:t>
        </w:r>
      </w:smartTag>
      <w:r w:rsidRPr="00C80528">
        <w:rPr>
          <w:rFonts w:cs="Arial"/>
        </w:rPr>
        <w:t xml:space="preserve"> Delivery and Acceptance, When Requested by CLEC but Not Pre-Approved.  (After service order completion, see Sections 9.2.2.3.5.2.4 and</w:t>
      </w:r>
      <w:r>
        <w:rPr>
          <w:rFonts w:cs="Arial"/>
        </w:rPr>
        <w:t xml:space="preserve"> 9.2.2.3.5.4 regarding Repair.)</w:t>
      </w:r>
    </w:p>
    <w:p w:rsidR="00443C0B" w:rsidRDefault="00443C0B" w:rsidP="00F83483">
      <w:pPr>
        <w:pStyle w:val="Indent2"/>
        <w:shd w:val="clear" w:color="auto" w:fill="FFFFFF"/>
        <w:spacing w:before="0" w:after="0"/>
        <w:rPr>
          <w:rFonts w:cs="Arial"/>
        </w:rPr>
      </w:pPr>
    </w:p>
    <w:p w:rsidR="00443C0B" w:rsidRDefault="00443C0B" w:rsidP="00F83483">
      <w:pPr>
        <w:pStyle w:val="Indent2"/>
        <w:shd w:val="clear" w:color="auto" w:fill="FFFFFF"/>
        <w:spacing w:before="0" w:after="0"/>
        <w:ind w:left="1440"/>
        <w:rPr>
          <w:rFonts w:cs="Arial"/>
        </w:rPr>
      </w:pPr>
      <w:r>
        <w:rPr>
          <w:rFonts w:cs="Arial"/>
        </w:rPr>
        <w:t>9.2.2.3.5.2.2.1   If CLEC does not indicate on its initial service request that it pre-</w:t>
      </w:r>
      <w:r>
        <w:rPr>
          <w:rFonts w:cs="Arial"/>
        </w:rPr>
        <w:lastRenderedPageBreak/>
        <w:t>approves Remove All Conditioning and</w:t>
      </w:r>
      <w:r w:rsidRPr="009677EC">
        <w:rPr>
          <w:rFonts w:cs="Arial"/>
        </w:rPr>
        <w:t xml:space="preserve"> </w:t>
      </w:r>
      <w:r>
        <w:rPr>
          <w:rFonts w:cs="Arial"/>
        </w:rPr>
        <w:t xml:space="preserve">then, during Loop delivery and acceptance </w:t>
      </w:r>
      <w:r w:rsidRPr="003169CD">
        <w:rPr>
          <w:rFonts w:cs="Arial"/>
        </w:rPr>
        <w:t>(</w:t>
      </w:r>
      <w:r w:rsidRPr="003169CD">
        <w:rPr>
          <w:rFonts w:cs="Arial"/>
          <w:i/>
        </w:rPr>
        <w:t>e.g.</w:t>
      </w:r>
      <w:r>
        <w:rPr>
          <w:rFonts w:cs="Arial"/>
        </w:rPr>
        <w:t xml:space="preserve">, upon receiving </w:t>
      </w:r>
      <w:r w:rsidRPr="003169CD">
        <w:rPr>
          <w:rFonts w:cs="Arial"/>
        </w:rPr>
        <w:t>test results)</w:t>
      </w:r>
      <w:r>
        <w:rPr>
          <w:rFonts w:cs="Arial"/>
        </w:rPr>
        <w:t xml:space="preserve">, CLEC requests Remove All Conditioning, if the Qwest technician is still available (so that an additional dispatch is not required), Qwest will perform Remove All Conditioning, and CLEC will pay only the Remove All Conditioning charge for Conditioning.  </w:t>
      </w:r>
    </w:p>
    <w:p w:rsidR="00443C0B" w:rsidRDefault="00443C0B" w:rsidP="00F83483">
      <w:pPr>
        <w:pStyle w:val="Indent2"/>
        <w:shd w:val="clear" w:color="auto" w:fill="FFFFFF"/>
        <w:spacing w:before="0" w:after="0"/>
        <w:ind w:left="1440"/>
        <w:rPr>
          <w:rFonts w:cs="Arial"/>
        </w:rPr>
      </w:pPr>
    </w:p>
    <w:p w:rsidR="00443C0B" w:rsidRDefault="00443C0B" w:rsidP="00F83483">
      <w:pPr>
        <w:pStyle w:val="Indent2"/>
        <w:shd w:val="clear" w:color="auto" w:fill="FFFFFF"/>
        <w:spacing w:before="0" w:after="0"/>
        <w:ind w:left="2160"/>
        <w:rPr>
          <w:rFonts w:cs="Arial"/>
        </w:rPr>
      </w:pPr>
      <w:r>
        <w:rPr>
          <w:rFonts w:cs="Arial"/>
        </w:rPr>
        <w:t>9.2.2.3.5.2.2.1.1</w:t>
      </w:r>
      <w:r w:rsidR="006425B7">
        <w:rPr>
          <w:rFonts w:cs="Arial"/>
        </w:rPr>
        <w:tab/>
      </w:r>
      <w:r>
        <w:rPr>
          <w:rFonts w:cs="Arial"/>
        </w:rPr>
        <w:t>Qwest will use the Provider Initiated Activity (“PIA”) field on the Firm Order Confirmation (“FOC”) to communicate changes Qwest made to the service order that are different from what CLEC requested on the service request (</w:t>
      </w:r>
      <w:r w:rsidRPr="00473D0B">
        <w:rPr>
          <w:rFonts w:cs="Arial"/>
          <w:i/>
        </w:rPr>
        <w:t>i.e</w:t>
      </w:r>
      <w:r>
        <w:rPr>
          <w:rFonts w:cs="Arial"/>
        </w:rPr>
        <w:t>., to indicate Remove All Conditioning).</w:t>
      </w:r>
    </w:p>
    <w:p w:rsidR="00443C0B" w:rsidRDefault="00443C0B" w:rsidP="00F83483">
      <w:pPr>
        <w:pStyle w:val="Indent2"/>
        <w:shd w:val="clear" w:color="auto" w:fill="FFFFFF"/>
        <w:spacing w:before="0" w:after="0"/>
        <w:ind w:left="1440"/>
        <w:rPr>
          <w:rFonts w:cs="Arial"/>
        </w:rPr>
      </w:pPr>
    </w:p>
    <w:p w:rsidR="00443C0B" w:rsidRDefault="00443C0B" w:rsidP="00F83483">
      <w:pPr>
        <w:pStyle w:val="Indent2"/>
        <w:shd w:val="clear" w:color="auto" w:fill="FFFFFF"/>
        <w:spacing w:before="0" w:after="0"/>
        <w:ind w:left="2160"/>
        <w:rPr>
          <w:rFonts w:cs="Arial"/>
        </w:rPr>
      </w:pPr>
      <w:r>
        <w:rPr>
          <w:rFonts w:cs="Arial"/>
        </w:rPr>
        <w:t>9.2.2.3.5.2.2.1.2   No CLEC service request, supplement, or supplemental service request is required in this circumstance.</w:t>
      </w:r>
    </w:p>
    <w:p w:rsidR="00443C0B" w:rsidRDefault="00443C0B" w:rsidP="00F83483">
      <w:pPr>
        <w:pStyle w:val="Indent2"/>
        <w:shd w:val="clear" w:color="auto" w:fill="FFFFFF"/>
        <w:spacing w:before="0" w:after="0"/>
        <w:ind w:left="1440"/>
        <w:rPr>
          <w:rFonts w:cs="Arial"/>
        </w:rPr>
      </w:pPr>
    </w:p>
    <w:p w:rsidR="00443C0B" w:rsidRDefault="00443C0B" w:rsidP="00F83483">
      <w:pPr>
        <w:pStyle w:val="Indent2"/>
        <w:shd w:val="clear" w:color="auto" w:fill="FFFFFF"/>
        <w:spacing w:before="0" w:after="0"/>
        <w:ind w:left="1440"/>
        <w:rPr>
          <w:rFonts w:cs="Arial"/>
        </w:rPr>
      </w:pPr>
      <w:r>
        <w:rPr>
          <w:rFonts w:cs="Arial"/>
        </w:rPr>
        <w:t xml:space="preserve">9.2.2.3.5.2.2.2  Alternatively (or if the terms of Section 9.2.2.3.5.2.2.1 are not met), if CLEC does not indicate on its initial service request that it pre-approves Conditioning or Remove All Conditioning and then, during Loop delivery and acceptance, CLEC desires such conditioning, CLEC may elect to supplement its service request to request the desired conditioning.  </w:t>
      </w:r>
    </w:p>
    <w:p w:rsidR="00443C0B" w:rsidRDefault="00443C0B" w:rsidP="00F83483">
      <w:pPr>
        <w:pStyle w:val="Indent2"/>
        <w:shd w:val="clear" w:color="auto" w:fill="FFFFFF"/>
        <w:spacing w:before="0" w:after="0"/>
        <w:ind w:left="0"/>
        <w:rPr>
          <w:rFonts w:cs="Arial"/>
        </w:rPr>
      </w:pPr>
    </w:p>
    <w:p w:rsidR="00443C0B" w:rsidRDefault="00443C0B" w:rsidP="00F83483">
      <w:pPr>
        <w:pStyle w:val="Indent2"/>
        <w:shd w:val="clear" w:color="auto" w:fill="FFFFFF"/>
        <w:spacing w:before="0" w:after="0"/>
        <w:ind w:left="1440"/>
        <w:rPr>
          <w:rFonts w:cs="Arial"/>
        </w:rPr>
      </w:pPr>
      <w:r>
        <w:rPr>
          <w:rFonts w:cs="Arial"/>
        </w:rPr>
        <w:t xml:space="preserve">9.2.3.5.2.2.3 </w:t>
      </w:r>
      <w:r w:rsidRPr="00432EC4">
        <w:rPr>
          <w:rFonts w:cs="Arial"/>
        </w:rPr>
        <w:t>If CLEC pre-</w:t>
      </w:r>
      <w:r>
        <w:rPr>
          <w:rFonts w:cs="Arial"/>
        </w:rPr>
        <w:t>approves</w:t>
      </w:r>
      <w:r w:rsidRPr="00432EC4">
        <w:rPr>
          <w:rFonts w:cs="Arial"/>
        </w:rPr>
        <w:t xml:space="preserve"> </w:t>
      </w:r>
      <w:r>
        <w:rPr>
          <w:rFonts w:cs="Arial"/>
        </w:rPr>
        <w:t xml:space="preserve">Conditioning but not </w:t>
      </w:r>
      <w:r w:rsidRPr="00432EC4">
        <w:rPr>
          <w:rFonts w:cs="Arial"/>
        </w:rPr>
        <w:t>Remove All Conditioning and Qwest performs Conditioning</w:t>
      </w:r>
      <w:r>
        <w:rPr>
          <w:rFonts w:cs="Arial"/>
        </w:rPr>
        <w:t>, Qwest may charge CLEC for both Conditioning and Remove All Conditioning if: (1) Qwest performs Conditioning, (2) the scenario described in Section 9.2.2.3.5.3.2 does not apply, and (3) CLEC later requires Qwest to perform another dispatch and perform Remove All Conditioning.</w:t>
      </w:r>
    </w:p>
    <w:p w:rsidR="00443C0B" w:rsidRDefault="00443C0B" w:rsidP="00F83483">
      <w:pPr>
        <w:pStyle w:val="Indent2"/>
        <w:shd w:val="clear" w:color="auto" w:fill="FFFFFF"/>
        <w:spacing w:before="0" w:after="0"/>
        <w:ind w:left="0"/>
        <w:rPr>
          <w:rFonts w:cs="Arial"/>
        </w:rPr>
      </w:pPr>
    </w:p>
    <w:p w:rsidR="00443C0B" w:rsidRDefault="00443C0B" w:rsidP="00F83483">
      <w:pPr>
        <w:pStyle w:val="Indent2"/>
        <w:shd w:val="clear" w:color="auto" w:fill="FFFFFF"/>
        <w:spacing w:before="0" w:after="0"/>
        <w:rPr>
          <w:rFonts w:cs="Arial"/>
        </w:rPr>
      </w:pPr>
      <w:r>
        <w:rPr>
          <w:rFonts w:cs="Arial"/>
        </w:rPr>
        <w:t>9.2.2.3.5.2.3</w:t>
      </w:r>
      <w:r>
        <w:rPr>
          <w:rFonts w:cs="Arial"/>
        </w:rPr>
        <w:tab/>
        <w:t xml:space="preserve">Remove All Conditioning During </w:t>
      </w:r>
      <w:smartTag w:uri="urn:schemas-microsoft-com:office:smarttags" w:element="place">
        <w:r>
          <w:rPr>
            <w:rFonts w:cs="Arial"/>
          </w:rPr>
          <w:t>Loop</w:t>
        </w:r>
      </w:smartTag>
      <w:r>
        <w:rPr>
          <w:rFonts w:cs="Arial"/>
        </w:rPr>
        <w:t xml:space="preserve"> Delivery and Acceptance, When Not Approved.  (After service order completion, see Sections 9.2.2.3.5.2.4 and 9.2.2.3.5.4 regarding Repair).  In the single scenario described in this Section, Qwest may perform and charge CLEC for Remove All Conditioning, even though CLEC has neither pre-approved nor approved Remove All Conditioning.  In this scenario, </w:t>
      </w:r>
      <w:r w:rsidRPr="005C5C12">
        <w:rPr>
          <w:rFonts w:cs="Arial"/>
        </w:rPr>
        <w:t xml:space="preserve">Qwest will charge </w:t>
      </w:r>
      <w:r>
        <w:rPr>
          <w:rFonts w:cs="Arial"/>
        </w:rPr>
        <w:t xml:space="preserve">only </w:t>
      </w:r>
      <w:r w:rsidRPr="005C5C12">
        <w:rPr>
          <w:rFonts w:cs="Arial"/>
        </w:rPr>
        <w:t>one charge (the Remove All Conditioning charge)</w:t>
      </w:r>
      <w:r>
        <w:rPr>
          <w:rFonts w:cs="Arial"/>
        </w:rPr>
        <w:t xml:space="preserve"> for Conditioning</w:t>
      </w:r>
      <w:r w:rsidRPr="005C5C12">
        <w:rPr>
          <w:rFonts w:cs="Arial"/>
        </w:rPr>
        <w:t>.</w:t>
      </w:r>
    </w:p>
    <w:p w:rsidR="00443C0B" w:rsidRDefault="00443C0B" w:rsidP="00F83483">
      <w:pPr>
        <w:pStyle w:val="Indent2"/>
        <w:shd w:val="clear" w:color="auto" w:fill="FFFFFF"/>
        <w:spacing w:before="0" w:after="0"/>
        <w:ind w:left="1440"/>
        <w:rPr>
          <w:rFonts w:cs="Arial"/>
        </w:rPr>
      </w:pPr>
    </w:p>
    <w:p w:rsidR="00443C0B" w:rsidRPr="00AB082B" w:rsidRDefault="00443C0B" w:rsidP="00F83483">
      <w:pPr>
        <w:pStyle w:val="Indent2"/>
        <w:shd w:val="clear" w:color="auto" w:fill="FFFFFF"/>
        <w:spacing w:before="0" w:after="0"/>
        <w:ind w:left="1440"/>
        <w:rPr>
          <w:rFonts w:cs="Arial"/>
        </w:rPr>
      </w:pPr>
      <w:r>
        <w:rPr>
          <w:rFonts w:cs="Arial"/>
        </w:rPr>
        <w:t>9.2.2.3.5.2.3.1  T</w:t>
      </w:r>
      <w:r>
        <w:t xml:space="preserve">he no approval for Remove All Conditioning situation may occur only after both (1) CLEC has pre-approved Conditioning (or, if it did not pre-approve it, CLEC has supplemented its service request to approve it after receiving a jeopardy or reject notice indicating Conditioning is required), and (2) Qwest has performed Conditioning, but  such Conditioning does not bring the loop </w:t>
      </w:r>
      <w:r w:rsidRPr="00AB082B">
        <w:t>within the applicable dB level and therefore Remove All Conditioning is required</w:t>
      </w:r>
      <w:r>
        <w:t xml:space="preserve"> to meet the applicable dB level</w:t>
      </w:r>
      <w:r w:rsidRPr="00AB082B">
        <w:t>.</w:t>
      </w:r>
      <w:r>
        <w:t xml:space="preserve">   </w:t>
      </w:r>
    </w:p>
    <w:p w:rsidR="00443C0B" w:rsidRDefault="00443C0B" w:rsidP="00F83483">
      <w:pPr>
        <w:ind w:left="1440"/>
        <w:jc w:val="both"/>
        <w:rPr>
          <w:rFonts w:ascii="Arial" w:hAnsi="Arial" w:cs="Arial"/>
          <w:sz w:val="22"/>
          <w:szCs w:val="22"/>
        </w:rPr>
      </w:pPr>
    </w:p>
    <w:p w:rsidR="00443C0B" w:rsidRPr="005C5C12" w:rsidRDefault="00443C0B" w:rsidP="00F83483">
      <w:pPr>
        <w:ind w:left="1440"/>
        <w:jc w:val="both"/>
        <w:rPr>
          <w:rFonts w:ascii="Arial" w:hAnsi="Arial" w:cs="Arial"/>
          <w:sz w:val="22"/>
          <w:szCs w:val="22"/>
        </w:rPr>
      </w:pPr>
      <w:r w:rsidRPr="00BC7918">
        <w:rPr>
          <w:rFonts w:ascii="Arial" w:hAnsi="Arial" w:cs="Arial"/>
          <w:sz w:val="22"/>
          <w:szCs w:val="22"/>
        </w:rPr>
        <w:t>9.2.2.3.5.2</w:t>
      </w:r>
      <w:r>
        <w:rPr>
          <w:rFonts w:ascii="Arial" w:hAnsi="Arial" w:cs="Arial"/>
          <w:sz w:val="22"/>
          <w:szCs w:val="22"/>
        </w:rPr>
        <w:t>.3.2</w:t>
      </w:r>
      <w:r>
        <w:rPr>
          <w:rFonts w:cs="Arial"/>
        </w:rPr>
        <w:t xml:space="preserve">  </w:t>
      </w:r>
      <w:r>
        <w:rPr>
          <w:rFonts w:ascii="Arial" w:hAnsi="Arial" w:cs="Arial"/>
          <w:sz w:val="22"/>
          <w:szCs w:val="22"/>
        </w:rPr>
        <w:t>If during Loop delivery and acceptance Qwest conducts  the Performance Parameter Tests or other tests as described in Section 9.2.2.3.5.3.1 and, even though the applicable EML was achieved during facilities assignment, actual testing shows that the applicable dB level (as  set forth in Section 9.2.2.3.5.4.3 and Attachment 3) cannot be achieved without Remove All Conditioning (</w:t>
      </w:r>
      <w:r w:rsidRPr="006D2BBE">
        <w:rPr>
          <w:rFonts w:ascii="Arial" w:hAnsi="Arial" w:cs="Arial"/>
          <w:i/>
          <w:sz w:val="22"/>
          <w:szCs w:val="22"/>
        </w:rPr>
        <w:t>i.e</w:t>
      </w:r>
      <w:r>
        <w:rPr>
          <w:rFonts w:ascii="Arial" w:hAnsi="Arial" w:cs="Arial"/>
          <w:sz w:val="22"/>
          <w:szCs w:val="22"/>
        </w:rPr>
        <w:t>., removal of Bridged Taps would bring the Loop within the applicable dB level</w:t>
      </w:r>
      <w:r w:rsidRPr="006D2BBE">
        <w:rPr>
          <w:rFonts w:ascii="Arial" w:hAnsi="Arial" w:cs="Arial"/>
          <w:sz w:val="22"/>
          <w:szCs w:val="22"/>
        </w:rPr>
        <w:t xml:space="preserve">), Qwest may perform and charge CLEC for Remove All </w:t>
      </w:r>
      <w:r w:rsidRPr="006D2BBE">
        <w:rPr>
          <w:rFonts w:ascii="Arial" w:hAnsi="Arial" w:cs="Arial"/>
          <w:sz w:val="22"/>
          <w:szCs w:val="22"/>
        </w:rPr>
        <w:lastRenderedPageBreak/>
        <w:t>Conditioning, even though CLEC has neither pre-</w:t>
      </w:r>
      <w:r>
        <w:rPr>
          <w:rFonts w:ascii="Arial" w:hAnsi="Arial" w:cs="Arial"/>
          <w:sz w:val="22"/>
          <w:szCs w:val="22"/>
        </w:rPr>
        <w:t>approved</w:t>
      </w:r>
      <w:r w:rsidRPr="006D2BBE">
        <w:rPr>
          <w:rFonts w:ascii="Arial" w:hAnsi="Arial" w:cs="Arial"/>
          <w:sz w:val="22"/>
          <w:szCs w:val="22"/>
        </w:rPr>
        <w:t xml:space="preserve"> nor </w:t>
      </w:r>
      <w:r>
        <w:rPr>
          <w:rFonts w:ascii="Arial" w:hAnsi="Arial" w:cs="Arial"/>
          <w:sz w:val="22"/>
          <w:szCs w:val="22"/>
        </w:rPr>
        <w:t>approved</w:t>
      </w:r>
      <w:r w:rsidRPr="006D2BBE">
        <w:rPr>
          <w:rFonts w:ascii="Arial" w:hAnsi="Arial" w:cs="Arial"/>
          <w:sz w:val="22"/>
          <w:szCs w:val="22"/>
        </w:rPr>
        <w:t xml:space="preserve"> Remove All Conditioning</w:t>
      </w:r>
      <w:r w:rsidRPr="005C5C12">
        <w:rPr>
          <w:rFonts w:ascii="Arial" w:hAnsi="Arial" w:cs="Arial"/>
          <w:sz w:val="22"/>
          <w:szCs w:val="22"/>
        </w:rPr>
        <w:t xml:space="preserve">.  </w:t>
      </w:r>
    </w:p>
    <w:p w:rsidR="00443C0B" w:rsidRDefault="00443C0B" w:rsidP="00F83483">
      <w:pPr>
        <w:ind w:left="1440"/>
        <w:jc w:val="both"/>
        <w:rPr>
          <w:rFonts w:ascii="Arial" w:hAnsi="Arial" w:cs="Arial"/>
          <w:sz w:val="22"/>
          <w:szCs w:val="22"/>
        </w:rPr>
      </w:pPr>
    </w:p>
    <w:p w:rsidR="00443C0B" w:rsidRPr="00C84B95" w:rsidRDefault="00443C0B" w:rsidP="00F83483">
      <w:pPr>
        <w:ind w:left="1440"/>
        <w:jc w:val="both"/>
        <w:rPr>
          <w:rFonts w:ascii="Arial" w:hAnsi="Arial" w:cs="Arial"/>
          <w:sz w:val="22"/>
          <w:szCs w:val="22"/>
        </w:rPr>
      </w:pPr>
      <w:r w:rsidRPr="00E77B25">
        <w:rPr>
          <w:rFonts w:ascii="Arial" w:hAnsi="Arial" w:cs="Arial"/>
          <w:sz w:val="22"/>
          <w:szCs w:val="22"/>
        </w:rPr>
        <w:t xml:space="preserve">9.2.2.3.5.2.3.3 </w:t>
      </w:r>
      <w:r>
        <w:rPr>
          <w:rFonts w:ascii="Arial" w:hAnsi="Arial" w:cs="Arial"/>
          <w:sz w:val="22"/>
          <w:szCs w:val="22"/>
        </w:rPr>
        <w:t xml:space="preserve"> </w:t>
      </w:r>
      <w:r w:rsidRPr="00E77B25">
        <w:rPr>
          <w:rFonts w:ascii="Arial" w:hAnsi="Arial" w:cs="Arial"/>
          <w:sz w:val="22"/>
          <w:szCs w:val="22"/>
        </w:rPr>
        <w:t xml:space="preserve"> In the scenario desc</w:t>
      </w:r>
      <w:r>
        <w:rPr>
          <w:rFonts w:ascii="Arial" w:hAnsi="Arial" w:cs="Arial"/>
          <w:sz w:val="22"/>
          <w:szCs w:val="22"/>
        </w:rPr>
        <w:t>ribed in Section 9.2.2.3.5.2.3.2</w:t>
      </w:r>
      <w:r w:rsidRPr="00E77B25">
        <w:rPr>
          <w:rFonts w:ascii="Arial" w:hAnsi="Arial" w:cs="Arial"/>
          <w:sz w:val="22"/>
          <w:szCs w:val="22"/>
        </w:rPr>
        <w:t xml:space="preserve">, </w:t>
      </w:r>
      <w:r>
        <w:rPr>
          <w:rFonts w:ascii="Arial" w:hAnsi="Arial" w:cs="Arial"/>
          <w:sz w:val="22"/>
          <w:szCs w:val="22"/>
        </w:rPr>
        <w:t xml:space="preserve">if CLEC has enrolled in Provider Test Access (“PTA”), </w:t>
      </w:r>
      <w:r w:rsidRPr="00E77B25">
        <w:rPr>
          <w:rFonts w:ascii="Arial" w:hAnsi="Arial" w:cs="Arial"/>
          <w:sz w:val="22"/>
          <w:szCs w:val="22"/>
        </w:rPr>
        <w:t xml:space="preserve">within three (3) business days, Qwest will provide before and after test results in writing to CLEC which confirm that Remove All Conditioning was required to bring the </w:t>
      </w:r>
      <w:smartTag w:uri="urn:schemas-microsoft-com:office:smarttags" w:element="place">
        <w:r w:rsidRPr="00E77B25">
          <w:rPr>
            <w:rFonts w:ascii="Arial" w:hAnsi="Arial" w:cs="Arial"/>
            <w:sz w:val="22"/>
            <w:szCs w:val="22"/>
          </w:rPr>
          <w:t>Loop</w:t>
        </w:r>
      </w:smartTag>
      <w:r w:rsidRPr="00E77B25">
        <w:rPr>
          <w:rFonts w:ascii="Arial" w:hAnsi="Arial" w:cs="Arial"/>
          <w:sz w:val="22"/>
          <w:szCs w:val="22"/>
        </w:rPr>
        <w:t xml:space="preserve"> within the applicable dB level.  </w:t>
      </w:r>
      <w:r w:rsidRPr="00AE236D">
        <w:rPr>
          <w:rFonts w:ascii="Arial" w:hAnsi="Arial" w:cs="Arial"/>
          <w:sz w:val="22"/>
          <w:szCs w:val="22"/>
        </w:rPr>
        <w:t>Qwest will</w:t>
      </w:r>
      <w:r>
        <w:rPr>
          <w:rFonts w:ascii="Arial" w:hAnsi="Arial" w:cs="Arial"/>
          <w:sz w:val="22"/>
          <w:szCs w:val="22"/>
        </w:rPr>
        <w:t xml:space="preserve"> provide </w:t>
      </w:r>
      <w:r w:rsidRPr="00AE236D">
        <w:rPr>
          <w:rFonts w:ascii="Arial" w:hAnsi="Arial" w:cs="Arial"/>
          <w:sz w:val="22"/>
          <w:szCs w:val="22"/>
        </w:rPr>
        <w:t xml:space="preserve">the before and after test results </w:t>
      </w:r>
      <w:r>
        <w:rPr>
          <w:rFonts w:ascii="Arial" w:hAnsi="Arial" w:cs="Arial"/>
          <w:sz w:val="22"/>
          <w:szCs w:val="22"/>
        </w:rPr>
        <w:t xml:space="preserve">via PTA, </w:t>
      </w:r>
      <w:r w:rsidRPr="00AE236D">
        <w:rPr>
          <w:rFonts w:ascii="Arial" w:hAnsi="Arial" w:cs="Arial"/>
          <w:sz w:val="22"/>
          <w:szCs w:val="22"/>
        </w:rPr>
        <w:t>so that CLEC may access them electronically.  If Qwest fails to provide complete written before and after test results as described in this</w:t>
      </w:r>
      <w:r>
        <w:rPr>
          <w:rFonts w:ascii="Arial" w:hAnsi="Arial" w:cs="Arial"/>
          <w:sz w:val="22"/>
          <w:szCs w:val="22"/>
        </w:rPr>
        <w:t xml:space="preserve"> Section </w:t>
      </w:r>
      <w:r w:rsidRPr="00E77B25">
        <w:rPr>
          <w:rFonts w:ascii="Arial" w:hAnsi="Arial" w:cs="Arial"/>
          <w:sz w:val="22"/>
          <w:szCs w:val="22"/>
        </w:rPr>
        <w:t xml:space="preserve">within three (3) business days, Qwest shall not charge </w:t>
      </w:r>
      <w:r>
        <w:rPr>
          <w:rFonts w:ascii="Arial" w:hAnsi="Arial" w:cs="Arial"/>
          <w:sz w:val="22"/>
          <w:szCs w:val="22"/>
        </w:rPr>
        <w:t xml:space="preserve">CLEC </w:t>
      </w:r>
      <w:r w:rsidRPr="00E77B25">
        <w:rPr>
          <w:rFonts w:ascii="Arial" w:hAnsi="Arial" w:cs="Arial"/>
          <w:sz w:val="22"/>
          <w:szCs w:val="22"/>
        </w:rPr>
        <w:t xml:space="preserve">for </w:t>
      </w:r>
      <w:r>
        <w:rPr>
          <w:rFonts w:ascii="Arial" w:hAnsi="Arial" w:cs="Arial"/>
          <w:sz w:val="22"/>
          <w:szCs w:val="22"/>
        </w:rPr>
        <w:t xml:space="preserve">performing Remove All </w:t>
      </w:r>
      <w:r w:rsidRPr="00E77B25">
        <w:rPr>
          <w:rFonts w:ascii="Arial" w:hAnsi="Arial" w:cs="Arial"/>
          <w:sz w:val="22"/>
          <w:szCs w:val="22"/>
        </w:rPr>
        <w:t>Conditioning.</w:t>
      </w:r>
    </w:p>
    <w:p w:rsidR="00443C0B" w:rsidRDefault="00443C0B" w:rsidP="00F83483">
      <w:pPr>
        <w:jc w:val="both"/>
        <w:rPr>
          <w:rFonts w:ascii="Arial" w:hAnsi="Arial" w:cs="Arial"/>
          <w:sz w:val="22"/>
          <w:szCs w:val="22"/>
        </w:rPr>
      </w:pPr>
    </w:p>
    <w:p w:rsidR="00443C0B" w:rsidRDefault="00443C0B" w:rsidP="00F83483">
      <w:pPr>
        <w:pStyle w:val="Indent2"/>
        <w:shd w:val="clear" w:color="auto" w:fill="FFFFFF"/>
        <w:spacing w:before="0" w:after="0"/>
        <w:rPr>
          <w:rFonts w:cs="Arial"/>
        </w:rPr>
      </w:pPr>
      <w:r>
        <w:rPr>
          <w:rFonts w:cs="Arial"/>
        </w:rPr>
        <w:t>9.2.2.3.5.2.4   Conditioning During Repair.</w:t>
      </w:r>
    </w:p>
    <w:p w:rsidR="00443C0B" w:rsidRDefault="00443C0B" w:rsidP="00F83483">
      <w:pPr>
        <w:pStyle w:val="Indent2"/>
        <w:shd w:val="clear" w:color="auto" w:fill="FFFFFF"/>
        <w:spacing w:before="0" w:after="0"/>
        <w:rPr>
          <w:rFonts w:cs="Arial"/>
        </w:rPr>
      </w:pPr>
    </w:p>
    <w:p w:rsidR="00443C0B" w:rsidRDefault="00443C0B" w:rsidP="00F83483">
      <w:pPr>
        <w:pStyle w:val="Indent2"/>
        <w:shd w:val="clear" w:color="auto" w:fill="FFFFFF"/>
        <w:spacing w:before="0" w:after="0"/>
        <w:ind w:left="1440"/>
        <w:rPr>
          <w:rFonts w:cs="Arial"/>
        </w:rPr>
      </w:pPr>
      <w:r>
        <w:rPr>
          <w:rFonts w:cs="Arial"/>
        </w:rPr>
        <w:t>9.2.2.3.5.2.4.1   CLEC may request Conditioning or Remove All Conditioning when submitting a trouble report.  No CLEC service request, supplement, or supplemental request is required.  Qwest will apply the applicable charges for conditioning, using the rates in Exhibit A to this Amendment.</w:t>
      </w:r>
    </w:p>
    <w:p w:rsidR="00443C0B" w:rsidRDefault="00443C0B" w:rsidP="00F83483">
      <w:pPr>
        <w:pStyle w:val="Indent2"/>
        <w:shd w:val="clear" w:color="auto" w:fill="FFFFFF"/>
        <w:spacing w:before="0" w:after="0"/>
        <w:ind w:left="1440"/>
        <w:rPr>
          <w:rFonts w:cs="Arial"/>
        </w:rPr>
      </w:pPr>
    </w:p>
    <w:p w:rsidR="00443C0B" w:rsidRDefault="00443C0B" w:rsidP="00F83483">
      <w:pPr>
        <w:pStyle w:val="Indent2"/>
        <w:shd w:val="clear" w:color="auto" w:fill="FFFFFF"/>
        <w:spacing w:before="0" w:after="0"/>
        <w:ind w:left="2160"/>
        <w:rPr>
          <w:rFonts w:cs="Arial"/>
        </w:rPr>
      </w:pPr>
      <w:r>
        <w:rPr>
          <w:rFonts w:cs="Arial"/>
        </w:rPr>
        <w:t>9.2.2.3.5.2.4.1.1</w:t>
      </w:r>
      <w:r w:rsidR="006425B7">
        <w:rPr>
          <w:rFonts w:cs="Arial"/>
        </w:rPr>
        <w:tab/>
      </w:r>
      <w:r>
        <w:rPr>
          <w:rFonts w:cs="Arial"/>
        </w:rPr>
        <w:t xml:space="preserve">When Qwest performs Remove All Conditioning during Repair, Qwest will attempt to condition the </w:t>
      </w:r>
      <w:smartTag w:uri="urn:schemas-microsoft-com:office:smarttags" w:element="place">
        <w:r>
          <w:rPr>
            <w:rFonts w:cs="Arial"/>
          </w:rPr>
          <w:t>Loop</w:t>
        </w:r>
      </w:smartTag>
      <w:r>
        <w:rPr>
          <w:rFonts w:cs="Arial"/>
        </w:rPr>
        <w:t xml:space="preserve"> and clear the trouble </w:t>
      </w:r>
      <w:r w:rsidRPr="00903FF5">
        <w:rPr>
          <w:rFonts w:cs="Arial"/>
        </w:rPr>
        <w:t xml:space="preserve">within </w:t>
      </w:r>
      <w:r>
        <w:rPr>
          <w:rFonts w:cs="Arial"/>
        </w:rPr>
        <w:t>four (4)</w:t>
      </w:r>
      <w:r w:rsidRPr="00903FF5">
        <w:rPr>
          <w:rFonts w:cs="Arial"/>
        </w:rPr>
        <w:t xml:space="preserve"> hours of receipt of </w:t>
      </w:r>
      <w:r>
        <w:rPr>
          <w:rFonts w:cs="Arial"/>
        </w:rPr>
        <w:t xml:space="preserve">the </w:t>
      </w:r>
      <w:r w:rsidRPr="00903FF5">
        <w:rPr>
          <w:rFonts w:cs="Arial"/>
        </w:rPr>
        <w:t>trouble report</w:t>
      </w:r>
      <w:r>
        <w:rPr>
          <w:rFonts w:cs="Arial"/>
        </w:rPr>
        <w:t xml:space="preserve">, except as provided in Section 9.2.2.3.5.2.5.1.2.1.  When Qwest performs Remove All Conditioning during Repair, the 4-hour Repair commitment time described in Section 9.2.2.3.5.4.5 does not apply, however.  In addition, CLEC’s trouble report will be </w:t>
      </w:r>
      <w:r w:rsidRPr="00F97BD6">
        <w:rPr>
          <w:rFonts w:cs="Arial"/>
        </w:rPr>
        <w:t>excluded from MR-5 (All Troubles Cleared Within 4 Hours) in</w:t>
      </w:r>
      <w:r>
        <w:rPr>
          <w:rFonts w:cs="Arial"/>
        </w:rPr>
        <w:t xml:space="preserve"> the Performance Indicator Definitions (PIDs) in Exhibit B to the Agreement.  Qwest will code Remove All Conditioning to an excluded code, which does not identify CLEC or CLEC’s customer as the cause of the trouble.</w:t>
      </w:r>
    </w:p>
    <w:p w:rsidR="00443C0B" w:rsidRDefault="00443C0B" w:rsidP="00F83483">
      <w:pPr>
        <w:pStyle w:val="Indent2"/>
        <w:shd w:val="clear" w:color="auto" w:fill="FFFFFF"/>
        <w:spacing w:before="0" w:after="0"/>
        <w:rPr>
          <w:rFonts w:cs="Arial"/>
        </w:rPr>
      </w:pPr>
    </w:p>
    <w:p w:rsidR="00443C0B" w:rsidRDefault="00443C0B" w:rsidP="00F83483">
      <w:pPr>
        <w:pStyle w:val="Indent2"/>
        <w:shd w:val="clear" w:color="auto" w:fill="FFFFFF"/>
        <w:spacing w:before="0" w:after="0"/>
        <w:ind w:left="1440"/>
        <w:rPr>
          <w:rFonts w:cs="Arial"/>
        </w:rPr>
      </w:pPr>
      <w:r>
        <w:rPr>
          <w:rFonts w:cs="Arial"/>
        </w:rPr>
        <w:t xml:space="preserve">9.2.2.3.5.2.4.2   Because Embedded Base xDSL Capable Loops, by definition, were installed before the Final Implementation Date of this Amendment, Conditioning will occur in the context of Repair for Embedded Base xDSL Capable Loops.  </w:t>
      </w:r>
    </w:p>
    <w:p w:rsidR="00443C0B" w:rsidRDefault="00443C0B" w:rsidP="00F83483">
      <w:pPr>
        <w:pStyle w:val="Indent2"/>
        <w:shd w:val="clear" w:color="auto" w:fill="FFFFFF"/>
        <w:spacing w:before="0" w:after="0"/>
        <w:ind w:left="0"/>
        <w:rPr>
          <w:rFonts w:cs="Arial"/>
        </w:rPr>
      </w:pPr>
    </w:p>
    <w:p w:rsidR="00443C0B" w:rsidRDefault="00443C0B" w:rsidP="00F83483">
      <w:pPr>
        <w:pStyle w:val="Indent2"/>
        <w:shd w:val="clear" w:color="auto" w:fill="FFFFFF"/>
        <w:spacing w:before="0" w:after="0"/>
        <w:rPr>
          <w:rFonts w:cs="Arial"/>
        </w:rPr>
      </w:pPr>
      <w:r>
        <w:rPr>
          <w:rFonts w:cs="Arial"/>
        </w:rPr>
        <w:t>9.2.2.3.5.2.5</w:t>
      </w:r>
      <w:r>
        <w:rPr>
          <w:rFonts w:cs="Arial"/>
        </w:rPr>
        <w:tab/>
        <w:t xml:space="preserve">Exclusions.  If an Exclusion pursuant to Section 9.2.2.3.5.2.5.1.1 applies, Qwest will notify CLEC of the Exclusion via jeopardy notice, reject notice, or </w:t>
      </w:r>
      <w:r w:rsidRPr="004E5C89">
        <w:rPr>
          <w:rFonts w:cs="Arial"/>
        </w:rPr>
        <w:t>Customer Electronic Maintenance and Repair (CEMR)</w:t>
      </w:r>
      <w:r>
        <w:rPr>
          <w:rFonts w:cs="Arial"/>
        </w:rPr>
        <w:t xml:space="preserve"> (or successor system), as applicable, and CLEC may elect to request a different Loop.  (If no compatible </w:t>
      </w:r>
      <w:smartTag w:uri="urn:schemas-microsoft-com:office:smarttags" w:element="place">
        <w:r>
          <w:rPr>
            <w:rFonts w:cs="Arial"/>
          </w:rPr>
          <w:t>Loop</w:t>
        </w:r>
      </w:smartTag>
      <w:r>
        <w:rPr>
          <w:rFonts w:cs="Arial"/>
        </w:rPr>
        <w:t xml:space="preserve"> is available, see Section 9.2.2.3.5.1.4.1.1.)  If an Exclusion pursuant to Section 9.2.2.3.5.2.5.1.2 applies, Qwest may not reject the request and must perform Remove All Conditioning, but the charge may vary as described in Section 9.2.2.3.5.2.5.</w:t>
      </w:r>
      <w:r w:rsidRPr="00FE706C">
        <w:rPr>
          <w:rFonts w:cs="Arial"/>
        </w:rPr>
        <w:t>1.2</w:t>
      </w:r>
      <w:r>
        <w:rPr>
          <w:rFonts w:cs="Arial"/>
        </w:rPr>
        <w:t>.1</w:t>
      </w:r>
      <w:r w:rsidRPr="00FE706C">
        <w:rPr>
          <w:rFonts w:cs="Arial"/>
        </w:rPr>
        <w:t>.  If a dispute arises as to whether</w:t>
      </w:r>
      <w:r>
        <w:rPr>
          <w:rFonts w:cs="Arial"/>
        </w:rPr>
        <w:t xml:space="preserve"> an Exclusion applies, Qwest bears</w:t>
      </w:r>
      <w:r w:rsidRPr="00FE706C">
        <w:rPr>
          <w:rFonts w:cs="Arial"/>
        </w:rPr>
        <w:t xml:space="preserve"> the burden of proof.</w:t>
      </w:r>
    </w:p>
    <w:p w:rsidR="00443C0B" w:rsidRDefault="00443C0B" w:rsidP="00F83483">
      <w:pPr>
        <w:pStyle w:val="Indent2"/>
        <w:shd w:val="clear" w:color="auto" w:fill="FFFFFF"/>
        <w:spacing w:before="0" w:after="0"/>
        <w:rPr>
          <w:rFonts w:cs="Arial"/>
        </w:rPr>
      </w:pPr>
    </w:p>
    <w:p w:rsidR="00443C0B" w:rsidRDefault="00443C0B" w:rsidP="00F83483">
      <w:pPr>
        <w:pStyle w:val="Indent2"/>
        <w:shd w:val="clear" w:color="auto" w:fill="FFFFFF"/>
        <w:spacing w:before="0" w:after="0"/>
        <w:ind w:left="1440"/>
        <w:rPr>
          <w:rFonts w:cs="Arial"/>
        </w:rPr>
      </w:pPr>
      <w:r>
        <w:rPr>
          <w:rFonts w:cs="Arial"/>
        </w:rPr>
        <w:t xml:space="preserve">9.2.2.3.5.2.5.1   </w:t>
      </w:r>
      <w:r w:rsidR="006425B7">
        <w:rPr>
          <w:rFonts w:cs="Arial"/>
        </w:rPr>
        <w:t>Notwithstanding</w:t>
      </w:r>
      <w:r>
        <w:rPr>
          <w:rFonts w:cs="Arial"/>
        </w:rPr>
        <w:t xml:space="preserve"> anything that may be to the contrary in this Amendment, the following Exclusions apply to Conditioning, subject to Section 9.2.2.3.5.2.5.2. </w:t>
      </w:r>
    </w:p>
    <w:p w:rsidR="00443C0B" w:rsidRDefault="00443C0B" w:rsidP="00F83483">
      <w:pPr>
        <w:pStyle w:val="Indent2"/>
        <w:shd w:val="clear" w:color="auto" w:fill="FFFFFF"/>
        <w:spacing w:before="0" w:after="0"/>
        <w:ind w:left="1440"/>
        <w:rPr>
          <w:rFonts w:cs="Arial"/>
        </w:rPr>
      </w:pPr>
    </w:p>
    <w:p w:rsidR="00443C0B" w:rsidRDefault="00443C0B" w:rsidP="00F83483">
      <w:pPr>
        <w:pStyle w:val="Indent2"/>
        <w:shd w:val="clear" w:color="auto" w:fill="FFFFFF"/>
        <w:spacing w:before="0" w:after="0"/>
        <w:ind w:left="2160"/>
        <w:rPr>
          <w:rFonts w:cs="Arial"/>
        </w:rPr>
      </w:pPr>
      <w:r>
        <w:rPr>
          <w:rFonts w:cs="Arial"/>
        </w:rPr>
        <w:t xml:space="preserve">9.2.2.3.5.2.5.1.1   Exclusions to Conditioning.  Qwest is not required to remove the following Stub Cable or Bridged Taps, unless Qwest removes </w:t>
      </w:r>
      <w:r>
        <w:rPr>
          <w:rFonts w:cs="Arial"/>
        </w:rPr>
        <w:lastRenderedPageBreak/>
        <w:t>them for itself or its retail customers:</w:t>
      </w:r>
    </w:p>
    <w:p w:rsidR="00443C0B" w:rsidRDefault="00443C0B" w:rsidP="00F83483">
      <w:pPr>
        <w:pStyle w:val="Indent2"/>
        <w:shd w:val="clear" w:color="auto" w:fill="FFFFFF"/>
        <w:spacing w:before="0" w:after="0"/>
        <w:ind w:left="2160"/>
        <w:rPr>
          <w:rFonts w:cs="Arial"/>
        </w:rPr>
      </w:pPr>
    </w:p>
    <w:p w:rsidR="00443C0B" w:rsidRPr="00A64E6B" w:rsidRDefault="00443C0B" w:rsidP="00F83483">
      <w:pPr>
        <w:pStyle w:val="Indent2"/>
        <w:shd w:val="clear" w:color="auto" w:fill="FFFFFF"/>
        <w:spacing w:before="0" w:after="0"/>
        <w:ind w:left="2880"/>
        <w:rPr>
          <w:rFonts w:cs="Arial"/>
        </w:rPr>
      </w:pPr>
      <w:r w:rsidRPr="00A64E6B">
        <w:rPr>
          <w:rFonts w:cs="Arial"/>
        </w:rPr>
        <w:t xml:space="preserve">9.2.2.3.5.2.5.1.1.1  </w:t>
      </w:r>
      <w:r>
        <w:rPr>
          <w:rFonts w:cs="Arial"/>
        </w:rPr>
        <w:t xml:space="preserve"> </w:t>
      </w:r>
      <w:r w:rsidRPr="00A64E6B">
        <w:rPr>
          <w:rFonts w:cs="Arial"/>
        </w:rPr>
        <w:t xml:space="preserve">Stub Cable.  Stub Cable is </w:t>
      </w:r>
      <w:r w:rsidRPr="00A64E6B">
        <w:t xml:space="preserve">short lengths (not to exceed 50 feet) of cable that may have been placed in feeder or distribution plant for ease of future additions or changes.  </w:t>
      </w:r>
      <w:r>
        <w:t>C</w:t>
      </w:r>
      <w:r w:rsidRPr="00A64E6B">
        <w:t>able or other plant identified as Bridged Tap in Qwest Loop make up records</w:t>
      </w:r>
      <w:r>
        <w:t xml:space="preserve"> is not Stub Cable for purposes of this Amendment, unless Qwest promptly provides CLEC with mutually agreeable verifying documentation that demonstrates that the device is Stub Cable as described in this Section 9.2.2.3.5.2.5.1.1.1 and is not Bridged Tap (</w:t>
      </w:r>
      <w:r w:rsidRPr="00E039C5">
        <w:rPr>
          <w:i/>
        </w:rPr>
        <w:t>i.e</w:t>
      </w:r>
      <w:r>
        <w:t>., the Loop make up records are inaccurate)</w:t>
      </w:r>
      <w:r w:rsidRPr="00A64E6B">
        <w:t>.</w:t>
      </w:r>
    </w:p>
    <w:p w:rsidR="00443C0B" w:rsidRPr="00A64E6B" w:rsidRDefault="00443C0B" w:rsidP="00F83483">
      <w:pPr>
        <w:pStyle w:val="Indent2"/>
        <w:shd w:val="clear" w:color="auto" w:fill="FFFFFF"/>
        <w:spacing w:before="0" w:after="0"/>
        <w:ind w:left="2880"/>
        <w:rPr>
          <w:rFonts w:cs="Arial"/>
        </w:rPr>
      </w:pPr>
    </w:p>
    <w:p w:rsidR="00443C0B" w:rsidRPr="00A64E6B" w:rsidRDefault="00443C0B" w:rsidP="00F83483">
      <w:pPr>
        <w:pStyle w:val="Indent2"/>
        <w:shd w:val="clear" w:color="auto" w:fill="FFFFFF"/>
        <w:spacing w:before="0" w:after="0"/>
        <w:ind w:left="2880"/>
        <w:rPr>
          <w:rFonts w:cs="Arial"/>
        </w:rPr>
      </w:pPr>
      <w:r w:rsidRPr="00A64E6B">
        <w:rPr>
          <w:rFonts w:cs="Arial"/>
        </w:rPr>
        <w:t xml:space="preserve">9.2.2.3.5.2.5.1.1.2 </w:t>
      </w:r>
      <w:r>
        <w:rPr>
          <w:rFonts w:cs="Arial"/>
        </w:rPr>
        <w:t xml:space="preserve"> </w:t>
      </w:r>
      <w:r w:rsidRPr="00A64E6B">
        <w:rPr>
          <w:rFonts w:cs="Arial"/>
        </w:rPr>
        <w:t xml:space="preserve"> Bridged Tap in Inaccessible Plant – Buried.  Inaccessible Plant </w:t>
      </w:r>
      <w:r>
        <w:rPr>
          <w:rFonts w:cs="Arial"/>
        </w:rPr>
        <w:t xml:space="preserve">– Buried </w:t>
      </w:r>
      <w:r w:rsidRPr="00A64E6B">
        <w:rPr>
          <w:rFonts w:cs="Arial"/>
        </w:rPr>
        <w:t>means a Direct Buried Splice Enclosure that it is not technically feasible to access.</w:t>
      </w:r>
    </w:p>
    <w:p w:rsidR="00443C0B" w:rsidRPr="00A64E6B" w:rsidRDefault="00443C0B" w:rsidP="00F83483">
      <w:pPr>
        <w:pStyle w:val="Indent2"/>
        <w:shd w:val="clear" w:color="auto" w:fill="FFFFFF"/>
        <w:spacing w:before="0" w:after="0"/>
        <w:ind w:left="2880"/>
        <w:rPr>
          <w:rFonts w:cs="Arial"/>
        </w:rPr>
      </w:pPr>
    </w:p>
    <w:p w:rsidR="00443C0B" w:rsidRDefault="00443C0B" w:rsidP="00F83483">
      <w:pPr>
        <w:pStyle w:val="Indent2"/>
        <w:shd w:val="clear" w:color="auto" w:fill="FFFFFF"/>
        <w:spacing w:before="0" w:after="0"/>
        <w:ind w:left="2880"/>
        <w:rPr>
          <w:rFonts w:cs="Arial"/>
        </w:rPr>
      </w:pPr>
      <w:r w:rsidRPr="00A64E6B">
        <w:rPr>
          <w:rFonts w:cs="Arial"/>
        </w:rPr>
        <w:t xml:space="preserve">9.2.2.3.5.2.5.1.1.3 </w:t>
      </w:r>
      <w:r>
        <w:rPr>
          <w:rFonts w:cs="Arial"/>
        </w:rPr>
        <w:t xml:space="preserve"> </w:t>
      </w:r>
      <w:r w:rsidRPr="00A64E6B">
        <w:rPr>
          <w:rFonts w:cs="Arial"/>
        </w:rPr>
        <w:t xml:space="preserve">Bridged Tap in Inaccessible Plant – Safety.  </w:t>
      </w:r>
      <w:r>
        <w:rPr>
          <w:rFonts w:cs="Arial"/>
        </w:rPr>
        <w:t>Inaccessible Plant – Safety means s</w:t>
      </w:r>
      <w:r w:rsidRPr="00A64E6B">
        <w:rPr>
          <w:rFonts w:cs="Arial"/>
        </w:rPr>
        <w:t xml:space="preserve">pecific plant for which access has been restricted on safety grounds by a regulatory agency, such as </w:t>
      </w:r>
      <w:r>
        <w:rPr>
          <w:rFonts w:cs="Arial"/>
        </w:rPr>
        <w:t xml:space="preserve">the </w:t>
      </w:r>
      <w:r w:rsidRPr="00A64E6B">
        <w:rPr>
          <w:rFonts w:cs="Arial"/>
        </w:rPr>
        <w:t xml:space="preserve">Occupational Safety and Health Administration (“OSHA”), or by a Commission or court order addressing the specific plant in issue.  If Qwest has a permit to access the plant, with no safety restriction, the plant is not </w:t>
      </w:r>
      <w:r>
        <w:rPr>
          <w:rFonts w:cs="Arial"/>
        </w:rPr>
        <w:t xml:space="preserve">excluded as </w:t>
      </w:r>
      <w:r w:rsidRPr="00A64E6B">
        <w:rPr>
          <w:rFonts w:cs="Arial"/>
        </w:rPr>
        <w:t>inaccessible.  In the event of an emergency that does not fall within this description but poses safety dangers to personnel, Qwest and CLEC will work together to resolve the issue on a case-by-case basis.</w:t>
      </w:r>
    </w:p>
    <w:p w:rsidR="00443C0B" w:rsidRDefault="00443C0B" w:rsidP="00F83483">
      <w:pPr>
        <w:pStyle w:val="Indent2"/>
        <w:shd w:val="clear" w:color="auto" w:fill="FFFFFF"/>
        <w:spacing w:before="0" w:after="0"/>
        <w:ind w:left="0"/>
        <w:rPr>
          <w:rFonts w:cs="Arial"/>
        </w:rPr>
      </w:pPr>
    </w:p>
    <w:p w:rsidR="00443C0B" w:rsidRDefault="00443C0B" w:rsidP="00F83483">
      <w:pPr>
        <w:pStyle w:val="Indent2"/>
        <w:shd w:val="clear" w:color="auto" w:fill="FFFFFF"/>
        <w:spacing w:before="0" w:after="0"/>
        <w:ind w:left="2160"/>
        <w:rPr>
          <w:rFonts w:cs="Arial"/>
        </w:rPr>
      </w:pPr>
      <w:r>
        <w:rPr>
          <w:rFonts w:cs="Arial"/>
        </w:rPr>
        <w:t>9.2.2.3.5.2.5.1.2   Exclusions to Performing Remove All Conditioning for the Remove All Conditioning rate set forth in Exhibit A.  When the following circumstances exist, Qwest will perform Remove All Conditioning and charge for it as follows:</w:t>
      </w:r>
    </w:p>
    <w:p w:rsidR="00443C0B" w:rsidRDefault="00443C0B" w:rsidP="00F83483">
      <w:pPr>
        <w:pStyle w:val="Indent2"/>
        <w:shd w:val="clear" w:color="auto" w:fill="FFFFFF"/>
        <w:spacing w:before="0" w:after="0"/>
        <w:ind w:left="2160"/>
        <w:rPr>
          <w:rFonts w:cs="Arial"/>
        </w:rPr>
      </w:pPr>
    </w:p>
    <w:p w:rsidR="00443C0B" w:rsidRDefault="00443C0B" w:rsidP="00F83483">
      <w:pPr>
        <w:pStyle w:val="Indent2"/>
        <w:shd w:val="clear" w:color="auto" w:fill="FFFFFF"/>
        <w:spacing w:before="0" w:after="0"/>
        <w:ind w:left="2880"/>
        <w:rPr>
          <w:rFonts w:cs="Arial"/>
        </w:rPr>
      </w:pPr>
      <w:r>
        <w:rPr>
          <w:rFonts w:cs="Arial"/>
        </w:rPr>
        <w:t xml:space="preserve">9.2.2.3.5.2.5.1.2.1   More Than Eight (8) Hours of Qwest Technician Time.  If more than eight (8) hours of technician time is required to perform Remove All Conditioning, Qwest will provide CLEC with a description of work and not-to-exceed quotation for charges for Qwest technician time in excess of eight (8) hours in Qwest’s response to CLEC’s service request or trouble report.  </w:t>
      </w:r>
      <w:r w:rsidRPr="00DE3B0D">
        <w:rPr>
          <w:rFonts w:cs="Arial"/>
        </w:rPr>
        <w:t xml:space="preserve">Qwest will provide the quotation </w:t>
      </w:r>
      <w:r>
        <w:rPr>
          <w:rFonts w:cs="Arial"/>
        </w:rPr>
        <w:t>as soon as reasonably possible but no later than within four</w:t>
      </w:r>
      <w:r w:rsidRPr="00DE3B0D">
        <w:rPr>
          <w:rFonts w:cs="Arial"/>
        </w:rPr>
        <w:t xml:space="preserve"> (</w:t>
      </w:r>
      <w:r>
        <w:rPr>
          <w:rFonts w:cs="Arial"/>
        </w:rPr>
        <w:t>4</w:t>
      </w:r>
      <w:r w:rsidRPr="00DE3B0D">
        <w:rPr>
          <w:rFonts w:cs="Arial"/>
        </w:rPr>
        <w:t xml:space="preserve">) business </w:t>
      </w:r>
      <w:r w:rsidRPr="00B018E1">
        <w:rPr>
          <w:rFonts w:cs="Arial"/>
        </w:rPr>
        <w:t xml:space="preserve">days of receiving CLEC’s service request or </w:t>
      </w:r>
      <w:r>
        <w:rPr>
          <w:rFonts w:cs="Arial"/>
        </w:rPr>
        <w:t xml:space="preserve">within one (1) </w:t>
      </w:r>
      <w:r w:rsidRPr="00DE3B0D">
        <w:rPr>
          <w:rFonts w:cs="Arial"/>
        </w:rPr>
        <w:t xml:space="preserve">business </w:t>
      </w:r>
      <w:r>
        <w:rPr>
          <w:rFonts w:cs="Arial"/>
        </w:rPr>
        <w:t>day</w:t>
      </w:r>
      <w:r w:rsidRPr="00B018E1">
        <w:rPr>
          <w:rFonts w:cs="Arial"/>
        </w:rPr>
        <w:t xml:space="preserve"> of </w:t>
      </w:r>
      <w:r>
        <w:rPr>
          <w:rFonts w:cs="Arial"/>
        </w:rPr>
        <w:t>receiving CLEC’s</w:t>
      </w:r>
      <w:r w:rsidRPr="00B018E1">
        <w:rPr>
          <w:rFonts w:cs="Arial"/>
        </w:rPr>
        <w:t xml:space="preserve"> trouble report.  To</w:t>
      </w:r>
      <w:r>
        <w:rPr>
          <w:rFonts w:cs="Arial"/>
        </w:rPr>
        <w:t xml:space="preserve"> the extent that Qwest incurs fees for permits that are exclusive to CLEC’s request for Remove All Conditioning and under which Qwest will perform no other activity, Qwest may include the amount of the permitting fee(s) in the quotation, provided Qwest also provides documentation of the permitting fee use and expense to CLEC.  If CLEC accepts the quotation and Qwest performs Remove All Conditioning, Qwest may charge CLEC for the Remove All Conditioning rate described in Exhibit A to this Amendment, technician time in excess of eight (8) hours at </w:t>
      </w:r>
      <w:r>
        <w:rPr>
          <w:rFonts w:cs="Arial"/>
        </w:rPr>
        <w:lastRenderedPageBreak/>
        <w:t xml:space="preserve">the applicable half hourly rate in Exhibit A to the Agreement, and such documented permitting fees, if any. </w:t>
      </w:r>
    </w:p>
    <w:p w:rsidR="00443C0B" w:rsidRDefault="00443C0B" w:rsidP="00F83483">
      <w:pPr>
        <w:pStyle w:val="Indent2"/>
        <w:shd w:val="clear" w:color="auto" w:fill="FFFFFF"/>
        <w:spacing w:before="0" w:after="0"/>
        <w:ind w:left="2880"/>
        <w:rPr>
          <w:rFonts w:cs="Arial"/>
        </w:rPr>
      </w:pPr>
    </w:p>
    <w:p w:rsidR="00443C0B" w:rsidRDefault="00443C0B" w:rsidP="00F83483">
      <w:pPr>
        <w:pStyle w:val="Indent2"/>
        <w:shd w:val="clear" w:color="auto" w:fill="FFFFFF"/>
        <w:spacing w:before="0" w:after="0"/>
        <w:ind w:left="1440"/>
        <w:rPr>
          <w:rFonts w:cs="Arial"/>
        </w:rPr>
      </w:pPr>
      <w:r>
        <w:rPr>
          <w:rFonts w:cs="Arial"/>
        </w:rPr>
        <w:t xml:space="preserve">9.2.2.3.5.2.5.2   The Exclusions in Section 9.2.2.3.5.2.5 are intended to be narrow exclusions that occur relatively rarely.  The Parties have agreed to the negotiated terms in this Amendment, including the rates in Exhibit A, in part based on this assumption made by both Parties.  </w:t>
      </w:r>
    </w:p>
    <w:p w:rsidR="00443C0B" w:rsidRDefault="00443C0B" w:rsidP="00F83483">
      <w:pPr>
        <w:pStyle w:val="Indent2"/>
        <w:shd w:val="clear" w:color="auto" w:fill="FFFFFF"/>
        <w:spacing w:before="0" w:after="0"/>
        <w:ind w:left="1440"/>
        <w:rPr>
          <w:rFonts w:cs="Arial"/>
        </w:rPr>
      </w:pPr>
    </w:p>
    <w:p w:rsidR="00443C0B" w:rsidRDefault="00443C0B" w:rsidP="00F83483">
      <w:pPr>
        <w:pStyle w:val="Indent2"/>
        <w:shd w:val="clear" w:color="auto" w:fill="FFFFFF"/>
        <w:spacing w:before="0" w:after="0"/>
        <w:ind w:left="2160"/>
        <w:rPr>
          <w:rFonts w:cs="Arial"/>
        </w:rPr>
      </w:pPr>
      <w:r>
        <w:rPr>
          <w:rFonts w:cs="Arial"/>
        </w:rPr>
        <w:t>9.2.2.3.5.2.5.2.1   Regarding the Exclusions pursuant to Section 9.2.2.3.5.2.5.1.1, if after implementation of this Amendment this assumption is inconsistent with actual practice, the Parties reserve the right to request amendment of the Agreement, including changes to the rates, terms, and conditions of this Amendment.</w:t>
      </w:r>
    </w:p>
    <w:p w:rsidR="00443C0B" w:rsidRDefault="00443C0B" w:rsidP="00F83483">
      <w:pPr>
        <w:pStyle w:val="Indent2"/>
        <w:shd w:val="clear" w:color="auto" w:fill="FFFFFF"/>
        <w:spacing w:before="0" w:after="0"/>
        <w:ind w:left="2160"/>
        <w:rPr>
          <w:rFonts w:cs="Arial"/>
        </w:rPr>
      </w:pPr>
    </w:p>
    <w:p w:rsidR="00443C0B" w:rsidRDefault="00443C0B" w:rsidP="00F83483">
      <w:pPr>
        <w:pStyle w:val="Indent2"/>
        <w:shd w:val="clear" w:color="auto" w:fill="FFFFFF"/>
        <w:tabs>
          <w:tab w:val="left" w:pos="7740"/>
        </w:tabs>
        <w:spacing w:before="0" w:after="0"/>
        <w:ind w:left="2160"/>
        <w:rPr>
          <w:rFonts w:cs="Arial"/>
        </w:rPr>
      </w:pPr>
      <w:r>
        <w:rPr>
          <w:rFonts w:cs="Arial"/>
        </w:rPr>
        <w:t>9.2.2.3.5.2.5.2.2  Regarding the Exclusions pursuant to Section 9.2.2.3.5.2.5.1.2, the Parties agree to meet on an annual basis to review the instances of Remove All conditioning</w:t>
      </w:r>
      <w:r w:rsidRPr="000669B6">
        <w:rPr>
          <w:rFonts w:cs="Arial"/>
        </w:rPr>
        <w:t xml:space="preserve"> </w:t>
      </w:r>
      <w:r>
        <w:rPr>
          <w:rFonts w:cs="Arial"/>
        </w:rPr>
        <w:t>requiring more than Eight (8) hours of technician time to perform, that exceed the greater of 10 instances or ten percent (10%) of all Remove All conditioning performed on behalf of CLEC in a state, and will mutually determine if it is appropriate to make adjustments to the technician time cap, the level of instances requiring greater than Eight (8) hours or the rate for Remove All Conditioning.</w:t>
      </w:r>
    </w:p>
    <w:p w:rsidR="00443C0B" w:rsidRDefault="00443C0B" w:rsidP="00F83483">
      <w:pPr>
        <w:pStyle w:val="Indent2"/>
        <w:shd w:val="clear" w:color="auto" w:fill="FFFFFF"/>
        <w:spacing w:before="0" w:after="0"/>
        <w:rPr>
          <w:rFonts w:cs="Arial"/>
        </w:rPr>
      </w:pPr>
      <w:r>
        <w:rPr>
          <w:rFonts w:cs="Arial"/>
        </w:rPr>
        <w:t xml:space="preserve"> </w:t>
      </w:r>
    </w:p>
    <w:p w:rsidR="00443C0B" w:rsidRDefault="00443C0B" w:rsidP="00F83483">
      <w:pPr>
        <w:pStyle w:val="Indent2"/>
        <w:shd w:val="clear" w:color="auto" w:fill="FFFFFF"/>
        <w:spacing w:before="0" w:after="0"/>
        <w:rPr>
          <w:rFonts w:cs="Arial"/>
        </w:rPr>
      </w:pPr>
      <w:r>
        <w:rPr>
          <w:rFonts w:cs="Arial"/>
        </w:rPr>
        <w:t>9.2.2.3.5.2.6</w:t>
      </w:r>
      <w:r>
        <w:rPr>
          <w:rFonts w:cs="Arial"/>
        </w:rPr>
        <w:tab/>
        <w:t>See Section 9.2.3.11 below regarding Conditioning Rate Elements.</w:t>
      </w:r>
    </w:p>
    <w:p w:rsidR="00443C0B" w:rsidRDefault="00443C0B" w:rsidP="00F83483">
      <w:pPr>
        <w:pStyle w:val="Indent2"/>
        <w:shd w:val="clear" w:color="auto" w:fill="FFFFFF"/>
        <w:spacing w:before="0" w:after="0"/>
        <w:ind w:left="0"/>
        <w:rPr>
          <w:rFonts w:cs="Arial"/>
        </w:rPr>
      </w:pPr>
    </w:p>
    <w:p w:rsidR="00443C0B" w:rsidRPr="00542444" w:rsidRDefault="00443C0B" w:rsidP="00F83483">
      <w:pPr>
        <w:jc w:val="both"/>
        <w:rPr>
          <w:rFonts w:ascii="Arial" w:hAnsi="Arial" w:cs="Arial"/>
        </w:rPr>
      </w:pPr>
      <w:r>
        <w:rPr>
          <w:rFonts w:ascii="Arial" w:hAnsi="Arial" w:cs="Arial"/>
          <w:sz w:val="22"/>
          <w:szCs w:val="22"/>
        </w:rPr>
        <w:t>9.2.2.3.5.3</w:t>
      </w:r>
      <w:r w:rsidRPr="003519C8">
        <w:rPr>
          <w:rFonts w:ascii="Arial" w:hAnsi="Arial" w:cs="Arial"/>
          <w:sz w:val="22"/>
          <w:szCs w:val="22"/>
        </w:rPr>
        <w:t xml:space="preserve"> </w:t>
      </w:r>
      <w:r>
        <w:rPr>
          <w:rFonts w:ascii="Arial" w:hAnsi="Arial" w:cs="Arial"/>
          <w:sz w:val="22"/>
          <w:szCs w:val="22"/>
        </w:rPr>
        <w:t xml:space="preserve"> </w:t>
      </w:r>
      <w:r w:rsidRPr="003519C8">
        <w:rPr>
          <w:rFonts w:ascii="Arial" w:hAnsi="Arial" w:cs="Arial"/>
          <w:sz w:val="22"/>
          <w:szCs w:val="22"/>
        </w:rPr>
        <w:t xml:space="preserve"> </w:t>
      </w:r>
      <w:r w:rsidRPr="005B54C2">
        <w:rPr>
          <w:rFonts w:ascii="Arial" w:hAnsi="Arial" w:cs="Arial"/>
          <w:b/>
          <w:sz w:val="22"/>
          <w:szCs w:val="22"/>
        </w:rPr>
        <w:t xml:space="preserve">Loop Delivery and Acceptance </w:t>
      </w:r>
      <w:r>
        <w:rPr>
          <w:rFonts w:ascii="Arial" w:hAnsi="Arial" w:cs="Arial"/>
          <w:b/>
          <w:sz w:val="22"/>
          <w:szCs w:val="22"/>
        </w:rPr>
        <w:t>- xDSL Capable Loops</w:t>
      </w:r>
      <w:r w:rsidRPr="005B54C2">
        <w:rPr>
          <w:rFonts w:ascii="Arial" w:hAnsi="Arial" w:cs="Arial"/>
          <w:b/>
          <w:sz w:val="22"/>
          <w:szCs w:val="22"/>
        </w:rPr>
        <w:t xml:space="preserve">.  </w:t>
      </w:r>
      <w:r>
        <w:rPr>
          <w:rFonts w:ascii="Arial" w:hAnsi="Arial" w:cs="Arial"/>
          <w:sz w:val="22"/>
          <w:szCs w:val="22"/>
        </w:rPr>
        <w:t xml:space="preserve">Although an estimate is used for facilities assignment purposes, </w:t>
      </w:r>
      <w:smartTag w:uri="urn:schemas-microsoft-com:office:smarttags" w:element="place">
        <w:r>
          <w:rPr>
            <w:rFonts w:ascii="Arial" w:hAnsi="Arial" w:cs="Arial"/>
            <w:sz w:val="22"/>
            <w:szCs w:val="22"/>
          </w:rPr>
          <w:t>Loop</w:t>
        </w:r>
      </w:smartTag>
      <w:r>
        <w:rPr>
          <w:rFonts w:ascii="Arial" w:hAnsi="Arial" w:cs="Arial"/>
          <w:sz w:val="22"/>
          <w:szCs w:val="22"/>
        </w:rPr>
        <w:t xml:space="preserve"> delivery and acceptance will be based upon actual testing.</w:t>
      </w:r>
    </w:p>
    <w:p w:rsidR="00443C0B" w:rsidRPr="008C2A0A" w:rsidRDefault="00443C0B" w:rsidP="00F83483">
      <w:pPr>
        <w:jc w:val="both"/>
        <w:rPr>
          <w:rFonts w:ascii="Arial" w:hAnsi="Arial" w:cs="Arial"/>
          <w:snapToGrid w:val="0"/>
          <w:sz w:val="22"/>
          <w:szCs w:val="22"/>
        </w:rPr>
      </w:pPr>
    </w:p>
    <w:p w:rsidR="00443C0B" w:rsidRDefault="00443C0B" w:rsidP="00F83483">
      <w:pPr>
        <w:ind w:left="720"/>
        <w:jc w:val="both"/>
        <w:rPr>
          <w:rFonts w:ascii="Arial" w:hAnsi="Arial" w:cs="Arial"/>
          <w:sz w:val="22"/>
          <w:szCs w:val="22"/>
        </w:rPr>
      </w:pPr>
      <w:r>
        <w:rPr>
          <w:rFonts w:ascii="Arial" w:hAnsi="Arial" w:cs="Arial"/>
          <w:sz w:val="22"/>
          <w:szCs w:val="22"/>
        </w:rPr>
        <w:t>9.2.2.3.5.3.1</w:t>
      </w:r>
      <w:r>
        <w:rPr>
          <w:rFonts w:ascii="Arial" w:hAnsi="Arial" w:cs="Arial"/>
          <w:sz w:val="22"/>
          <w:szCs w:val="22"/>
        </w:rPr>
        <w:tab/>
        <w:t>Qwest will conduct the threshold tests set forth in Attachment 3 to this Amendment, at the levels described in Attachment 3 (Performance Parameter Tests) as needed to deliver a properly working Loop.  If Qwest conducts other tests when performing such testing for itself or its retail customers, Qwest will also perform those tests for CLEC.  When lack of access to CLEC’s central office equipment precludes Qwest from performing the same tests that Qwest performs for itself or its retail customers, however, Qwest will perform comparable tests for CLEC.</w:t>
      </w:r>
    </w:p>
    <w:p w:rsidR="00443C0B" w:rsidRDefault="00443C0B" w:rsidP="00F83483">
      <w:pPr>
        <w:ind w:left="720"/>
        <w:jc w:val="both"/>
        <w:rPr>
          <w:rFonts w:ascii="Arial" w:hAnsi="Arial" w:cs="Arial"/>
          <w:sz w:val="22"/>
          <w:szCs w:val="22"/>
        </w:rPr>
      </w:pPr>
    </w:p>
    <w:p w:rsidR="00443C0B" w:rsidRDefault="00443C0B" w:rsidP="00F83483">
      <w:pPr>
        <w:ind w:left="1440"/>
        <w:jc w:val="both"/>
        <w:rPr>
          <w:rFonts w:ascii="Arial" w:hAnsi="Arial" w:cs="Arial"/>
          <w:sz w:val="22"/>
          <w:szCs w:val="22"/>
        </w:rPr>
      </w:pPr>
      <w:r>
        <w:rPr>
          <w:rFonts w:ascii="Arial" w:hAnsi="Arial" w:cs="Arial"/>
          <w:sz w:val="22"/>
          <w:szCs w:val="22"/>
        </w:rPr>
        <w:t xml:space="preserve">9.2.2.3.5.3.1.1   Qwest will perform testing using an insertion loss measured at 196 kHz.  The dB loss parameters used to test and validate Actual Measured Loss (AML) will vary by type of xDSL Service, as described in Section 9.2.2.3.5.4.3.1.  Qwest will provision a </w:t>
      </w:r>
      <w:smartTag w:uri="urn:schemas-microsoft-com:office:smarttags" w:element="place">
        <w:r>
          <w:rPr>
            <w:rFonts w:ascii="Arial" w:hAnsi="Arial" w:cs="Arial"/>
            <w:sz w:val="22"/>
            <w:szCs w:val="22"/>
          </w:rPr>
          <w:t>Loop</w:t>
        </w:r>
      </w:smartTag>
      <w:r>
        <w:rPr>
          <w:rFonts w:ascii="Arial" w:hAnsi="Arial" w:cs="Arial"/>
          <w:sz w:val="22"/>
          <w:szCs w:val="22"/>
        </w:rPr>
        <w:t xml:space="preserve"> meeting at least the performance parameters specified in Attachment 3. </w:t>
      </w:r>
    </w:p>
    <w:p w:rsidR="00443C0B" w:rsidRDefault="00443C0B" w:rsidP="00F83483">
      <w:pPr>
        <w:ind w:left="1440"/>
        <w:jc w:val="both"/>
        <w:rPr>
          <w:rFonts w:ascii="Arial" w:hAnsi="Arial" w:cs="Arial"/>
          <w:sz w:val="22"/>
          <w:szCs w:val="22"/>
        </w:rPr>
      </w:pPr>
    </w:p>
    <w:p w:rsidR="00443C0B" w:rsidRDefault="00443C0B" w:rsidP="00F83483">
      <w:pPr>
        <w:ind w:left="2160"/>
        <w:jc w:val="both"/>
        <w:rPr>
          <w:rFonts w:ascii="Arial" w:hAnsi="Arial" w:cs="Arial"/>
          <w:sz w:val="22"/>
          <w:szCs w:val="22"/>
        </w:rPr>
      </w:pPr>
      <w:r>
        <w:rPr>
          <w:rFonts w:ascii="Arial" w:hAnsi="Arial" w:cs="Arial"/>
          <w:sz w:val="22"/>
          <w:szCs w:val="22"/>
        </w:rPr>
        <w:t xml:space="preserve">9.2.2.3.5.3.1.1.1   If upon testing the Loop does not meet the performance parameters specified in Attachment 3, Qwest will take action to bring the Loop within those parameters before </w:t>
      </w:r>
      <w:smartTag w:uri="urn:schemas-microsoft-com:office:smarttags" w:element="place">
        <w:r>
          <w:rPr>
            <w:rFonts w:ascii="Arial" w:hAnsi="Arial" w:cs="Arial"/>
            <w:sz w:val="22"/>
            <w:szCs w:val="22"/>
          </w:rPr>
          <w:t>Loop</w:t>
        </w:r>
      </w:smartTag>
      <w:r>
        <w:rPr>
          <w:rFonts w:ascii="Arial" w:hAnsi="Arial" w:cs="Arial"/>
          <w:sz w:val="22"/>
          <w:szCs w:val="22"/>
        </w:rPr>
        <w:t xml:space="preserve"> acceptance.  If meeting the parameters requires Conditioning, see Section </w:t>
      </w:r>
      <w:r w:rsidRPr="003519C8">
        <w:rPr>
          <w:rFonts w:ascii="Arial" w:hAnsi="Arial" w:cs="Arial"/>
          <w:sz w:val="22"/>
          <w:szCs w:val="22"/>
        </w:rPr>
        <w:t>9.2.2.3.5.2</w:t>
      </w:r>
      <w:r>
        <w:rPr>
          <w:rFonts w:ascii="Arial" w:hAnsi="Arial" w:cs="Arial"/>
          <w:sz w:val="22"/>
          <w:szCs w:val="22"/>
        </w:rPr>
        <w:t>.</w:t>
      </w:r>
    </w:p>
    <w:p w:rsidR="00443C0B" w:rsidRDefault="00443C0B" w:rsidP="00F83483">
      <w:pPr>
        <w:ind w:left="2160"/>
        <w:jc w:val="both"/>
        <w:rPr>
          <w:rFonts w:ascii="Arial" w:hAnsi="Arial" w:cs="Arial"/>
          <w:sz w:val="22"/>
          <w:szCs w:val="22"/>
        </w:rPr>
      </w:pPr>
    </w:p>
    <w:p w:rsidR="00443C0B" w:rsidRDefault="00443C0B" w:rsidP="00F83483">
      <w:pPr>
        <w:ind w:left="2160"/>
        <w:jc w:val="both"/>
        <w:rPr>
          <w:rFonts w:ascii="Arial" w:hAnsi="Arial" w:cs="Arial"/>
          <w:sz w:val="22"/>
          <w:szCs w:val="22"/>
        </w:rPr>
      </w:pPr>
      <w:r w:rsidRPr="00753918">
        <w:rPr>
          <w:rFonts w:ascii="Arial" w:hAnsi="Arial" w:cs="Arial"/>
          <w:sz w:val="22"/>
          <w:szCs w:val="22"/>
        </w:rPr>
        <w:t>9.2.2.3.5.3.1.1.</w:t>
      </w:r>
      <w:r w:rsidRPr="002A7771">
        <w:rPr>
          <w:rFonts w:ascii="Arial" w:hAnsi="Arial" w:cs="Arial"/>
          <w:sz w:val="22"/>
          <w:szCs w:val="22"/>
        </w:rPr>
        <w:t xml:space="preserve">2  </w:t>
      </w:r>
      <w:r>
        <w:rPr>
          <w:rFonts w:ascii="Arial" w:hAnsi="Arial" w:cs="Arial"/>
          <w:sz w:val="22"/>
          <w:szCs w:val="22"/>
        </w:rPr>
        <w:t>Failure to Meet AML Due to I</w:t>
      </w:r>
      <w:r w:rsidRPr="002A7771">
        <w:rPr>
          <w:rFonts w:ascii="Arial" w:hAnsi="Arial" w:cs="Arial"/>
          <w:sz w:val="22"/>
          <w:szCs w:val="22"/>
        </w:rPr>
        <w:t xml:space="preserve">ncorrect </w:t>
      </w:r>
      <w:r>
        <w:rPr>
          <w:rFonts w:ascii="Arial" w:hAnsi="Arial" w:cs="Arial"/>
          <w:sz w:val="22"/>
          <w:szCs w:val="22"/>
        </w:rPr>
        <w:t>Information in Qwest R</w:t>
      </w:r>
      <w:r w:rsidRPr="002A7771">
        <w:rPr>
          <w:rFonts w:ascii="Arial" w:hAnsi="Arial" w:cs="Arial"/>
          <w:sz w:val="22"/>
          <w:szCs w:val="22"/>
        </w:rPr>
        <w:t xml:space="preserve">ecords, </w:t>
      </w:r>
      <w:r>
        <w:rPr>
          <w:rFonts w:ascii="Arial" w:hAnsi="Arial" w:cs="Arial"/>
          <w:sz w:val="22"/>
          <w:szCs w:val="22"/>
        </w:rPr>
        <w:t>Including Loop Make Up r</w:t>
      </w:r>
      <w:r w:rsidRPr="002A7771">
        <w:rPr>
          <w:rFonts w:ascii="Arial" w:hAnsi="Arial" w:cs="Arial"/>
          <w:sz w:val="22"/>
          <w:szCs w:val="22"/>
        </w:rPr>
        <w:t xml:space="preserve">ecords.  </w:t>
      </w:r>
    </w:p>
    <w:p w:rsidR="00443C0B" w:rsidRDefault="00443C0B" w:rsidP="00F83483">
      <w:pPr>
        <w:ind w:left="2160"/>
        <w:jc w:val="both"/>
        <w:rPr>
          <w:rFonts w:ascii="Arial" w:hAnsi="Arial" w:cs="Arial"/>
          <w:sz w:val="22"/>
          <w:szCs w:val="22"/>
        </w:rPr>
      </w:pPr>
    </w:p>
    <w:p w:rsidR="00443C0B" w:rsidRDefault="00443C0B" w:rsidP="00F83483">
      <w:pPr>
        <w:ind w:left="2880"/>
        <w:jc w:val="both"/>
        <w:rPr>
          <w:rFonts w:ascii="Arial" w:hAnsi="Arial" w:cs="Arial"/>
          <w:sz w:val="22"/>
          <w:szCs w:val="22"/>
        </w:rPr>
      </w:pPr>
      <w:r w:rsidRPr="00753918">
        <w:rPr>
          <w:rFonts w:ascii="Arial" w:hAnsi="Arial" w:cs="Arial"/>
          <w:sz w:val="22"/>
          <w:szCs w:val="22"/>
        </w:rPr>
        <w:t>9.2.2.3.5.3.1.1.2</w:t>
      </w:r>
      <w:r>
        <w:rPr>
          <w:rFonts w:ascii="Arial" w:hAnsi="Arial" w:cs="Arial"/>
          <w:sz w:val="22"/>
          <w:szCs w:val="22"/>
        </w:rPr>
        <w:t>.1</w:t>
      </w:r>
      <w:r w:rsidRPr="00753918">
        <w:rPr>
          <w:rFonts w:ascii="Arial" w:hAnsi="Arial" w:cs="Arial"/>
          <w:sz w:val="22"/>
          <w:szCs w:val="22"/>
        </w:rPr>
        <w:t xml:space="preserve">  </w:t>
      </w:r>
      <w:r>
        <w:rPr>
          <w:rFonts w:ascii="Arial" w:hAnsi="Arial" w:cs="Arial"/>
          <w:sz w:val="22"/>
          <w:szCs w:val="22"/>
        </w:rPr>
        <w:t xml:space="preserve"> Qwest will attempt to resolve any issues resulting from inaccuracies in Qwest’s records </w:t>
      </w:r>
      <w:r w:rsidRPr="002A7771">
        <w:rPr>
          <w:rFonts w:ascii="Arial" w:hAnsi="Arial" w:cs="Arial"/>
          <w:sz w:val="22"/>
          <w:szCs w:val="22"/>
        </w:rPr>
        <w:t>(</w:t>
      </w:r>
      <w:r w:rsidRPr="002A7771">
        <w:rPr>
          <w:rFonts w:ascii="Arial" w:hAnsi="Arial" w:cs="Arial"/>
          <w:i/>
          <w:sz w:val="22"/>
          <w:szCs w:val="22"/>
        </w:rPr>
        <w:t>e.g</w:t>
      </w:r>
      <w:r w:rsidRPr="002A7771">
        <w:rPr>
          <w:rFonts w:ascii="Arial" w:hAnsi="Arial" w:cs="Arial"/>
          <w:sz w:val="22"/>
          <w:szCs w:val="22"/>
        </w:rPr>
        <w:t>., discrepancies between EML and AML)</w:t>
      </w:r>
      <w:r>
        <w:rPr>
          <w:rFonts w:ascii="Arial" w:hAnsi="Arial" w:cs="Arial"/>
          <w:sz w:val="22"/>
          <w:szCs w:val="22"/>
        </w:rPr>
        <w:t xml:space="preserve"> to ensure timely delivery of a </w:t>
      </w:r>
      <w:smartTag w:uri="urn:schemas-microsoft-com:office:smarttags" w:element="place">
        <w:r>
          <w:rPr>
            <w:rFonts w:ascii="Arial" w:hAnsi="Arial" w:cs="Arial"/>
            <w:sz w:val="22"/>
            <w:szCs w:val="22"/>
          </w:rPr>
          <w:t>Loop</w:t>
        </w:r>
      </w:smartTag>
      <w:r>
        <w:rPr>
          <w:rFonts w:ascii="Arial" w:hAnsi="Arial" w:cs="Arial"/>
          <w:sz w:val="22"/>
          <w:szCs w:val="22"/>
        </w:rPr>
        <w:t>.  (Qwest may, for example, correct its records and re-calculate EML based on correct information.)  Regardless of any inaccuracies in the records, if AML is met (</w:t>
      </w:r>
      <w:r w:rsidRPr="00136370">
        <w:rPr>
          <w:rFonts w:ascii="Arial" w:hAnsi="Arial" w:cs="Arial"/>
          <w:i/>
          <w:sz w:val="22"/>
          <w:szCs w:val="22"/>
        </w:rPr>
        <w:t>e.g</w:t>
      </w:r>
      <w:r>
        <w:rPr>
          <w:rFonts w:ascii="Arial" w:hAnsi="Arial" w:cs="Arial"/>
          <w:sz w:val="22"/>
          <w:szCs w:val="22"/>
        </w:rPr>
        <w:t xml:space="preserve">., AML is below the applicable maximum dB level, as described in Section 9.2.2.3.5.4.3.1), the records discrepancy is not a basis for not delivering the </w:t>
      </w:r>
      <w:smartTag w:uri="urn:schemas-microsoft-com:office:smarttags" w:element="place">
        <w:r>
          <w:rPr>
            <w:rFonts w:ascii="Arial" w:hAnsi="Arial" w:cs="Arial"/>
            <w:sz w:val="22"/>
            <w:szCs w:val="22"/>
          </w:rPr>
          <w:t>Loop</w:t>
        </w:r>
      </w:smartTag>
      <w:r>
        <w:rPr>
          <w:rFonts w:ascii="Arial" w:hAnsi="Arial" w:cs="Arial"/>
          <w:sz w:val="22"/>
          <w:szCs w:val="22"/>
        </w:rPr>
        <w:t xml:space="preserve">. </w:t>
      </w:r>
    </w:p>
    <w:p w:rsidR="00443C0B" w:rsidRDefault="00443C0B" w:rsidP="00F83483">
      <w:pPr>
        <w:ind w:left="2880"/>
        <w:jc w:val="both"/>
        <w:rPr>
          <w:rFonts w:ascii="Arial" w:hAnsi="Arial" w:cs="Arial"/>
          <w:sz w:val="22"/>
          <w:szCs w:val="22"/>
        </w:rPr>
      </w:pPr>
    </w:p>
    <w:p w:rsidR="00443C0B" w:rsidRDefault="00443C0B" w:rsidP="00F83483">
      <w:pPr>
        <w:ind w:left="2880"/>
        <w:jc w:val="both"/>
        <w:rPr>
          <w:rFonts w:ascii="Arial" w:hAnsi="Arial" w:cs="Arial"/>
          <w:sz w:val="22"/>
          <w:szCs w:val="22"/>
        </w:rPr>
      </w:pPr>
      <w:r>
        <w:rPr>
          <w:rFonts w:ascii="Arial" w:hAnsi="Arial" w:cs="Arial"/>
          <w:sz w:val="22"/>
          <w:szCs w:val="22"/>
        </w:rPr>
        <w:t xml:space="preserve">9.2.2.3.5.3.1.1.2.2   </w:t>
      </w:r>
      <w:r w:rsidRPr="00753918">
        <w:rPr>
          <w:rFonts w:ascii="Arial" w:hAnsi="Arial" w:cs="Arial"/>
          <w:sz w:val="22"/>
          <w:szCs w:val="22"/>
        </w:rPr>
        <w:t xml:space="preserve">If </w:t>
      </w:r>
      <w:r>
        <w:rPr>
          <w:rFonts w:ascii="Arial" w:hAnsi="Arial" w:cs="Arial"/>
          <w:sz w:val="22"/>
          <w:szCs w:val="22"/>
        </w:rPr>
        <w:t xml:space="preserve">failure to meet </w:t>
      </w:r>
      <w:r w:rsidRPr="00753918">
        <w:rPr>
          <w:rFonts w:ascii="Arial" w:hAnsi="Arial" w:cs="Arial"/>
          <w:sz w:val="22"/>
          <w:szCs w:val="22"/>
        </w:rPr>
        <w:t xml:space="preserve">AML is </w:t>
      </w:r>
      <w:r>
        <w:rPr>
          <w:rFonts w:ascii="Arial" w:hAnsi="Arial" w:cs="Arial"/>
          <w:sz w:val="22"/>
          <w:szCs w:val="22"/>
        </w:rPr>
        <w:t xml:space="preserve">both (1) </w:t>
      </w:r>
      <w:r w:rsidRPr="00753918">
        <w:rPr>
          <w:rFonts w:ascii="Arial" w:hAnsi="Arial" w:cs="Arial"/>
          <w:sz w:val="22"/>
          <w:szCs w:val="22"/>
        </w:rPr>
        <w:t>caused by incorrect information in Qwest’s records</w:t>
      </w:r>
      <w:r>
        <w:rPr>
          <w:rFonts w:ascii="Arial" w:hAnsi="Arial" w:cs="Arial"/>
          <w:sz w:val="22"/>
          <w:szCs w:val="22"/>
        </w:rPr>
        <w:t xml:space="preserve"> (</w:t>
      </w:r>
      <w:r w:rsidRPr="00753918">
        <w:rPr>
          <w:rFonts w:ascii="Arial" w:hAnsi="Arial" w:cs="Arial"/>
          <w:i/>
          <w:sz w:val="22"/>
          <w:szCs w:val="22"/>
        </w:rPr>
        <w:t>e.g</w:t>
      </w:r>
      <w:r>
        <w:rPr>
          <w:rFonts w:ascii="Arial" w:hAnsi="Arial" w:cs="Arial"/>
          <w:sz w:val="22"/>
          <w:szCs w:val="22"/>
        </w:rPr>
        <w:t>., Loop make up records)</w:t>
      </w:r>
      <w:r w:rsidRPr="00753918">
        <w:rPr>
          <w:rFonts w:ascii="Arial" w:hAnsi="Arial" w:cs="Arial"/>
          <w:sz w:val="22"/>
          <w:szCs w:val="22"/>
        </w:rPr>
        <w:t xml:space="preserve">, and </w:t>
      </w:r>
      <w:r>
        <w:rPr>
          <w:rFonts w:ascii="Arial" w:hAnsi="Arial" w:cs="Arial"/>
          <w:sz w:val="22"/>
          <w:szCs w:val="22"/>
        </w:rPr>
        <w:t xml:space="preserve">(2) </w:t>
      </w:r>
      <w:r w:rsidRPr="00753918">
        <w:rPr>
          <w:rFonts w:ascii="Arial" w:hAnsi="Arial" w:cs="Arial"/>
          <w:sz w:val="22"/>
          <w:szCs w:val="22"/>
        </w:rPr>
        <w:t>Qwest cannot resolve the discrepancy (such as an i</w:t>
      </w:r>
      <w:r>
        <w:rPr>
          <w:rFonts w:ascii="Arial" w:hAnsi="Arial" w:cs="Arial"/>
          <w:sz w:val="22"/>
          <w:szCs w:val="22"/>
        </w:rPr>
        <w:t>naccurate indication of L</w:t>
      </w:r>
      <w:r w:rsidRPr="00753918">
        <w:rPr>
          <w:rFonts w:ascii="Arial" w:hAnsi="Arial" w:cs="Arial"/>
          <w:sz w:val="22"/>
          <w:szCs w:val="22"/>
        </w:rPr>
        <w:t>oop length</w:t>
      </w:r>
      <w:r>
        <w:rPr>
          <w:rFonts w:ascii="Arial" w:hAnsi="Arial" w:cs="Arial"/>
          <w:sz w:val="22"/>
          <w:szCs w:val="22"/>
        </w:rPr>
        <w:t xml:space="preserve"> in Qwest records that cannot be resolved</w:t>
      </w:r>
      <w:r w:rsidRPr="00753918">
        <w:rPr>
          <w:rFonts w:ascii="Arial" w:hAnsi="Arial" w:cs="Arial"/>
          <w:sz w:val="22"/>
          <w:szCs w:val="22"/>
        </w:rPr>
        <w:t xml:space="preserve">), </w:t>
      </w:r>
      <w:r>
        <w:rPr>
          <w:rFonts w:ascii="Arial" w:hAnsi="Arial" w:cs="Arial"/>
          <w:sz w:val="22"/>
          <w:szCs w:val="22"/>
        </w:rPr>
        <w:t xml:space="preserve">then </w:t>
      </w:r>
      <w:r w:rsidRPr="00753918">
        <w:rPr>
          <w:rFonts w:ascii="Arial" w:hAnsi="Arial" w:cs="Arial"/>
          <w:sz w:val="22"/>
          <w:szCs w:val="22"/>
        </w:rPr>
        <w:t xml:space="preserve">Qwest will notify CLEC of the discrepancy and the cause of the discrepancy </w:t>
      </w:r>
      <w:r>
        <w:rPr>
          <w:rFonts w:ascii="Arial" w:hAnsi="Arial" w:cs="Arial"/>
          <w:sz w:val="22"/>
          <w:szCs w:val="22"/>
        </w:rPr>
        <w:t>(</w:t>
      </w:r>
      <w:r w:rsidRPr="00236301">
        <w:rPr>
          <w:rFonts w:ascii="Arial" w:hAnsi="Arial" w:cs="Arial"/>
          <w:i/>
          <w:sz w:val="22"/>
          <w:szCs w:val="22"/>
        </w:rPr>
        <w:t>e.g</w:t>
      </w:r>
      <w:r>
        <w:rPr>
          <w:rFonts w:ascii="Arial" w:hAnsi="Arial" w:cs="Arial"/>
          <w:sz w:val="22"/>
          <w:szCs w:val="22"/>
        </w:rPr>
        <w:t xml:space="preserve">., </w:t>
      </w:r>
      <w:r w:rsidRPr="00753918">
        <w:rPr>
          <w:rFonts w:ascii="Arial" w:hAnsi="Arial" w:cs="Arial"/>
          <w:sz w:val="22"/>
          <w:szCs w:val="22"/>
        </w:rPr>
        <w:t xml:space="preserve">the actual Loop length is longer than the </w:t>
      </w:r>
      <w:r>
        <w:rPr>
          <w:rFonts w:ascii="Arial" w:hAnsi="Arial" w:cs="Arial"/>
          <w:sz w:val="22"/>
          <w:szCs w:val="22"/>
        </w:rPr>
        <w:t>maximum length allowable under AML) before Loop delivery.</w:t>
      </w:r>
    </w:p>
    <w:p w:rsidR="00443C0B" w:rsidRDefault="00443C0B" w:rsidP="00F83483">
      <w:pPr>
        <w:ind w:left="2160"/>
        <w:jc w:val="both"/>
        <w:rPr>
          <w:rFonts w:ascii="Arial" w:hAnsi="Arial" w:cs="Arial"/>
          <w:sz w:val="22"/>
          <w:szCs w:val="22"/>
        </w:rPr>
      </w:pPr>
    </w:p>
    <w:p w:rsidR="00443C0B" w:rsidRDefault="00443C0B" w:rsidP="00F83483">
      <w:pPr>
        <w:ind w:left="3600"/>
        <w:jc w:val="both"/>
        <w:rPr>
          <w:rFonts w:ascii="Arial" w:hAnsi="Arial" w:cs="Arial"/>
          <w:sz w:val="22"/>
          <w:szCs w:val="22"/>
        </w:rPr>
      </w:pPr>
      <w:r>
        <w:rPr>
          <w:rFonts w:ascii="Arial" w:hAnsi="Arial" w:cs="Arial"/>
          <w:sz w:val="22"/>
          <w:szCs w:val="22"/>
        </w:rPr>
        <w:t xml:space="preserve">9.2.2.3.5.3.1.1.2.2.1   </w:t>
      </w:r>
      <w:r w:rsidRPr="00753918">
        <w:rPr>
          <w:rFonts w:ascii="Arial" w:hAnsi="Arial" w:cs="Arial"/>
          <w:sz w:val="22"/>
          <w:szCs w:val="22"/>
        </w:rPr>
        <w:t>Qwest will send a jeopardy notice to CLEC for the defective Loop</w:t>
      </w:r>
      <w:r>
        <w:rPr>
          <w:rFonts w:ascii="Arial" w:hAnsi="Arial" w:cs="Arial"/>
          <w:sz w:val="22"/>
          <w:szCs w:val="22"/>
        </w:rPr>
        <w:t>, attempt to identify a compatible</w:t>
      </w:r>
      <w:r w:rsidRPr="00753918">
        <w:rPr>
          <w:rFonts w:ascii="Arial" w:hAnsi="Arial" w:cs="Arial"/>
          <w:sz w:val="22"/>
          <w:szCs w:val="22"/>
        </w:rPr>
        <w:t xml:space="preserve"> Loop and, if available, deliver a different </w:t>
      </w:r>
      <w:smartTag w:uri="urn:schemas-microsoft-com:office:smarttags" w:element="place">
        <w:r w:rsidRPr="00753918">
          <w:rPr>
            <w:rFonts w:ascii="Arial" w:hAnsi="Arial" w:cs="Arial"/>
            <w:sz w:val="22"/>
            <w:szCs w:val="22"/>
          </w:rPr>
          <w:t>Loop</w:t>
        </w:r>
      </w:smartTag>
      <w:r w:rsidRPr="00753918">
        <w:rPr>
          <w:rFonts w:ascii="Arial" w:hAnsi="Arial" w:cs="Arial"/>
          <w:sz w:val="22"/>
          <w:szCs w:val="22"/>
        </w:rPr>
        <w:t xml:space="preserve"> that meets the performance parameters.  If no other </w:t>
      </w:r>
      <w:r>
        <w:rPr>
          <w:rFonts w:ascii="Arial" w:hAnsi="Arial" w:cs="Arial"/>
          <w:sz w:val="22"/>
          <w:szCs w:val="22"/>
        </w:rPr>
        <w:t xml:space="preserve">compatible </w:t>
      </w:r>
      <w:r w:rsidRPr="00753918">
        <w:rPr>
          <w:rFonts w:ascii="Arial" w:hAnsi="Arial" w:cs="Arial"/>
          <w:sz w:val="22"/>
          <w:szCs w:val="22"/>
        </w:rPr>
        <w:t xml:space="preserve">Loop is available after the manual steps for copper </w:t>
      </w:r>
      <w:smartTag w:uri="urn:schemas-microsoft-com:office:smarttags" w:element="place">
        <w:r w:rsidRPr="00753918">
          <w:rPr>
            <w:rFonts w:ascii="Arial" w:hAnsi="Arial" w:cs="Arial"/>
            <w:sz w:val="22"/>
            <w:szCs w:val="22"/>
          </w:rPr>
          <w:t>Loop</w:t>
        </w:r>
      </w:smartTag>
      <w:r w:rsidRPr="00753918">
        <w:rPr>
          <w:rFonts w:ascii="Arial" w:hAnsi="Arial" w:cs="Arial"/>
          <w:sz w:val="22"/>
          <w:szCs w:val="22"/>
        </w:rPr>
        <w:t xml:space="preserve"> assignment, Qwest will provide </w:t>
      </w:r>
      <w:r>
        <w:rPr>
          <w:rFonts w:ascii="Arial" w:hAnsi="Arial" w:cs="Arial"/>
          <w:sz w:val="22"/>
          <w:szCs w:val="22"/>
        </w:rPr>
        <w:t xml:space="preserve">CLEC with </w:t>
      </w:r>
      <w:r w:rsidRPr="00753918">
        <w:rPr>
          <w:rFonts w:ascii="Arial" w:hAnsi="Arial" w:cs="Arial"/>
          <w:sz w:val="22"/>
          <w:szCs w:val="22"/>
        </w:rPr>
        <w:t>a jeopardy notice for no available facilities.</w:t>
      </w:r>
    </w:p>
    <w:p w:rsidR="00443C0B" w:rsidRDefault="00443C0B" w:rsidP="00F83483">
      <w:pPr>
        <w:ind w:left="3600"/>
        <w:jc w:val="both"/>
        <w:rPr>
          <w:rFonts w:ascii="Arial" w:hAnsi="Arial" w:cs="Arial"/>
          <w:sz w:val="22"/>
          <w:szCs w:val="22"/>
        </w:rPr>
      </w:pPr>
    </w:p>
    <w:p w:rsidR="00443C0B" w:rsidRDefault="00443C0B" w:rsidP="00F83483">
      <w:pPr>
        <w:ind w:left="2880"/>
        <w:jc w:val="both"/>
        <w:rPr>
          <w:rFonts w:ascii="Arial" w:hAnsi="Arial" w:cs="Arial"/>
          <w:sz w:val="22"/>
          <w:szCs w:val="22"/>
        </w:rPr>
      </w:pPr>
      <w:r w:rsidRPr="00753918">
        <w:rPr>
          <w:rFonts w:ascii="Arial" w:hAnsi="Arial" w:cs="Arial"/>
          <w:sz w:val="22"/>
          <w:szCs w:val="22"/>
        </w:rPr>
        <w:t>9.2.2.3.5.3.1.1.2</w:t>
      </w:r>
      <w:r>
        <w:rPr>
          <w:rFonts w:ascii="Arial" w:hAnsi="Arial" w:cs="Arial"/>
          <w:sz w:val="22"/>
          <w:szCs w:val="22"/>
        </w:rPr>
        <w:t xml:space="preserve">.3   Qwest will </w:t>
      </w:r>
      <w:r w:rsidRPr="00753918">
        <w:rPr>
          <w:rFonts w:ascii="Arial" w:hAnsi="Arial" w:cs="Arial"/>
          <w:sz w:val="22"/>
          <w:szCs w:val="22"/>
        </w:rPr>
        <w:t>correct its</w:t>
      </w:r>
      <w:r>
        <w:rPr>
          <w:rFonts w:ascii="Arial" w:hAnsi="Arial" w:cs="Arial"/>
          <w:sz w:val="22"/>
          <w:szCs w:val="22"/>
        </w:rPr>
        <w:t xml:space="preserve"> records to indicate accurate </w:t>
      </w:r>
      <w:r w:rsidRPr="00753918">
        <w:rPr>
          <w:rFonts w:ascii="Arial" w:hAnsi="Arial" w:cs="Arial"/>
          <w:sz w:val="22"/>
          <w:szCs w:val="22"/>
        </w:rPr>
        <w:t xml:space="preserve">information.  </w:t>
      </w:r>
    </w:p>
    <w:p w:rsidR="00443C0B" w:rsidRDefault="00443C0B" w:rsidP="00F83483">
      <w:pPr>
        <w:ind w:left="720"/>
        <w:jc w:val="both"/>
        <w:rPr>
          <w:rFonts w:ascii="Arial" w:hAnsi="Arial" w:cs="Arial"/>
          <w:sz w:val="22"/>
          <w:szCs w:val="22"/>
        </w:rPr>
      </w:pPr>
    </w:p>
    <w:p w:rsidR="00443C0B" w:rsidRPr="008C2A0A" w:rsidRDefault="00443C0B" w:rsidP="00F83483">
      <w:pPr>
        <w:ind w:left="720"/>
        <w:jc w:val="both"/>
        <w:rPr>
          <w:rFonts w:ascii="Arial" w:hAnsi="Arial" w:cs="Arial"/>
          <w:sz w:val="22"/>
          <w:szCs w:val="22"/>
        </w:rPr>
      </w:pPr>
      <w:r w:rsidRPr="00AB7FF2">
        <w:rPr>
          <w:rFonts w:ascii="Arial" w:hAnsi="Arial" w:cs="Arial"/>
          <w:sz w:val="22"/>
          <w:szCs w:val="22"/>
        </w:rPr>
        <w:t xml:space="preserve">9.2.2.3.5.3.2  </w:t>
      </w:r>
      <w:r>
        <w:rPr>
          <w:rFonts w:ascii="Arial" w:hAnsi="Arial" w:cs="Arial"/>
          <w:sz w:val="22"/>
          <w:szCs w:val="22"/>
        </w:rPr>
        <w:t xml:space="preserve"> </w:t>
      </w:r>
      <w:r w:rsidRPr="004B42DE">
        <w:rPr>
          <w:rFonts w:ascii="Arial" w:hAnsi="Arial" w:cs="Arial"/>
          <w:sz w:val="22"/>
          <w:szCs w:val="22"/>
        </w:rPr>
        <w:t xml:space="preserve">When Qwest completes testing, Qwest will provide CLEC with test results for all of the types of tests performed for each delivered xDSL Capable Loop, including each of the Performance Parameter Tests.  This obligation to provide test results applies when CLEC orders xDSL Capable Loops via any Provisioning Option.  When Qwest completes its tests, Qwest will provide the test results to CLEC before </w:t>
      </w:r>
      <w:smartTag w:uri="urn:schemas-microsoft-com:office:smarttags" w:element="place">
        <w:r w:rsidRPr="004B42DE">
          <w:rPr>
            <w:rFonts w:ascii="Arial" w:hAnsi="Arial" w:cs="Arial"/>
            <w:sz w:val="22"/>
            <w:szCs w:val="22"/>
          </w:rPr>
          <w:t>Loop</w:t>
        </w:r>
      </w:smartTag>
      <w:r w:rsidRPr="004B42DE">
        <w:rPr>
          <w:rFonts w:ascii="Arial" w:hAnsi="Arial" w:cs="Arial"/>
          <w:sz w:val="22"/>
          <w:szCs w:val="22"/>
        </w:rPr>
        <w:t xml:space="preserve"> acceptance in a mutually agreeable manner that allows CLEC either to view posted results electronically or to designate the personnel to receive the results by email, such as via Qwest’s Provider Test Access (“PTA”) or similar email system.  When requested, Qwest will also provide the test results orally.</w:t>
      </w:r>
    </w:p>
    <w:p w:rsidR="00443C0B" w:rsidRDefault="00443C0B" w:rsidP="00F83483">
      <w:pPr>
        <w:pStyle w:val="Indent2"/>
        <w:shd w:val="clear" w:color="auto" w:fill="FFFFFF"/>
        <w:spacing w:before="0" w:after="0"/>
        <w:rPr>
          <w:rFonts w:cs="Arial"/>
        </w:rPr>
      </w:pPr>
    </w:p>
    <w:p w:rsidR="00443C0B" w:rsidRDefault="00443C0B" w:rsidP="00F83483">
      <w:pPr>
        <w:pStyle w:val="Indent2"/>
        <w:shd w:val="clear" w:color="auto" w:fill="FFFFFF"/>
        <w:spacing w:before="0" w:after="0"/>
        <w:rPr>
          <w:rFonts w:cs="Arial"/>
        </w:rPr>
      </w:pPr>
      <w:r>
        <w:rPr>
          <w:rFonts w:cs="Arial"/>
        </w:rPr>
        <w:t>9.2.2.3.5.3.3</w:t>
      </w:r>
      <w:r>
        <w:rPr>
          <w:rFonts w:cs="Arial"/>
        </w:rPr>
        <w:tab/>
        <w:t xml:space="preserve">See Sections 9.2.2.3.5.2.2 and 9.2.2.3.5.2.3 regarding Conditioning during </w:t>
      </w:r>
      <w:smartTag w:uri="urn:schemas-microsoft-com:office:smarttags" w:element="place">
        <w:r>
          <w:rPr>
            <w:rFonts w:cs="Arial"/>
          </w:rPr>
          <w:t>Loop</w:t>
        </w:r>
      </w:smartTag>
      <w:r>
        <w:rPr>
          <w:rFonts w:cs="Arial"/>
        </w:rPr>
        <w:t xml:space="preserve"> delivery and acceptance.</w:t>
      </w:r>
    </w:p>
    <w:p w:rsidR="00443C0B" w:rsidRDefault="00443C0B" w:rsidP="00F83483">
      <w:pPr>
        <w:pStyle w:val="Indent2"/>
        <w:shd w:val="clear" w:color="auto" w:fill="FFFFFF"/>
        <w:spacing w:before="0" w:after="0"/>
        <w:rPr>
          <w:rFonts w:cs="Arial"/>
        </w:rPr>
      </w:pPr>
    </w:p>
    <w:p w:rsidR="00443C0B" w:rsidRDefault="00443C0B" w:rsidP="00F83483">
      <w:pPr>
        <w:jc w:val="both"/>
        <w:rPr>
          <w:rFonts w:ascii="Arial" w:hAnsi="Arial" w:cs="Arial"/>
          <w:sz w:val="22"/>
          <w:szCs w:val="22"/>
        </w:rPr>
      </w:pPr>
      <w:r w:rsidRPr="00256209">
        <w:rPr>
          <w:rFonts w:ascii="Arial" w:hAnsi="Arial" w:cs="Arial"/>
          <w:sz w:val="22"/>
          <w:szCs w:val="22"/>
        </w:rPr>
        <w:t xml:space="preserve">9.2.2.3.5.4  </w:t>
      </w:r>
      <w:r>
        <w:rPr>
          <w:rFonts w:ascii="Arial" w:hAnsi="Arial" w:cs="Arial"/>
          <w:sz w:val="22"/>
          <w:szCs w:val="22"/>
        </w:rPr>
        <w:t xml:space="preserve"> </w:t>
      </w:r>
      <w:r>
        <w:rPr>
          <w:rFonts w:ascii="Arial" w:hAnsi="Arial" w:cs="Arial"/>
          <w:b/>
          <w:sz w:val="22"/>
          <w:szCs w:val="22"/>
        </w:rPr>
        <w:t>Repair -</w:t>
      </w:r>
      <w:r w:rsidRPr="00256209">
        <w:rPr>
          <w:rFonts w:ascii="Arial" w:hAnsi="Arial" w:cs="Arial"/>
          <w:b/>
          <w:sz w:val="22"/>
          <w:szCs w:val="22"/>
        </w:rPr>
        <w:t xml:space="preserve"> </w:t>
      </w:r>
      <w:r>
        <w:rPr>
          <w:rFonts w:ascii="Arial" w:hAnsi="Arial" w:cs="Arial"/>
          <w:b/>
          <w:sz w:val="22"/>
          <w:szCs w:val="22"/>
        </w:rPr>
        <w:t>xDSL Capable Loops</w:t>
      </w:r>
      <w:r w:rsidRPr="00256209">
        <w:rPr>
          <w:rFonts w:ascii="Arial" w:hAnsi="Arial" w:cs="Arial"/>
          <w:b/>
          <w:sz w:val="22"/>
          <w:szCs w:val="22"/>
        </w:rPr>
        <w:t>.</w:t>
      </w:r>
      <w:r w:rsidRPr="00256209">
        <w:rPr>
          <w:rFonts w:ascii="Arial" w:hAnsi="Arial" w:cs="Arial"/>
          <w:sz w:val="22"/>
          <w:szCs w:val="22"/>
        </w:rPr>
        <w:t xml:space="preserve">  Repairs may occur shortly after service order completion or later (</w:t>
      </w:r>
      <w:r w:rsidRPr="00256209">
        <w:rPr>
          <w:rFonts w:ascii="Arial" w:hAnsi="Arial" w:cs="Arial"/>
          <w:i/>
          <w:sz w:val="22"/>
          <w:szCs w:val="22"/>
        </w:rPr>
        <w:t>e.g</w:t>
      </w:r>
      <w:r w:rsidRPr="00256209">
        <w:rPr>
          <w:rFonts w:ascii="Arial" w:hAnsi="Arial" w:cs="Arial"/>
          <w:sz w:val="22"/>
          <w:szCs w:val="22"/>
        </w:rPr>
        <w:t xml:space="preserve">., after a CLEC customer has been receiving service from CLEC for a longer period of time).  The terms and conditions for Repair are the same for </w:t>
      </w:r>
      <w:r>
        <w:rPr>
          <w:rFonts w:ascii="Arial" w:hAnsi="Arial" w:cs="Arial"/>
          <w:sz w:val="22"/>
          <w:szCs w:val="22"/>
        </w:rPr>
        <w:t>Embedded Base xDSL Capable Loop</w:t>
      </w:r>
      <w:r w:rsidRPr="00256209">
        <w:rPr>
          <w:rFonts w:ascii="Arial" w:hAnsi="Arial" w:cs="Arial"/>
          <w:sz w:val="22"/>
          <w:szCs w:val="22"/>
        </w:rPr>
        <w:t>s and Non-</w:t>
      </w:r>
      <w:r>
        <w:rPr>
          <w:rFonts w:ascii="Arial" w:hAnsi="Arial" w:cs="Arial"/>
          <w:sz w:val="22"/>
          <w:szCs w:val="22"/>
        </w:rPr>
        <w:t>Embedded Base xDSL Capable Loop</w:t>
      </w:r>
      <w:r w:rsidRPr="00256209">
        <w:rPr>
          <w:rFonts w:ascii="Arial" w:hAnsi="Arial" w:cs="Arial"/>
          <w:sz w:val="22"/>
          <w:szCs w:val="22"/>
        </w:rPr>
        <w:t xml:space="preserve">s, except as described in </w:t>
      </w:r>
      <w:r w:rsidRPr="001E312A">
        <w:rPr>
          <w:rFonts w:ascii="Arial" w:hAnsi="Arial" w:cs="Arial"/>
          <w:sz w:val="22"/>
          <w:szCs w:val="22"/>
        </w:rPr>
        <w:t>Section</w:t>
      </w:r>
      <w:r>
        <w:rPr>
          <w:rFonts w:ascii="Arial" w:hAnsi="Arial" w:cs="Arial"/>
          <w:sz w:val="22"/>
          <w:szCs w:val="22"/>
        </w:rPr>
        <w:t>s 9.2.2.3.5.4.6 and 9.2.2.3.5.4.7</w:t>
      </w:r>
      <w:r w:rsidRPr="001E312A">
        <w:rPr>
          <w:rFonts w:ascii="Arial" w:hAnsi="Arial" w:cs="Arial"/>
          <w:sz w:val="22"/>
          <w:szCs w:val="22"/>
        </w:rPr>
        <w:t xml:space="preserve">.  </w:t>
      </w:r>
      <w:r w:rsidRPr="00256209">
        <w:rPr>
          <w:rFonts w:ascii="Arial" w:hAnsi="Arial" w:cs="Arial"/>
          <w:sz w:val="22"/>
          <w:szCs w:val="22"/>
        </w:rPr>
        <w:t>Although an</w:t>
      </w:r>
      <w:r>
        <w:rPr>
          <w:rFonts w:ascii="Arial" w:hAnsi="Arial" w:cs="Arial"/>
          <w:sz w:val="22"/>
          <w:szCs w:val="22"/>
        </w:rPr>
        <w:t xml:space="preserve"> estimate</w:t>
      </w:r>
      <w:r w:rsidRPr="00256209">
        <w:rPr>
          <w:rFonts w:ascii="Arial" w:hAnsi="Arial" w:cs="Arial"/>
          <w:sz w:val="22"/>
          <w:szCs w:val="22"/>
        </w:rPr>
        <w:t xml:space="preserve"> is used for facilit</w:t>
      </w:r>
      <w:r>
        <w:rPr>
          <w:rFonts w:ascii="Arial" w:hAnsi="Arial" w:cs="Arial"/>
          <w:sz w:val="22"/>
          <w:szCs w:val="22"/>
        </w:rPr>
        <w:t>ies assignment purposes, Repair</w:t>
      </w:r>
      <w:r w:rsidRPr="00256209">
        <w:rPr>
          <w:rFonts w:ascii="Arial" w:hAnsi="Arial" w:cs="Arial"/>
          <w:sz w:val="22"/>
          <w:szCs w:val="22"/>
        </w:rPr>
        <w:t xml:space="preserve"> will be based upon actual testing</w:t>
      </w:r>
      <w:r>
        <w:rPr>
          <w:rFonts w:ascii="Arial" w:hAnsi="Arial" w:cs="Arial"/>
          <w:sz w:val="22"/>
          <w:szCs w:val="22"/>
        </w:rPr>
        <w:t>, including Actual Measured Loss (“AML”)</w:t>
      </w:r>
      <w:r w:rsidRPr="00256209">
        <w:rPr>
          <w:rFonts w:ascii="Arial" w:hAnsi="Arial" w:cs="Arial"/>
          <w:sz w:val="22"/>
          <w:szCs w:val="22"/>
        </w:rPr>
        <w:t>.</w:t>
      </w:r>
      <w:r>
        <w:rPr>
          <w:rFonts w:ascii="Arial" w:hAnsi="Arial" w:cs="Arial"/>
          <w:sz w:val="22"/>
          <w:szCs w:val="22"/>
        </w:rPr>
        <w:t xml:space="preserve">  </w:t>
      </w:r>
    </w:p>
    <w:p w:rsidR="00443C0B" w:rsidRDefault="00443C0B" w:rsidP="00F83483">
      <w:pPr>
        <w:jc w:val="both"/>
        <w:rPr>
          <w:rFonts w:ascii="Arial" w:hAnsi="Arial" w:cs="Arial"/>
          <w:sz w:val="22"/>
          <w:szCs w:val="22"/>
        </w:rPr>
      </w:pPr>
    </w:p>
    <w:p w:rsidR="00443C0B" w:rsidRPr="00256209" w:rsidRDefault="00443C0B" w:rsidP="00F83483">
      <w:pPr>
        <w:ind w:left="720"/>
        <w:jc w:val="both"/>
        <w:rPr>
          <w:rFonts w:ascii="Arial" w:hAnsi="Arial" w:cs="Arial"/>
          <w:sz w:val="22"/>
          <w:szCs w:val="22"/>
        </w:rPr>
      </w:pPr>
      <w:r>
        <w:rPr>
          <w:rFonts w:ascii="Arial" w:hAnsi="Arial" w:cs="Arial"/>
          <w:sz w:val="22"/>
          <w:szCs w:val="22"/>
        </w:rPr>
        <w:lastRenderedPageBreak/>
        <w:t>9.2.2.3.5.4.1</w:t>
      </w:r>
      <w:r>
        <w:rPr>
          <w:rFonts w:ascii="Arial" w:hAnsi="Arial" w:cs="Arial"/>
          <w:sz w:val="22"/>
          <w:szCs w:val="22"/>
        </w:rPr>
        <w:tab/>
      </w:r>
      <w:r w:rsidRPr="00CE5724">
        <w:rPr>
          <w:rFonts w:ascii="Arial" w:hAnsi="Arial" w:cs="Arial"/>
          <w:sz w:val="22"/>
          <w:szCs w:val="22"/>
        </w:rPr>
        <w:t xml:space="preserve">Qwest will take into account the NC code and the NCI code when Repairing </w:t>
      </w:r>
      <w:r>
        <w:rPr>
          <w:rFonts w:ascii="Arial" w:hAnsi="Arial" w:cs="Arial"/>
          <w:sz w:val="22"/>
          <w:szCs w:val="22"/>
        </w:rPr>
        <w:t>xDSL Capable Loops</w:t>
      </w:r>
      <w:r w:rsidRPr="00CE5724">
        <w:rPr>
          <w:rFonts w:ascii="Arial" w:hAnsi="Arial" w:cs="Arial"/>
          <w:sz w:val="22"/>
          <w:szCs w:val="22"/>
        </w:rPr>
        <w:t>.</w:t>
      </w:r>
      <w:r w:rsidRPr="00C05B03">
        <w:rPr>
          <w:rFonts w:ascii="Arial" w:hAnsi="Arial" w:cs="Arial"/>
          <w:sz w:val="22"/>
          <w:szCs w:val="22"/>
        </w:rPr>
        <w:t xml:space="preserve">  </w:t>
      </w:r>
    </w:p>
    <w:p w:rsidR="00443C0B" w:rsidRPr="008C2A0A" w:rsidRDefault="00443C0B" w:rsidP="00F83483">
      <w:pPr>
        <w:jc w:val="both"/>
        <w:rPr>
          <w:rFonts w:ascii="Arial" w:hAnsi="Arial" w:cs="Arial"/>
          <w:snapToGrid w:val="0"/>
          <w:sz w:val="22"/>
          <w:szCs w:val="22"/>
        </w:rPr>
      </w:pPr>
    </w:p>
    <w:p w:rsidR="00443C0B" w:rsidRDefault="00443C0B" w:rsidP="00F83483">
      <w:pPr>
        <w:ind w:left="720"/>
        <w:jc w:val="both"/>
        <w:rPr>
          <w:rFonts w:ascii="Arial" w:hAnsi="Arial" w:cs="Arial"/>
          <w:sz w:val="22"/>
          <w:szCs w:val="22"/>
        </w:rPr>
      </w:pPr>
      <w:r>
        <w:rPr>
          <w:rFonts w:ascii="Arial" w:hAnsi="Arial" w:cs="Arial"/>
          <w:sz w:val="22"/>
          <w:szCs w:val="22"/>
        </w:rPr>
        <w:t>9.2.2.3.5.4.2</w:t>
      </w:r>
      <w:r>
        <w:rPr>
          <w:rFonts w:ascii="Arial" w:hAnsi="Arial" w:cs="Arial"/>
          <w:sz w:val="22"/>
          <w:szCs w:val="22"/>
        </w:rPr>
        <w:tab/>
        <w:t xml:space="preserve">Qwest will conduct the Performance Parameter Tests set forth in Attachment 3 to this Amendment (which is not an exhaustive list) as needed to fully resolve the trouble.  If Qwest conducts other tests for itself or its retail customers when performing such testing and Repairs, Qwest will also conduct those tests for </w:t>
      </w:r>
      <w:r w:rsidRPr="003E237A">
        <w:rPr>
          <w:rFonts w:ascii="Arial" w:hAnsi="Arial" w:cs="Arial"/>
          <w:sz w:val="22"/>
          <w:szCs w:val="22"/>
        </w:rPr>
        <w:t xml:space="preserve">CLEC.  </w:t>
      </w:r>
      <w:r>
        <w:rPr>
          <w:rFonts w:ascii="Arial" w:hAnsi="Arial" w:cs="Arial"/>
          <w:sz w:val="22"/>
          <w:szCs w:val="22"/>
        </w:rPr>
        <w:t xml:space="preserve">When lack of access to CLEC’s central office equipment precludes Qwest from performing the same tests that Qwest performs for itself or its retail customers, however, Qwest will perform comparable tests for CLEC.  Other testing may be </w:t>
      </w:r>
      <w:r w:rsidRPr="009F4CD1">
        <w:rPr>
          <w:rFonts w:ascii="Arial" w:hAnsi="Arial" w:cs="Arial"/>
          <w:sz w:val="22"/>
          <w:szCs w:val="22"/>
        </w:rPr>
        <w:t xml:space="preserve">needed </w:t>
      </w:r>
      <w:r>
        <w:rPr>
          <w:rFonts w:ascii="Arial" w:hAnsi="Arial" w:cs="Arial"/>
          <w:sz w:val="22"/>
          <w:szCs w:val="22"/>
        </w:rPr>
        <w:t xml:space="preserve">to repair a </w:t>
      </w:r>
      <w:smartTag w:uri="urn:schemas-microsoft-com:office:smarttags" w:element="place">
        <w:r>
          <w:rPr>
            <w:rFonts w:ascii="Arial" w:hAnsi="Arial" w:cs="Arial"/>
            <w:sz w:val="22"/>
            <w:szCs w:val="22"/>
          </w:rPr>
          <w:t>L</w:t>
        </w:r>
        <w:r w:rsidRPr="009F4CD1">
          <w:rPr>
            <w:rFonts w:ascii="Arial" w:hAnsi="Arial" w:cs="Arial"/>
            <w:sz w:val="22"/>
            <w:szCs w:val="22"/>
          </w:rPr>
          <w:t>oop</w:t>
        </w:r>
      </w:smartTag>
      <w:r>
        <w:rPr>
          <w:rFonts w:ascii="Arial" w:hAnsi="Arial" w:cs="Arial"/>
          <w:sz w:val="22"/>
          <w:szCs w:val="22"/>
        </w:rPr>
        <w:t xml:space="preserve"> so </w:t>
      </w:r>
      <w:r w:rsidRPr="009F4CD1">
        <w:rPr>
          <w:rFonts w:ascii="Arial" w:hAnsi="Arial" w:cs="Arial"/>
          <w:sz w:val="22"/>
          <w:szCs w:val="22"/>
        </w:rPr>
        <w:t xml:space="preserve">that </w:t>
      </w:r>
      <w:r>
        <w:rPr>
          <w:rFonts w:ascii="Arial" w:hAnsi="Arial" w:cs="Arial"/>
          <w:sz w:val="22"/>
          <w:szCs w:val="22"/>
        </w:rPr>
        <w:t xml:space="preserve">it </w:t>
      </w:r>
      <w:r w:rsidRPr="009F4CD1">
        <w:rPr>
          <w:rFonts w:ascii="Arial" w:hAnsi="Arial" w:cs="Arial"/>
          <w:sz w:val="22"/>
          <w:szCs w:val="22"/>
        </w:rPr>
        <w:t>performs</w:t>
      </w:r>
      <w:r>
        <w:rPr>
          <w:rFonts w:ascii="Arial" w:hAnsi="Arial" w:cs="Arial"/>
          <w:sz w:val="22"/>
          <w:szCs w:val="22"/>
        </w:rPr>
        <w:t xml:space="preserve"> consistent with industry standards for the type of xDSL Service deployed. </w:t>
      </w:r>
      <w:r w:rsidRPr="009F4CD1">
        <w:rPr>
          <w:rFonts w:ascii="Arial" w:hAnsi="Arial" w:cs="Arial"/>
          <w:sz w:val="22"/>
          <w:szCs w:val="22"/>
        </w:rPr>
        <w:t xml:space="preserve"> </w:t>
      </w:r>
      <w:r>
        <w:rPr>
          <w:rFonts w:ascii="Arial" w:hAnsi="Arial" w:cs="Arial"/>
          <w:sz w:val="22"/>
          <w:szCs w:val="22"/>
        </w:rPr>
        <w:t>If the trouble is not resolved, CLEC may escalate directly to its Qwest service manager, who will immediately escalate internally to ensure needed testing is identified and conducted to resolve the trouble. Tests to be performed after escalation may include, for example, wideband noise and impulse noise, if not performed earlier as part of the testing outlined above.. The Qwest Service Manager will track each escalation for purposes of Section 9.2.2.3.5.4.6.</w:t>
      </w:r>
    </w:p>
    <w:p w:rsidR="00443C0B" w:rsidRDefault="00443C0B" w:rsidP="00F83483">
      <w:pPr>
        <w:ind w:left="720"/>
        <w:jc w:val="both"/>
        <w:rPr>
          <w:rFonts w:ascii="Arial" w:hAnsi="Arial" w:cs="Arial"/>
          <w:sz w:val="22"/>
          <w:szCs w:val="22"/>
        </w:rPr>
      </w:pPr>
    </w:p>
    <w:p w:rsidR="00443C0B" w:rsidRPr="00891ADF" w:rsidRDefault="00443C0B" w:rsidP="00F83483">
      <w:pPr>
        <w:ind w:left="720"/>
        <w:jc w:val="both"/>
        <w:rPr>
          <w:rFonts w:ascii="Arial" w:hAnsi="Arial" w:cs="Arial"/>
          <w:sz w:val="22"/>
          <w:szCs w:val="22"/>
        </w:rPr>
      </w:pPr>
      <w:r w:rsidRPr="003E237A">
        <w:rPr>
          <w:rFonts w:ascii="Arial" w:hAnsi="Arial" w:cs="Arial"/>
          <w:sz w:val="22"/>
          <w:szCs w:val="22"/>
        </w:rPr>
        <w:t xml:space="preserve">9.2.2.3.5.4.3  </w:t>
      </w:r>
      <w:r>
        <w:rPr>
          <w:rFonts w:ascii="Arial" w:hAnsi="Arial" w:cs="Arial"/>
          <w:sz w:val="22"/>
          <w:szCs w:val="22"/>
        </w:rPr>
        <w:t xml:space="preserve"> </w:t>
      </w:r>
      <w:r w:rsidRPr="003E237A">
        <w:rPr>
          <w:rFonts w:ascii="Arial" w:hAnsi="Arial" w:cs="Arial"/>
          <w:sz w:val="22"/>
          <w:szCs w:val="22"/>
        </w:rPr>
        <w:t xml:space="preserve">Qwest will perform testing using an insertion loss measured at 196 kHz (except ISDN BRI), as described in Section 9.2.2.3.5.4.3.1.  </w:t>
      </w:r>
      <w:r>
        <w:rPr>
          <w:rFonts w:ascii="Arial" w:hAnsi="Arial" w:cs="Arial"/>
          <w:sz w:val="22"/>
          <w:szCs w:val="22"/>
        </w:rPr>
        <w:t xml:space="preserve">As </w:t>
      </w:r>
      <w:r w:rsidRPr="003E237A">
        <w:rPr>
          <w:rFonts w:ascii="Arial" w:hAnsi="Arial" w:cs="Arial"/>
          <w:sz w:val="22"/>
          <w:szCs w:val="22"/>
        </w:rPr>
        <w:t xml:space="preserve">indicated in Section 9.2.2.3.5.4.3.1, </w:t>
      </w:r>
      <w:r>
        <w:rPr>
          <w:rFonts w:ascii="Arial" w:hAnsi="Arial" w:cs="Arial"/>
          <w:sz w:val="22"/>
          <w:szCs w:val="22"/>
        </w:rPr>
        <w:t xml:space="preserve">the AML must meet or fall below the maximum AML.  In addition, except for ISDN BRI, with NC/NCI codes of LX-N 02QC5.OOS, the AML may be no more than five (5) dB greater than the EML calculated for the </w:t>
      </w:r>
      <w:smartTag w:uri="urn:schemas-microsoft-com:office:smarttags" w:element="place">
        <w:r>
          <w:rPr>
            <w:rFonts w:ascii="Arial" w:hAnsi="Arial" w:cs="Arial"/>
            <w:sz w:val="22"/>
            <w:szCs w:val="22"/>
          </w:rPr>
          <w:t>Loop</w:t>
        </w:r>
      </w:smartTag>
      <w:r w:rsidRPr="003E237A">
        <w:rPr>
          <w:rStyle w:val="Hyperlink"/>
          <w:rFonts w:ascii="Arial" w:hAnsi="Arial"/>
          <w:color w:val="auto"/>
          <w:sz w:val="22"/>
          <w:u w:val="none"/>
        </w:rPr>
        <w:t>.</w:t>
      </w:r>
      <w:r w:rsidRPr="00B96349">
        <w:t xml:space="preserve"> </w:t>
      </w:r>
    </w:p>
    <w:p w:rsidR="00443C0B" w:rsidRPr="005D7125" w:rsidRDefault="00443C0B" w:rsidP="00F83483">
      <w:pPr>
        <w:ind w:left="720"/>
        <w:jc w:val="both"/>
        <w:rPr>
          <w:rFonts w:ascii="Arial" w:hAnsi="Arial" w:cs="Arial"/>
          <w:sz w:val="22"/>
          <w:szCs w:val="22"/>
        </w:rPr>
      </w:pPr>
    </w:p>
    <w:p w:rsidR="00443C0B" w:rsidRPr="00512108" w:rsidRDefault="00443C0B" w:rsidP="00F83483">
      <w:pPr>
        <w:pStyle w:val="Indent2"/>
        <w:shd w:val="clear" w:color="auto" w:fill="FFFFFF"/>
        <w:spacing w:before="0" w:after="0"/>
        <w:ind w:left="1440"/>
        <w:rPr>
          <w:rFonts w:cs="Arial"/>
        </w:rPr>
      </w:pPr>
      <w:r>
        <w:t xml:space="preserve">9.2.2.3.5.4.3.1   The dB loss parameters used to test and validate Actual Measured Loss (AML) will vary as follows:  </w:t>
      </w:r>
    </w:p>
    <w:p w:rsidR="00443C0B" w:rsidRDefault="00443C0B" w:rsidP="00F83483">
      <w:pPr>
        <w:ind w:left="1440"/>
        <w:jc w:val="both"/>
        <w:rPr>
          <w:rFonts w:ascii="Arial" w:hAnsi="Arial" w:cs="Arial"/>
          <w:sz w:val="22"/>
          <w:szCs w:val="22"/>
        </w:rPr>
      </w:pPr>
    </w:p>
    <w:p w:rsidR="00443C0B" w:rsidRPr="00CE5724" w:rsidRDefault="00443C0B" w:rsidP="00F83483">
      <w:pPr>
        <w:pStyle w:val="Indent4"/>
        <w:spacing w:before="0" w:after="0"/>
        <w:rPr>
          <w:rFonts w:cs="Arial"/>
        </w:rPr>
      </w:pPr>
      <w:r>
        <w:rPr>
          <w:rFonts w:cs="Arial"/>
        </w:rPr>
        <w:t>9.2.2.3.5.4.3</w:t>
      </w:r>
      <w:r w:rsidRPr="00CE5724">
        <w:rPr>
          <w:rFonts w:cs="Arial"/>
        </w:rPr>
        <w:t>.</w:t>
      </w:r>
      <w:r>
        <w:rPr>
          <w:rFonts w:cs="Arial"/>
        </w:rPr>
        <w:t>1.</w:t>
      </w:r>
      <w:r w:rsidRPr="00CE5724">
        <w:rPr>
          <w:rFonts w:cs="Arial"/>
        </w:rPr>
        <w:t xml:space="preserve">1 </w:t>
      </w:r>
      <w:r>
        <w:rPr>
          <w:rFonts w:cs="Arial"/>
        </w:rPr>
        <w:t xml:space="preserve"> </w:t>
      </w:r>
      <w:r w:rsidRPr="00CE5724">
        <w:rPr>
          <w:rFonts w:cs="Arial"/>
        </w:rPr>
        <w:t xml:space="preserve"> For LXR- xDSL Capable Loops, including ADSL and ADSL2+:  </w:t>
      </w:r>
    </w:p>
    <w:p w:rsidR="00443C0B" w:rsidRPr="00CE5724" w:rsidRDefault="00443C0B" w:rsidP="00F83483">
      <w:pPr>
        <w:pStyle w:val="Indent4"/>
        <w:spacing w:before="0" w:after="0"/>
        <w:rPr>
          <w:rFonts w:cs="Arial"/>
        </w:rPr>
      </w:pPr>
      <w:r w:rsidRPr="00CE5724">
        <w:rPr>
          <w:rFonts w:cs="Arial"/>
        </w:rPr>
        <w:t xml:space="preserve">AML = up to 5 dB greater than EML at 196 kHz; maximum </w:t>
      </w:r>
      <w:r>
        <w:rPr>
          <w:rFonts w:cs="Arial"/>
        </w:rPr>
        <w:t xml:space="preserve">loss </w:t>
      </w:r>
      <w:r w:rsidRPr="00CE5724">
        <w:rPr>
          <w:rFonts w:cs="Arial"/>
        </w:rPr>
        <w:t>of 78 dB</w:t>
      </w:r>
      <w:r>
        <w:rPr>
          <w:rFonts w:cs="Arial"/>
        </w:rPr>
        <w:t>, if such limit is within test set capability.</w:t>
      </w:r>
    </w:p>
    <w:p w:rsidR="00443C0B" w:rsidRPr="00CE5724" w:rsidRDefault="00443C0B" w:rsidP="00F83483">
      <w:pPr>
        <w:pStyle w:val="Indent4"/>
        <w:spacing w:before="0" w:after="0"/>
        <w:rPr>
          <w:rFonts w:cs="Arial"/>
        </w:rPr>
      </w:pPr>
    </w:p>
    <w:p w:rsidR="00443C0B" w:rsidRPr="00CE5724" w:rsidRDefault="00443C0B" w:rsidP="00F83483">
      <w:pPr>
        <w:pStyle w:val="Indent4"/>
        <w:spacing w:before="0" w:after="0"/>
        <w:rPr>
          <w:rFonts w:cs="Arial"/>
        </w:rPr>
      </w:pPr>
      <w:r>
        <w:rPr>
          <w:rFonts w:cs="Arial"/>
        </w:rPr>
        <w:t>9.2.2.3.5.4.3</w:t>
      </w:r>
      <w:r w:rsidRPr="00CE5724">
        <w:rPr>
          <w:rFonts w:cs="Arial"/>
        </w:rPr>
        <w:t>.</w:t>
      </w:r>
      <w:r>
        <w:rPr>
          <w:rFonts w:cs="Arial"/>
        </w:rPr>
        <w:t>1.</w:t>
      </w:r>
      <w:r w:rsidRPr="00CE5724">
        <w:rPr>
          <w:rFonts w:cs="Arial"/>
        </w:rPr>
        <w:t xml:space="preserve">2 </w:t>
      </w:r>
      <w:r>
        <w:rPr>
          <w:rFonts w:cs="Arial"/>
        </w:rPr>
        <w:t xml:space="preserve"> </w:t>
      </w:r>
      <w:r w:rsidRPr="00CE5724">
        <w:rPr>
          <w:rFonts w:cs="Arial"/>
        </w:rPr>
        <w:t xml:space="preserve"> For </w:t>
      </w:r>
      <w:r>
        <w:rPr>
          <w:rFonts w:cs="Arial"/>
        </w:rPr>
        <w:t xml:space="preserve">2-wire </w:t>
      </w:r>
      <w:r w:rsidRPr="00CE5724">
        <w:rPr>
          <w:rFonts w:cs="Arial"/>
        </w:rPr>
        <w:t>LX-N xDSL Capable Loops, includi</w:t>
      </w:r>
      <w:r>
        <w:rPr>
          <w:rFonts w:cs="Arial"/>
        </w:rPr>
        <w:t xml:space="preserve">ng HDSL2, G.SHDSL, and E.SHDSL - </w:t>
      </w:r>
      <w:r w:rsidRPr="00CE5724">
        <w:rPr>
          <w:rFonts w:cs="Arial"/>
        </w:rPr>
        <w:t>NCI codes of 02QB9.00H and 02QB5.00G:</w:t>
      </w:r>
    </w:p>
    <w:p w:rsidR="00443C0B" w:rsidRPr="00CE5724" w:rsidRDefault="00443C0B" w:rsidP="00F83483">
      <w:pPr>
        <w:pStyle w:val="Indent4"/>
        <w:spacing w:before="0" w:after="0"/>
        <w:rPr>
          <w:rFonts w:cs="Arial"/>
        </w:rPr>
      </w:pPr>
      <w:r w:rsidRPr="00CE5724">
        <w:rPr>
          <w:rFonts w:cs="Arial"/>
        </w:rPr>
        <w:t xml:space="preserve">AML = up to 5 dB greater than EML at 196 kHz; maximum </w:t>
      </w:r>
      <w:r>
        <w:rPr>
          <w:rFonts w:cs="Arial"/>
        </w:rPr>
        <w:t xml:space="preserve">loss </w:t>
      </w:r>
      <w:r w:rsidRPr="00CE5724">
        <w:rPr>
          <w:rFonts w:cs="Arial"/>
        </w:rPr>
        <w:t>of 28 dB</w:t>
      </w:r>
    </w:p>
    <w:p w:rsidR="00443C0B" w:rsidRPr="00CE5724" w:rsidRDefault="00443C0B" w:rsidP="00F83483">
      <w:pPr>
        <w:pStyle w:val="Indent4"/>
        <w:spacing w:before="0" w:after="0"/>
        <w:rPr>
          <w:rFonts w:cs="Arial"/>
        </w:rPr>
      </w:pPr>
    </w:p>
    <w:p w:rsidR="00443C0B" w:rsidRPr="00CE5724" w:rsidRDefault="00443C0B" w:rsidP="00F83483">
      <w:pPr>
        <w:pStyle w:val="Indent4"/>
        <w:spacing w:before="0" w:after="0"/>
        <w:rPr>
          <w:rFonts w:cs="Arial"/>
        </w:rPr>
      </w:pPr>
      <w:r>
        <w:rPr>
          <w:rFonts w:cs="Arial"/>
        </w:rPr>
        <w:t>9.2.2.3.5.4.3</w:t>
      </w:r>
      <w:r w:rsidRPr="00CE5724">
        <w:rPr>
          <w:rFonts w:cs="Arial"/>
        </w:rPr>
        <w:t>.</w:t>
      </w:r>
      <w:r>
        <w:rPr>
          <w:rFonts w:cs="Arial"/>
        </w:rPr>
        <w:t>1.</w:t>
      </w:r>
      <w:r w:rsidRPr="00CE5724">
        <w:rPr>
          <w:rFonts w:cs="Arial"/>
        </w:rPr>
        <w:t xml:space="preserve">3 </w:t>
      </w:r>
      <w:r>
        <w:rPr>
          <w:rFonts w:cs="Arial"/>
        </w:rPr>
        <w:t xml:space="preserve"> </w:t>
      </w:r>
      <w:r w:rsidRPr="00CE5724">
        <w:rPr>
          <w:rFonts w:cs="Arial"/>
        </w:rPr>
        <w:t xml:space="preserve"> For </w:t>
      </w:r>
      <w:r>
        <w:rPr>
          <w:rFonts w:cs="Arial"/>
        </w:rPr>
        <w:t xml:space="preserve">4-wire </w:t>
      </w:r>
      <w:r w:rsidRPr="00CE5724">
        <w:rPr>
          <w:rFonts w:cs="Arial"/>
        </w:rPr>
        <w:t>LX-N xDSL Capable Loops, includi</w:t>
      </w:r>
      <w:r>
        <w:rPr>
          <w:rFonts w:cs="Arial"/>
        </w:rPr>
        <w:t xml:space="preserve">ng HDSL4 and G.SHDSL - </w:t>
      </w:r>
      <w:r w:rsidRPr="00CE5724">
        <w:rPr>
          <w:rFonts w:cs="Arial"/>
        </w:rPr>
        <w:t>NCI codes of 04QB9.00H, 04QB5.00G, and 04QB9.00F:</w:t>
      </w:r>
    </w:p>
    <w:p w:rsidR="00443C0B" w:rsidRDefault="00443C0B" w:rsidP="00F83483">
      <w:pPr>
        <w:pStyle w:val="Indent4"/>
        <w:spacing w:before="0" w:after="0"/>
        <w:rPr>
          <w:rFonts w:cs="Arial"/>
        </w:rPr>
      </w:pPr>
      <w:r w:rsidRPr="00CE5724">
        <w:rPr>
          <w:rFonts w:cs="Arial"/>
        </w:rPr>
        <w:t xml:space="preserve">AML = up to 5 dB greater than EML at 196 kHz; maximum </w:t>
      </w:r>
      <w:r>
        <w:rPr>
          <w:rFonts w:cs="Arial"/>
        </w:rPr>
        <w:t xml:space="preserve">loss </w:t>
      </w:r>
      <w:r w:rsidRPr="00CE5724">
        <w:rPr>
          <w:rFonts w:cs="Arial"/>
        </w:rPr>
        <w:t>of 31 dB</w:t>
      </w:r>
    </w:p>
    <w:p w:rsidR="00443C0B" w:rsidRDefault="00443C0B" w:rsidP="00F83483">
      <w:pPr>
        <w:pStyle w:val="Indent4"/>
        <w:spacing w:before="0" w:after="0"/>
        <w:rPr>
          <w:rFonts w:cs="Arial"/>
        </w:rPr>
      </w:pPr>
    </w:p>
    <w:p w:rsidR="00443C0B" w:rsidRPr="00F514A5" w:rsidRDefault="00443C0B" w:rsidP="00F83483">
      <w:pPr>
        <w:pStyle w:val="Indent4"/>
        <w:spacing w:before="0" w:after="0"/>
        <w:rPr>
          <w:rFonts w:cs="Arial"/>
        </w:rPr>
      </w:pPr>
      <w:r>
        <w:rPr>
          <w:rFonts w:cs="Arial"/>
        </w:rPr>
        <w:t xml:space="preserve">9.2.2.3.5.4.3.1.4   For ISDN BRI, with NC/NCI codes of LX-N O2QC5.OOS:  </w:t>
      </w:r>
    </w:p>
    <w:p w:rsidR="00443C0B" w:rsidRPr="00F514A5" w:rsidRDefault="00443C0B" w:rsidP="00F83483">
      <w:pPr>
        <w:pStyle w:val="Indent4"/>
        <w:spacing w:before="0" w:after="0"/>
        <w:rPr>
          <w:rFonts w:cs="Arial"/>
        </w:rPr>
      </w:pPr>
      <w:r>
        <w:rPr>
          <w:rFonts w:cs="Arial"/>
        </w:rPr>
        <w:t>A</w:t>
      </w:r>
      <w:r w:rsidRPr="00F514A5">
        <w:rPr>
          <w:rFonts w:cs="Arial"/>
        </w:rPr>
        <w:t xml:space="preserve">ML </w:t>
      </w:r>
      <w:r w:rsidRPr="00F514A5">
        <w:rPr>
          <w:rFonts w:cs="Arial"/>
        </w:rPr>
        <w:sym w:font="Symbol" w:char="F0A3"/>
      </w:r>
      <w:r>
        <w:rPr>
          <w:rFonts w:cs="Arial"/>
        </w:rPr>
        <w:t xml:space="preserve"> 40 </w:t>
      </w:r>
      <w:r w:rsidRPr="00F514A5">
        <w:rPr>
          <w:rFonts w:cs="Arial"/>
        </w:rPr>
        <w:t xml:space="preserve">dB </w:t>
      </w:r>
      <w:r>
        <w:rPr>
          <w:rFonts w:cs="Arial"/>
        </w:rPr>
        <w:t>at 40</w:t>
      </w:r>
      <w:r w:rsidRPr="00F514A5">
        <w:rPr>
          <w:rFonts w:cs="Arial"/>
        </w:rPr>
        <w:t xml:space="preserve"> kHz</w:t>
      </w:r>
      <w:r>
        <w:rPr>
          <w:rFonts w:cs="Arial"/>
        </w:rPr>
        <w:t>; maximum loss of 40</w:t>
      </w:r>
      <w:r w:rsidRPr="00F514A5">
        <w:rPr>
          <w:rFonts w:cs="Arial"/>
        </w:rPr>
        <w:t xml:space="preserve"> dB</w:t>
      </w:r>
    </w:p>
    <w:p w:rsidR="00443C0B" w:rsidRPr="00CE5724" w:rsidRDefault="00443C0B" w:rsidP="00F83483">
      <w:pPr>
        <w:pStyle w:val="Indent4"/>
        <w:spacing w:before="0" w:after="0"/>
        <w:rPr>
          <w:rFonts w:cs="Arial"/>
        </w:rPr>
      </w:pPr>
    </w:p>
    <w:p w:rsidR="00443C0B" w:rsidRPr="00CE5724" w:rsidRDefault="00443C0B" w:rsidP="00F83483">
      <w:pPr>
        <w:pStyle w:val="Indent4"/>
        <w:spacing w:before="0" w:after="0"/>
      </w:pPr>
      <w:r>
        <w:rPr>
          <w:rFonts w:cs="Arial"/>
        </w:rPr>
        <w:t>9.2.2.3.5.4.3</w:t>
      </w:r>
      <w:r>
        <w:t>.1.5</w:t>
      </w:r>
      <w:r w:rsidRPr="00CE5724">
        <w:t xml:space="preserve"> </w:t>
      </w:r>
      <w:r>
        <w:t xml:space="preserve"> </w:t>
      </w:r>
      <w:r w:rsidRPr="00CE5724">
        <w:t xml:space="preserve"> For all other LX-N xDSL Capable Loops, including Spectrum Management Classes 1-9, Qwest will measure AML at 196 kHz (without a maximum dB </w:t>
      </w:r>
      <w:r>
        <w:t>loss l</w:t>
      </w:r>
      <w:r w:rsidRPr="00CE5724">
        <w:t>evel).</w:t>
      </w:r>
    </w:p>
    <w:p w:rsidR="00443C0B" w:rsidRDefault="00443C0B" w:rsidP="00F83483">
      <w:pPr>
        <w:pStyle w:val="Indent4"/>
        <w:spacing w:before="0" w:after="0"/>
        <w:rPr>
          <w:rFonts w:cs="Arial"/>
        </w:rPr>
      </w:pPr>
      <w:r w:rsidRPr="00CE5724">
        <w:rPr>
          <w:rFonts w:cs="Arial"/>
        </w:rPr>
        <w:t>AML = up to 5 dB greater than EML at 196 kHz; no maximum dB</w:t>
      </w:r>
      <w:r>
        <w:rPr>
          <w:rFonts w:cs="Arial"/>
        </w:rPr>
        <w:t xml:space="preserve"> loss</w:t>
      </w:r>
    </w:p>
    <w:p w:rsidR="00443C0B" w:rsidRDefault="00443C0B" w:rsidP="00F83483">
      <w:pPr>
        <w:pStyle w:val="Indent4"/>
        <w:spacing w:before="0" w:after="0"/>
        <w:rPr>
          <w:rFonts w:cs="Arial"/>
        </w:rPr>
      </w:pPr>
    </w:p>
    <w:p w:rsidR="00443C0B" w:rsidRDefault="00443C0B" w:rsidP="00F83483">
      <w:pPr>
        <w:pStyle w:val="Indent4"/>
        <w:spacing w:before="0" w:after="0"/>
        <w:rPr>
          <w:rFonts w:cs="Arial"/>
        </w:rPr>
      </w:pPr>
      <w:r>
        <w:rPr>
          <w:rFonts w:cs="Arial"/>
        </w:rPr>
        <w:lastRenderedPageBreak/>
        <w:t>9.2.2.3.5.4.3</w:t>
      </w:r>
      <w:r>
        <w:t>.1.6   Regarding Embedded Base xDSL Capable Loops, see Section 9.2.2.3.5.5.1.</w:t>
      </w:r>
    </w:p>
    <w:p w:rsidR="00443C0B" w:rsidRPr="00CE5724" w:rsidRDefault="00443C0B" w:rsidP="00F83483">
      <w:pPr>
        <w:pStyle w:val="Indent4"/>
        <w:spacing w:before="0" w:after="0"/>
        <w:ind w:left="0"/>
      </w:pPr>
    </w:p>
    <w:p w:rsidR="00443C0B" w:rsidRPr="00700FA8" w:rsidRDefault="00443C0B" w:rsidP="00F83483">
      <w:pPr>
        <w:ind w:left="720"/>
        <w:jc w:val="both"/>
        <w:rPr>
          <w:rFonts w:ascii="Arial" w:hAnsi="Arial" w:cs="Arial"/>
          <w:sz w:val="22"/>
          <w:szCs w:val="22"/>
        </w:rPr>
      </w:pPr>
      <w:r>
        <w:rPr>
          <w:rFonts w:ascii="Arial" w:hAnsi="Arial" w:cs="Arial"/>
          <w:sz w:val="22"/>
          <w:szCs w:val="22"/>
        </w:rPr>
        <w:t>9.2.2.3.5.4.4</w:t>
      </w:r>
      <w:r w:rsidRPr="00CE5724">
        <w:rPr>
          <w:rFonts w:ascii="Arial" w:hAnsi="Arial" w:cs="Arial"/>
          <w:sz w:val="22"/>
          <w:szCs w:val="22"/>
        </w:rPr>
        <w:t xml:space="preserve">  </w:t>
      </w:r>
      <w:r>
        <w:rPr>
          <w:rFonts w:ascii="Arial" w:hAnsi="Arial" w:cs="Arial"/>
          <w:sz w:val="22"/>
          <w:szCs w:val="22"/>
        </w:rPr>
        <w:t xml:space="preserve"> </w:t>
      </w:r>
      <w:r w:rsidRPr="00CE5724">
        <w:rPr>
          <w:rFonts w:ascii="Arial" w:hAnsi="Arial" w:cs="Arial"/>
          <w:sz w:val="22"/>
          <w:szCs w:val="22"/>
        </w:rPr>
        <w:t>In the case of every Repair of a</w:t>
      </w:r>
      <w:r>
        <w:rPr>
          <w:rFonts w:ascii="Arial" w:hAnsi="Arial" w:cs="Arial"/>
          <w:sz w:val="22"/>
          <w:szCs w:val="22"/>
        </w:rPr>
        <w:t>n</w:t>
      </w:r>
      <w:r w:rsidRPr="00CE5724">
        <w:rPr>
          <w:rFonts w:ascii="Arial" w:hAnsi="Arial" w:cs="Arial"/>
          <w:sz w:val="22"/>
          <w:szCs w:val="22"/>
        </w:rPr>
        <w:t xml:space="preserve"> xDSL Capable Loop, </w:t>
      </w:r>
      <w:r>
        <w:rPr>
          <w:rFonts w:ascii="Arial" w:hAnsi="Arial" w:cs="Arial"/>
          <w:sz w:val="22"/>
          <w:szCs w:val="22"/>
        </w:rPr>
        <w:t xml:space="preserve">when Qwest completes testing, </w:t>
      </w:r>
      <w:r w:rsidRPr="00CE5724">
        <w:rPr>
          <w:rFonts w:ascii="Arial" w:hAnsi="Arial" w:cs="Arial"/>
          <w:sz w:val="22"/>
          <w:szCs w:val="22"/>
        </w:rPr>
        <w:t>Qwest will provide CLEC with test results for all of the types of tests performed for each repaired xDSL Capable Loop, including each of the Performance Parameter</w:t>
      </w:r>
      <w:r w:rsidRPr="00C22CA8">
        <w:rPr>
          <w:rFonts w:ascii="Arial" w:hAnsi="Arial" w:cs="Arial"/>
          <w:sz w:val="22"/>
          <w:szCs w:val="22"/>
        </w:rPr>
        <w:t xml:space="preserve"> </w:t>
      </w:r>
      <w:r w:rsidRPr="004E5C89">
        <w:rPr>
          <w:rFonts w:ascii="Arial" w:hAnsi="Arial" w:cs="Arial"/>
          <w:sz w:val="22"/>
          <w:szCs w:val="22"/>
        </w:rPr>
        <w:t>Tests</w:t>
      </w:r>
      <w:r>
        <w:rPr>
          <w:rFonts w:ascii="Arial" w:hAnsi="Arial" w:cs="Arial"/>
          <w:sz w:val="22"/>
          <w:szCs w:val="22"/>
        </w:rPr>
        <w:t xml:space="preserve"> performed</w:t>
      </w:r>
      <w:r w:rsidRPr="004E5C89">
        <w:rPr>
          <w:rFonts w:ascii="Arial" w:hAnsi="Arial" w:cs="Arial"/>
          <w:sz w:val="22"/>
          <w:szCs w:val="22"/>
        </w:rPr>
        <w:t>.  This obligation to provide test results for Repairs applies regardless of the Provisioning Option used by CLEC when ordering the xDSL Capable Loop.  When the tests are performed, Qwest will make the test results available through Customer Electronic Maintenance and Repair (CEMR) or successor system.  CLEC may access the results electronically. When requested, Qwest will also provide the test results to CLEC orally.</w:t>
      </w:r>
    </w:p>
    <w:p w:rsidR="00443C0B" w:rsidRPr="003D0FAE" w:rsidRDefault="00443C0B" w:rsidP="00F83483">
      <w:pPr>
        <w:ind w:left="720"/>
        <w:jc w:val="both"/>
        <w:rPr>
          <w:rFonts w:ascii="Arial" w:hAnsi="Arial" w:cs="Arial"/>
          <w:sz w:val="22"/>
          <w:szCs w:val="22"/>
        </w:rPr>
      </w:pPr>
    </w:p>
    <w:p w:rsidR="00443C0B" w:rsidRPr="00262F76" w:rsidRDefault="00443C0B" w:rsidP="00F83483">
      <w:pPr>
        <w:ind w:left="1440"/>
        <w:jc w:val="both"/>
        <w:rPr>
          <w:rFonts w:ascii="Arial" w:hAnsi="Arial" w:cs="Arial"/>
          <w:sz w:val="22"/>
          <w:szCs w:val="22"/>
        </w:rPr>
      </w:pPr>
      <w:r>
        <w:rPr>
          <w:rFonts w:ascii="Arial" w:hAnsi="Arial" w:cs="Arial"/>
          <w:sz w:val="22"/>
          <w:szCs w:val="22"/>
        </w:rPr>
        <w:t>9.2.2.3.5.4.4</w:t>
      </w:r>
      <w:r w:rsidRPr="003D0FAE">
        <w:rPr>
          <w:rFonts w:ascii="Arial" w:hAnsi="Arial" w:cs="Arial"/>
          <w:sz w:val="22"/>
          <w:szCs w:val="22"/>
        </w:rPr>
        <w:t>.1</w:t>
      </w:r>
      <w:r w:rsidRPr="003D0FAE">
        <w:rPr>
          <w:rFonts w:ascii="Arial" w:hAnsi="Arial" w:cs="Arial"/>
          <w:sz w:val="22"/>
          <w:szCs w:val="22"/>
        </w:rPr>
        <w:tab/>
        <w:t xml:space="preserve"> If Qwest fails to provide </w:t>
      </w:r>
      <w:r>
        <w:rPr>
          <w:rFonts w:ascii="Arial" w:hAnsi="Arial" w:cs="Arial"/>
          <w:sz w:val="22"/>
          <w:szCs w:val="22"/>
        </w:rPr>
        <w:t xml:space="preserve">complete </w:t>
      </w:r>
      <w:r w:rsidRPr="003D0FAE">
        <w:rPr>
          <w:rFonts w:ascii="Arial" w:hAnsi="Arial" w:cs="Arial"/>
          <w:sz w:val="22"/>
          <w:szCs w:val="22"/>
        </w:rPr>
        <w:t>test results</w:t>
      </w:r>
      <w:r>
        <w:rPr>
          <w:rFonts w:ascii="Arial" w:hAnsi="Arial" w:cs="Arial"/>
          <w:sz w:val="22"/>
          <w:szCs w:val="22"/>
        </w:rPr>
        <w:t xml:space="preserve"> as described in Section 9.2.2.3.5.4.4</w:t>
      </w:r>
      <w:r w:rsidRPr="003D0FAE">
        <w:rPr>
          <w:rFonts w:ascii="Arial" w:hAnsi="Arial" w:cs="Arial"/>
          <w:sz w:val="22"/>
          <w:szCs w:val="22"/>
        </w:rPr>
        <w:t>, Qwest shall not code the Repair to CLEC or CLEC’s customer</w:t>
      </w:r>
      <w:r>
        <w:rPr>
          <w:rFonts w:ascii="Arial" w:hAnsi="Arial" w:cs="Arial"/>
          <w:sz w:val="22"/>
          <w:szCs w:val="22"/>
        </w:rPr>
        <w:t xml:space="preserve"> when assigning a disposition code</w:t>
      </w:r>
      <w:r w:rsidRPr="003D0FAE">
        <w:rPr>
          <w:rFonts w:ascii="Arial" w:hAnsi="Arial" w:cs="Arial"/>
          <w:sz w:val="22"/>
          <w:szCs w:val="22"/>
        </w:rPr>
        <w:t>.  The trouble is considered in Qwest’s network</w:t>
      </w:r>
      <w:r>
        <w:rPr>
          <w:rFonts w:ascii="Arial" w:hAnsi="Arial" w:cs="Arial"/>
          <w:sz w:val="22"/>
          <w:szCs w:val="22"/>
        </w:rPr>
        <w:t xml:space="preserve"> for disposition and billing purposes</w:t>
      </w:r>
      <w:r w:rsidRPr="003D0FAE">
        <w:rPr>
          <w:rFonts w:ascii="Arial" w:hAnsi="Arial" w:cs="Arial"/>
          <w:sz w:val="22"/>
          <w:szCs w:val="22"/>
        </w:rPr>
        <w:t>.</w:t>
      </w:r>
    </w:p>
    <w:p w:rsidR="00443C0B" w:rsidRDefault="00443C0B" w:rsidP="00F83483">
      <w:pPr>
        <w:jc w:val="both"/>
        <w:rPr>
          <w:rFonts w:ascii="Arial" w:hAnsi="Arial" w:cs="Arial"/>
        </w:rPr>
      </w:pPr>
    </w:p>
    <w:p w:rsidR="00443C0B" w:rsidRDefault="00443C0B" w:rsidP="00F83483">
      <w:pPr>
        <w:ind w:left="720"/>
        <w:jc w:val="both"/>
        <w:rPr>
          <w:rFonts w:ascii="Arial" w:hAnsi="Arial" w:cs="Arial"/>
          <w:sz w:val="22"/>
          <w:szCs w:val="22"/>
        </w:rPr>
      </w:pPr>
      <w:r>
        <w:rPr>
          <w:rFonts w:ascii="Arial" w:hAnsi="Arial" w:cs="Arial"/>
          <w:sz w:val="22"/>
          <w:szCs w:val="22"/>
        </w:rPr>
        <w:t xml:space="preserve">9.2.2.3.5.4.5   Qwest’s Repair commitment time for xDSL Capable Loops is four (4) hours, except as provided in </w:t>
      </w:r>
      <w:r w:rsidRPr="00D965C3">
        <w:rPr>
          <w:rFonts w:ascii="Arial" w:hAnsi="Arial" w:cs="Arial"/>
          <w:sz w:val="22"/>
          <w:szCs w:val="22"/>
        </w:rPr>
        <w:t>Section 9.2.2.3.5.2.4.1.1.</w:t>
      </w:r>
      <w:r>
        <w:rPr>
          <w:rFonts w:ascii="Arial" w:hAnsi="Arial" w:cs="Arial"/>
          <w:sz w:val="22"/>
          <w:szCs w:val="22"/>
        </w:rPr>
        <w:t xml:space="preserve"> </w:t>
      </w:r>
    </w:p>
    <w:p w:rsidR="00443C0B" w:rsidRDefault="00443C0B" w:rsidP="00F83483">
      <w:pPr>
        <w:ind w:left="720"/>
        <w:jc w:val="both"/>
        <w:rPr>
          <w:rFonts w:ascii="Arial" w:hAnsi="Arial" w:cs="Arial"/>
          <w:sz w:val="22"/>
          <w:szCs w:val="22"/>
        </w:rPr>
      </w:pPr>
    </w:p>
    <w:p w:rsidR="00443C0B" w:rsidRDefault="00443C0B" w:rsidP="00F83483">
      <w:pPr>
        <w:ind w:left="720"/>
        <w:jc w:val="both"/>
        <w:rPr>
          <w:rFonts w:ascii="Arial" w:hAnsi="Arial" w:cs="Arial"/>
          <w:sz w:val="22"/>
          <w:szCs w:val="22"/>
        </w:rPr>
      </w:pPr>
      <w:r>
        <w:rPr>
          <w:rFonts w:ascii="Arial" w:hAnsi="Arial" w:cs="Arial"/>
          <w:sz w:val="22"/>
          <w:szCs w:val="22"/>
        </w:rPr>
        <w:t xml:space="preserve">9.2.2.3.5.4.6  </w:t>
      </w:r>
      <w:r>
        <w:rPr>
          <w:rFonts w:ascii="Arial" w:hAnsi="Arial" w:cs="Arial"/>
          <w:sz w:val="22"/>
          <w:szCs w:val="22"/>
        </w:rPr>
        <w:tab/>
        <w:t>Qwest and CLEC will meet to review the root cause analysis</w:t>
      </w:r>
      <w:r w:rsidRPr="00847A08">
        <w:rPr>
          <w:rFonts w:ascii="Arial" w:hAnsi="Arial" w:cs="Arial"/>
          <w:sz w:val="22"/>
          <w:szCs w:val="22"/>
        </w:rPr>
        <w:t xml:space="preserve"> </w:t>
      </w:r>
      <w:r>
        <w:rPr>
          <w:rFonts w:ascii="Arial" w:hAnsi="Arial" w:cs="Arial"/>
          <w:sz w:val="22"/>
          <w:szCs w:val="22"/>
        </w:rPr>
        <w:t xml:space="preserve">as performed by Qwest of the troubles escalated pursuant to Section 9.2.2.3.5 and mutually determine if other tests are appropriate to add to Attachment 3 for a type of xDSL Service. </w:t>
      </w:r>
    </w:p>
    <w:p w:rsidR="00443C0B" w:rsidRDefault="00443C0B" w:rsidP="00F83483">
      <w:pPr>
        <w:ind w:left="720"/>
        <w:jc w:val="both"/>
        <w:rPr>
          <w:rFonts w:ascii="Arial" w:hAnsi="Arial" w:cs="Arial"/>
          <w:sz w:val="22"/>
          <w:szCs w:val="22"/>
        </w:rPr>
      </w:pPr>
    </w:p>
    <w:p w:rsidR="00443C0B" w:rsidRDefault="00443C0B" w:rsidP="00F83483">
      <w:pPr>
        <w:ind w:left="720"/>
        <w:jc w:val="both"/>
        <w:rPr>
          <w:rFonts w:ascii="Arial" w:hAnsi="Arial" w:cs="Arial"/>
          <w:sz w:val="22"/>
          <w:szCs w:val="22"/>
        </w:rPr>
      </w:pPr>
      <w:r>
        <w:rPr>
          <w:rFonts w:ascii="Arial" w:hAnsi="Arial" w:cs="Arial"/>
          <w:sz w:val="22"/>
          <w:szCs w:val="22"/>
        </w:rPr>
        <w:t xml:space="preserve">9.2.2.3.5.4.7 </w:t>
      </w:r>
      <w:r>
        <w:rPr>
          <w:rFonts w:ascii="Arial" w:hAnsi="Arial" w:cs="Arial"/>
          <w:sz w:val="22"/>
          <w:szCs w:val="22"/>
        </w:rPr>
        <w:tab/>
        <w:t xml:space="preserve">See Section 9.2.2.3.5.2.4 </w:t>
      </w:r>
      <w:r w:rsidRPr="001C3AE4">
        <w:rPr>
          <w:rFonts w:ascii="Arial" w:hAnsi="Arial" w:cs="Arial"/>
          <w:sz w:val="22"/>
          <w:szCs w:val="22"/>
        </w:rPr>
        <w:t>regarding</w:t>
      </w:r>
      <w:r>
        <w:rPr>
          <w:rFonts w:ascii="Arial" w:hAnsi="Arial" w:cs="Arial"/>
          <w:sz w:val="22"/>
          <w:szCs w:val="22"/>
        </w:rPr>
        <w:t xml:space="preserve"> Conditioning during Repair.</w:t>
      </w:r>
    </w:p>
    <w:p w:rsidR="00443C0B" w:rsidRDefault="00443C0B" w:rsidP="00F83483">
      <w:pPr>
        <w:ind w:left="720"/>
        <w:jc w:val="both"/>
        <w:rPr>
          <w:rFonts w:ascii="Arial" w:hAnsi="Arial" w:cs="Arial"/>
          <w:sz w:val="22"/>
          <w:szCs w:val="22"/>
        </w:rPr>
      </w:pPr>
    </w:p>
    <w:p w:rsidR="00443C0B" w:rsidRPr="002D3D6F" w:rsidRDefault="00443C0B" w:rsidP="00F83483">
      <w:pPr>
        <w:jc w:val="both"/>
        <w:rPr>
          <w:rFonts w:ascii="Arial" w:hAnsi="Arial" w:cs="Arial"/>
          <w:b/>
          <w:sz w:val="22"/>
          <w:szCs w:val="22"/>
          <w:u w:val="single"/>
        </w:rPr>
      </w:pPr>
      <w:r w:rsidRPr="002D3D6F">
        <w:rPr>
          <w:rFonts w:ascii="Arial" w:hAnsi="Arial" w:cs="Arial"/>
          <w:b/>
          <w:sz w:val="22"/>
          <w:szCs w:val="22"/>
          <w:u w:val="single"/>
        </w:rPr>
        <w:t>9.2.2.3.5.5</w:t>
      </w:r>
      <w:r w:rsidRPr="002D3D6F">
        <w:rPr>
          <w:rFonts w:ascii="Arial" w:hAnsi="Arial" w:cs="Arial"/>
          <w:b/>
          <w:sz w:val="22"/>
          <w:szCs w:val="22"/>
          <w:u w:val="single"/>
        </w:rPr>
        <w:tab/>
        <w:t>NC/NCI CODES – xDSL Capable Loops</w:t>
      </w:r>
    </w:p>
    <w:p w:rsidR="00443C0B" w:rsidRDefault="00443C0B" w:rsidP="00F83483">
      <w:pPr>
        <w:ind w:left="720"/>
        <w:jc w:val="both"/>
        <w:rPr>
          <w:rFonts w:ascii="Arial" w:hAnsi="Arial" w:cs="Arial"/>
          <w:sz w:val="22"/>
          <w:szCs w:val="22"/>
        </w:rPr>
      </w:pPr>
    </w:p>
    <w:p w:rsidR="00443C0B" w:rsidRDefault="00443C0B" w:rsidP="00F83483">
      <w:pPr>
        <w:jc w:val="both"/>
        <w:rPr>
          <w:rFonts w:ascii="Arial" w:hAnsi="Arial" w:cs="Arial"/>
          <w:sz w:val="22"/>
          <w:szCs w:val="22"/>
        </w:rPr>
      </w:pPr>
      <w:r>
        <w:rPr>
          <w:rFonts w:ascii="Arial" w:hAnsi="Arial" w:cs="Arial"/>
          <w:sz w:val="22"/>
          <w:szCs w:val="22"/>
        </w:rPr>
        <w:t>9.2.2.3.5.5.1</w:t>
      </w:r>
      <w:r w:rsidRPr="008C0F1A">
        <w:rPr>
          <w:rFonts w:ascii="Arial" w:hAnsi="Arial" w:cs="Arial"/>
          <w:sz w:val="22"/>
          <w:szCs w:val="22"/>
        </w:rPr>
        <w:t xml:space="preserve">  </w:t>
      </w:r>
      <w:r>
        <w:rPr>
          <w:rFonts w:ascii="Arial" w:hAnsi="Arial" w:cs="Arial"/>
          <w:sz w:val="22"/>
          <w:szCs w:val="22"/>
        </w:rPr>
        <w:t xml:space="preserve"> </w:t>
      </w:r>
      <w:r w:rsidRPr="008C0F1A">
        <w:rPr>
          <w:rFonts w:ascii="Arial" w:hAnsi="Arial" w:cs="Arial"/>
          <w:sz w:val="22"/>
          <w:szCs w:val="22"/>
        </w:rPr>
        <w:t xml:space="preserve">For </w:t>
      </w:r>
      <w:r>
        <w:rPr>
          <w:rFonts w:ascii="Arial" w:hAnsi="Arial" w:cs="Arial"/>
          <w:sz w:val="22"/>
          <w:szCs w:val="22"/>
        </w:rPr>
        <w:t>Embedded Base xDSL Capable Loop</w:t>
      </w:r>
      <w:r w:rsidRPr="008C0F1A">
        <w:rPr>
          <w:rFonts w:ascii="Arial" w:hAnsi="Arial" w:cs="Arial"/>
          <w:sz w:val="22"/>
          <w:szCs w:val="22"/>
        </w:rPr>
        <w:t>s, the</w:t>
      </w:r>
      <w:r>
        <w:rPr>
          <w:rFonts w:ascii="Arial" w:hAnsi="Arial" w:cs="Arial"/>
          <w:sz w:val="22"/>
          <w:szCs w:val="22"/>
        </w:rPr>
        <w:t xml:space="preserve">re may be instances when the NC code and/or </w:t>
      </w:r>
      <w:r w:rsidRPr="008C0F1A">
        <w:rPr>
          <w:rFonts w:ascii="Arial" w:hAnsi="Arial" w:cs="Arial"/>
          <w:sz w:val="22"/>
          <w:szCs w:val="22"/>
        </w:rPr>
        <w:t xml:space="preserve">NCI code associated with the CLEC customer’s </w:t>
      </w:r>
      <w:r>
        <w:rPr>
          <w:rFonts w:ascii="Arial" w:hAnsi="Arial" w:cs="Arial"/>
          <w:sz w:val="22"/>
          <w:szCs w:val="22"/>
        </w:rPr>
        <w:t>xDSL S</w:t>
      </w:r>
      <w:r w:rsidRPr="008C0F1A">
        <w:rPr>
          <w:rFonts w:ascii="Arial" w:hAnsi="Arial" w:cs="Arial"/>
          <w:sz w:val="22"/>
          <w:szCs w:val="22"/>
        </w:rPr>
        <w:t>e</w:t>
      </w:r>
      <w:r>
        <w:rPr>
          <w:rFonts w:ascii="Arial" w:hAnsi="Arial" w:cs="Arial"/>
          <w:sz w:val="22"/>
          <w:szCs w:val="22"/>
        </w:rPr>
        <w:t xml:space="preserve">rvice [which has been </w:t>
      </w:r>
      <w:r w:rsidRPr="008C0F1A">
        <w:rPr>
          <w:rFonts w:ascii="Arial" w:hAnsi="Arial" w:cs="Arial"/>
          <w:sz w:val="22"/>
          <w:szCs w:val="22"/>
        </w:rPr>
        <w:t>working for the customer</w:t>
      </w:r>
      <w:r>
        <w:rPr>
          <w:rFonts w:ascii="Arial" w:hAnsi="Arial" w:cs="Arial"/>
          <w:sz w:val="22"/>
          <w:szCs w:val="22"/>
        </w:rPr>
        <w:t xml:space="preserve">, irrespective of the NC/NCI code(s) associated with the customer’s xDSL Service] is not the same as the NC code and/or </w:t>
      </w:r>
      <w:r w:rsidRPr="008C0F1A">
        <w:rPr>
          <w:rFonts w:ascii="Arial" w:hAnsi="Arial" w:cs="Arial"/>
          <w:sz w:val="22"/>
          <w:szCs w:val="22"/>
        </w:rPr>
        <w:t>NCI code the Parties will use</w:t>
      </w:r>
      <w:r>
        <w:rPr>
          <w:rFonts w:ascii="Arial" w:hAnsi="Arial" w:cs="Arial"/>
          <w:sz w:val="22"/>
          <w:szCs w:val="22"/>
        </w:rPr>
        <w:t xml:space="preserve"> after the Final Implementation Date.  W</w:t>
      </w:r>
      <w:r w:rsidRPr="008C0F1A">
        <w:rPr>
          <w:rFonts w:ascii="Arial" w:hAnsi="Arial" w:cs="Arial"/>
          <w:sz w:val="22"/>
          <w:szCs w:val="22"/>
        </w:rPr>
        <w:t>hen the need for a Repair occurs or Spectrum Management issues arise (</w:t>
      </w:r>
      <w:r w:rsidRPr="008C0F1A">
        <w:rPr>
          <w:rFonts w:ascii="Arial" w:hAnsi="Arial" w:cs="Arial"/>
          <w:i/>
          <w:sz w:val="22"/>
          <w:szCs w:val="22"/>
        </w:rPr>
        <w:t>e.g</w:t>
      </w:r>
      <w:r w:rsidRPr="008C0F1A">
        <w:rPr>
          <w:rFonts w:ascii="Arial" w:hAnsi="Arial" w:cs="Arial"/>
          <w:sz w:val="22"/>
          <w:szCs w:val="22"/>
        </w:rPr>
        <w:t>., after a Qwest network maintenance and modernization act</w:t>
      </w:r>
      <w:r>
        <w:rPr>
          <w:rFonts w:ascii="Arial" w:hAnsi="Arial" w:cs="Arial"/>
          <w:sz w:val="22"/>
          <w:szCs w:val="22"/>
        </w:rPr>
        <w:t>ivity), however, CLEC may desire</w:t>
      </w:r>
      <w:r w:rsidRPr="008C0F1A">
        <w:rPr>
          <w:rFonts w:ascii="Arial" w:hAnsi="Arial" w:cs="Arial"/>
          <w:sz w:val="22"/>
          <w:szCs w:val="22"/>
        </w:rPr>
        <w:t xml:space="preserve"> a change in the NC/NCI code</w:t>
      </w:r>
      <w:r>
        <w:rPr>
          <w:rFonts w:ascii="Arial" w:hAnsi="Arial" w:cs="Arial"/>
          <w:sz w:val="22"/>
          <w:szCs w:val="22"/>
        </w:rPr>
        <w:t>(s)</w:t>
      </w:r>
      <w:r w:rsidRPr="008C0F1A">
        <w:rPr>
          <w:rFonts w:ascii="Arial" w:hAnsi="Arial" w:cs="Arial"/>
          <w:sz w:val="22"/>
          <w:szCs w:val="22"/>
        </w:rPr>
        <w:t xml:space="preserve"> to conform it to the NC/NCI code</w:t>
      </w:r>
      <w:r>
        <w:rPr>
          <w:rFonts w:ascii="Arial" w:hAnsi="Arial" w:cs="Arial"/>
          <w:sz w:val="22"/>
          <w:szCs w:val="22"/>
        </w:rPr>
        <w:t xml:space="preserve">(s) reflected </w:t>
      </w:r>
      <w:r w:rsidRPr="009A3A49">
        <w:rPr>
          <w:rFonts w:ascii="Arial" w:hAnsi="Arial" w:cs="Arial"/>
          <w:sz w:val="22"/>
          <w:szCs w:val="22"/>
        </w:rPr>
        <w:t>in this Amendment.</w:t>
      </w:r>
      <w:r>
        <w:rPr>
          <w:rFonts w:ascii="Arial" w:hAnsi="Arial" w:cs="Arial"/>
          <w:sz w:val="22"/>
          <w:szCs w:val="22"/>
        </w:rPr>
        <w:t xml:space="preserve">  </w:t>
      </w:r>
      <w:r w:rsidRPr="008C0F1A">
        <w:rPr>
          <w:rFonts w:ascii="Arial" w:hAnsi="Arial" w:cs="Arial"/>
          <w:sz w:val="22"/>
          <w:szCs w:val="22"/>
        </w:rPr>
        <w:t xml:space="preserve">Qwest may </w:t>
      </w:r>
      <w:r>
        <w:rPr>
          <w:rFonts w:ascii="Arial" w:hAnsi="Arial" w:cs="Arial"/>
          <w:sz w:val="22"/>
          <w:szCs w:val="22"/>
        </w:rPr>
        <w:t>not decline to proceed</w:t>
      </w:r>
      <w:r w:rsidRPr="008C0F1A">
        <w:rPr>
          <w:rFonts w:ascii="Arial" w:hAnsi="Arial" w:cs="Arial"/>
          <w:sz w:val="22"/>
          <w:szCs w:val="22"/>
        </w:rPr>
        <w:t xml:space="preserve"> </w:t>
      </w:r>
      <w:r>
        <w:rPr>
          <w:rFonts w:ascii="Arial" w:hAnsi="Arial" w:cs="Arial"/>
          <w:sz w:val="22"/>
          <w:szCs w:val="22"/>
        </w:rPr>
        <w:t xml:space="preserve">with </w:t>
      </w:r>
      <w:r w:rsidRPr="008C0F1A">
        <w:rPr>
          <w:rFonts w:ascii="Arial" w:hAnsi="Arial" w:cs="Arial"/>
          <w:sz w:val="22"/>
          <w:szCs w:val="22"/>
        </w:rPr>
        <w:t>Conditioning</w:t>
      </w:r>
      <w:r>
        <w:rPr>
          <w:rFonts w:ascii="Arial" w:hAnsi="Arial" w:cs="Arial"/>
          <w:sz w:val="22"/>
          <w:szCs w:val="22"/>
        </w:rPr>
        <w:t xml:space="preserve"> or with accepting and working to resolve trouble reports</w:t>
      </w:r>
      <w:r w:rsidRPr="008C0F1A">
        <w:rPr>
          <w:rFonts w:ascii="Arial" w:hAnsi="Arial" w:cs="Arial"/>
          <w:sz w:val="22"/>
          <w:szCs w:val="22"/>
        </w:rPr>
        <w:t xml:space="preserve"> on the grounds that the </w:t>
      </w:r>
      <w:r>
        <w:rPr>
          <w:rFonts w:ascii="Arial" w:hAnsi="Arial" w:cs="Arial"/>
          <w:sz w:val="22"/>
          <w:szCs w:val="22"/>
        </w:rPr>
        <w:t xml:space="preserve">NC/NCI </w:t>
      </w:r>
      <w:r w:rsidRPr="008C0F1A">
        <w:rPr>
          <w:rFonts w:ascii="Arial" w:hAnsi="Arial" w:cs="Arial"/>
          <w:sz w:val="22"/>
          <w:szCs w:val="22"/>
        </w:rPr>
        <w:t xml:space="preserve">code(s) </w:t>
      </w:r>
      <w:r>
        <w:rPr>
          <w:rFonts w:ascii="Arial" w:hAnsi="Arial" w:cs="Arial"/>
          <w:sz w:val="22"/>
          <w:szCs w:val="22"/>
        </w:rPr>
        <w:t xml:space="preserve">are different or </w:t>
      </w:r>
      <w:r w:rsidRPr="008C0F1A">
        <w:rPr>
          <w:rFonts w:ascii="Arial" w:hAnsi="Arial" w:cs="Arial"/>
          <w:sz w:val="22"/>
          <w:szCs w:val="22"/>
        </w:rPr>
        <w:t>ne</w:t>
      </w:r>
      <w:r>
        <w:rPr>
          <w:rFonts w:ascii="Arial" w:hAnsi="Arial" w:cs="Arial"/>
          <w:sz w:val="22"/>
          <w:szCs w:val="22"/>
        </w:rPr>
        <w:t>ed changing for Embedded Base xDSL Capable Loops.</w:t>
      </w:r>
    </w:p>
    <w:p w:rsidR="00443C0B" w:rsidRPr="009A3A49" w:rsidRDefault="00443C0B" w:rsidP="00F83483">
      <w:pPr>
        <w:ind w:left="720"/>
        <w:jc w:val="both"/>
        <w:rPr>
          <w:rFonts w:ascii="Arial" w:hAnsi="Arial" w:cs="Arial"/>
          <w:sz w:val="22"/>
          <w:szCs w:val="22"/>
        </w:rPr>
      </w:pPr>
    </w:p>
    <w:p w:rsidR="00443C0B" w:rsidRDefault="00443C0B" w:rsidP="00F83483">
      <w:pPr>
        <w:ind w:left="720"/>
        <w:jc w:val="both"/>
        <w:rPr>
          <w:rFonts w:ascii="Arial" w:hAnsi="Arial" w:cs="Arial"/>
          <w:sz w:val="22"/>
          <w:szCs w:val="22"/>
        </w:rPr>
      </w:pPr>
      <w:r>
        <w:rPr>
          <w:rFonts w:ascii="Arial" w:hAnsi="Arial" w:cs="Arial"/>
          <w:sz w:val="22"/>
          <w:szCs w:val="22"/>
        </w:rPr>
        <w:t>9.2.2.3.5.5.1.</w:t>
      </w:r>
      <w:r w:rsidRPr="009A3A49">
        <w:rPr>
          <w:rFonts w:ascii="Arial" w:hAnsi="Arial" w:cs="Arial"/>
          <w:sz w:val="22"/>
          <w:szCs w:val="22"/>
        </w:rPr>
        <w:t>1</w:t>
      </w:r>
      <w:r>
        <w:rPr>
          <w:rFonts w:cs="Arial"/>
        </w:rPr>
        <w:t xml:space="preserve">   </w:t>
      </w:r>
      <w:r w:rsidRPr="008C0F1A">
        <w:rPr>
          <w:rFonts w:ascii="Arial" w:hAnsi="Arial" w:cs="Arial"/>
          <w:sz w:val="22"/>
          <w:szCs w:val="22"/>
        </w:rPr>
        <w:t xml:space="preserve">For </w:t>
      </w:r>
      <w:r>
        <w:rPr>
          <w:rFonts w:ascii="Arial" w:hAnsi="Arial" w:cs="Arial"/>
          <w:sz w:val="22"/>
          <w:szCs w:val="22"/>
        </w:rPr>
        <w:t>Embedded Base xDSL Capable Loop</w:t>
      </w:r>
      <w:r w:rsidRPr="008C0F1A">
        <w:rPr>
          <w:rFonts w:ascii="Arial" w:hAnsi="Arial" w:cs="Arial"/>
          <w:sz w:val="22"/>
          <w:szCs w:val="22"/>
        </w:rPr>
        <w:t>s, when submitting a trouble repo</w:t>
      </w:r>
      <w:r>
        <w:rPr>
          <w:rFonts w:ascii="Arial" w:hAnsi="Arial" w:cs="Arial"/>
          <w:sz w:val="22"/>
          <w:szCs w:val="22"/>
        </w:rPr>
        <w:t xml:space="preserve">rt, </w:t>
      </w:r>
      <w:r w:rsidRPr="008C0F1A">
        <w:rPr>
          <w:rFonts w:ascii="Arial" w:hAnsi="Arial" w:cs="Arial"/>
          <w:sz w:val="22"/>
          <w:szCs w:val="22"/>
        </w:rPr>
        <w:t xml:space="preserve">CLEC may request that Qwest change the </w:t>
      </w:r>
      <w:r>
        <w:rPr>
          <w:rFonts w:ascii="Arial" w:hAnsi="Arial" w:cs="Arial"/>
          <w:sz w:val="22"/>
          <w:szCs w:val="22"/>
        </w:rPr>
        <w:t xml:space="preserve">NC code and/or </w:t>
      </w:r>
      <w:r w:rsidRPr="008C0F1A">
        <w:rPr>
          <w:rFonts w:ascii="Arial" w:hAnsi="Arial" w:cs="Arial"/>
          <w:sz w:val="22"/>
          <w:szCs w:val="22"/>
        </w:rPr>
        <w:t xml:space="preserve">NCI code to the applicable </w:t>
      </w:r>
      <w:r>
        <w:rPr>
          <w:rFonts w:ascii="Arial" w:hAnsi="Arial" w:cs="Arial"/>
          <w:sz w:val="22"/>
          <w:szCs w:val="22"/>
        </w:rPr>
        <w:t xml:space="preserve">NC code and/or </w:t>
      </w:r>
      <w:r w:rsidRPr="008C0F1A">
        <w:rPr>
          <w:rFonts w:ascii="Arial" w:hAnsi="Arial" w:cs="Arial"/>
          <w:sz w:val="22"/>
          <w:szCs w:val="22"/>
        </w:rPr>
        <w:t>NCI code</w:t>
      </w:r>
      <w:r>
        <w:rPr>
          <w:rFonts w:ascii="Arial" w:hAnsi="Arial" w:cs="Arial"/>
          <w:sz w:val="22"/>
          <w:szCs w:val="22"/>
        </w:rPr>
        <w:t>, such as</w:t>
      </w:r>
      <w:r w:rsidRPr="008C0F1A">
        <w:rPr>
          <w:rFonts w:ascii="Arial" w:hAnsi="Arial" w:cs="Arial"/>
          <w:sz w:val="22"/>
          <w:szCs w:val="22"/>
        </w:rPr>
        <w:t xml:space="preserve"> described in </w:t>
      </w:r>
      <w:r>
        <w:rPr>
          <w:rFonts w:ascii="Arial" w:hAnsi="Arial" w:cs="Arial"/>
          <w:sz w:val="22"/>
          <w:szCs w:val="22"/>
        </w:rPr>
        <w:t xml:space="preserve">Attachment 2.  No CLEC service request, supplement, or supplemental request is needed to change the NC/NCI code(s) before CLEC submits a trouble report or before Qwest performs the Repair.  After submitting a trouble report, CLEC will promptly submit a service request to change the NC/NCI codes to the xDSL Service actually deployed on the Embedded Base xDSL Capable Loop.  </w:t>
      </w:r>
      <w:r w:rsidRPr="008C0F1A">
        <w:rPr>
          <w:rFonts w:ascii="Arial" w:hAnsi="Arial" w:cs="Arial"/>
          <w:sz w:val="22"/>
          <w:szCs w:val="22"/>
        </w:rPr>
        <w:t xml:space="preserve">Qwest will implement the change to the </w:t>
      </w:r>
      <w:r>
        <w:rPr>
          <w:rFonts w:ascii="Arial" w:hAnsi="Arial" w:cs="Arial"/>
          <w:sz w:val="22"/>
          <w:szCs w:val="22"/>
        </w:rPr>
        <w:t xml:space="preserve">NC code and/or </w:t>
      </w:r>
      <w:r w:rsidRPr="008C0F1A">
        <w:rPr>
          <w:rFonts w:ascii="Arial" w:hAnsi="Arial" w:cs="Arial"/>
          <w:sz w:val="22"/>
          <w:szCs w:val="22"/>
        </w:rPr>
        <w:t xml:space="preserve">NCI code </w:t>
      </w:r>
      <w:r>
        <w:rPr>
          <w:rFonts w:ascii="Arial" w:hAnsi="Arial" w:cs="Arial"/>
          <w:sz w:val="22"/>
          <w:szCs w:val="22"/>
        </w:rPr>
        <w:t xml:space="preserve">in Qwest’s records with no change to the circuit identifier.  After processing of the service request, the circuit history in CEMR (or successor system) will reflect the change in </w:t>
      </w:r>
      <w:r>
        <w:rPr>
          <w:rFonts w:ascii="Arial" w:hAnsi="Arial" w:cs="Arial"/>
          <w:sz w:val="22"/>
          <w:szCs w:val="22"/>
        </w:rPr>
        <w:lastRenderedPageBreak/>
        <w:t>NC/NCI code(s) to identify the new NC/NCI code(s).  These NC/NCI code changes do not require project handling.</w:t>
      </w:r>
    </w:p>
    <w:p w:rsidR="00443C0B" w:rsidRDefault="00443C0B" w:rsidP="00F83483">
      <w:pPr>
        <w:jc w:val="both"/>
        <w:rPr>
          <w:rFonts w:ascii="Arial" w:hAnsi="Arial" w:cs="Arial"/>
          <w:sz w:val="22"/>
          <w:szCs w:val="22"/>
        </w:rPr>
      </w:pPr>
    </w:p>
    <w:p w:rsidR="00443C0B" w:rsidRPr="008C0F1A" w:rsidRDefault="00443C0B" w:rsidP="00F83483">
      <w:pPr>
        <w:ind w:left="1440"/>
        <w:jc w:val="both"/>
        <w:rPr>
          <w:rFonts w:ascii="Arial" w:hAnsi="Arial" w:cs="Arial"/>
          <w:sz w:val="22"/>
          <w:szCs w:val="22"/>
        </w:rPr>
      </w:pPr>
      <w:r>
        <w:rPr>
          <w:rFonts w:ascii="Arial" w:hAnsi="Arial" w:cs="Arial"/>
          <w:sz w:val="22"/>
          <w:szCs w:val="22"/>
        </w:rPr>
        <w:t>9.2.2.3.5.5.1.</w:t>
      </w:r>
      <w:r w:rsidRPr="009A3A49">
        <w:rPr>
          <w:rFonts w:ascii="Arial" w:hAnsi="Arial" w:cs="Arial"/>
          <w:sz w:val="22"/>
          <w:szCs w:val="22"/>
        </w:rPr>
        <w:t>1</w:t>
      </w:r>
      <w:r>
        <w:rPr>
          <w:rFonts w:ascii="Arial" w:hAnsi="Arial" w:cs="Arial"/>
          <w:sz w:val="22"/>
          <w:szCs w:val="22"/>
        </w:rPr>
        <w:t>.1</w:t>
      </w:r>
      <w:r w:rsidRPr="0030049B">
        <w:rPr>
          <w:rFonts w:ascii="Arial" w:hAnsi="Arial" w:cs="Arial"/>
          <w:sz w:val="22"/>
          <w:szCs w:val="22"/>
        </w:rPr>
        <w:t xml:space="preserve">  </w:t>
      </w:r>
      <w:r>
        <w:rPr>
          <w:rFonts w:ascii="Arial" w:hAnsi="Arial" w:cs="Arial"/>
          <w:sz w:val="22"/>
          <w:szCs w:val="22"/>
        </w:rPr>
        <w:t xml:space="preserve"> Regarding future changes to NC/NCI codes, see Section </w:t>
      </w:r>
      <w:r w:rsidRPr="00235152">
        <w:rPr>
          <w:rFonts w:ascii="Arial" w:hAnsi="Arial" w:cs="Arial"/>
          <w:sz w:val="22"/>
          <w:szCs w:val="22"/>
        </w:rPr>
        <w:t>9.2.2.3.5.5.</w:t>
      </w:r>
      <w:r>
        <w:rPr>
          <w:rFonts w:ascii="Arial" w:hAnsi="Arial" w:cs="Arial"/>
          <w:sz w:val="22"/>
          <w:szCs w:val="22"/>
        </w:rPr>
        <w:t>3.</w:t>
      </w:r>
      <w:r w:rsidRPr="00A419D8">
        <w:rPr>
          <w:rFonts w:ascii="Arial" w:hAnsi="Arial" w:cs="Arial"/>
          <w:sz w:val="22"/>
          <w:szCs w:val="22"/>
        </w:rPr>
        <w:t>1</w:t>
      </w:r>
      <w:r>
        <w:rPr>
          <w:rFonts w:ascii="Arial" w:hAnsi="Arial" w:cs="Arial"/>
          <w:sz w:val="22"/>
          <w:szCs w:val="22"/>
        </w:rPr>
        <w:t>.</w:t>
      </w:r>
    </w:p>
    <w:p w:rsidR="00443C0B" w:rsidRDefault="00443C0B" w:rsidP="00F83483">
      <w:pPr>
        <w:pStyle w:val="Indent2"/>
        <w:shd w:val="clear" w:color="auto" w:fill="FFFFFF"/>
        <w:spacing w:before="0" w:after="0"/>
        <w:ind w:left="1440"/>
        <w:rPr>
          <w:rFonts w:cs="Arial"/>
        </w:rPr>
      </w:pPr>
    </w:p>
    <w:p w:rsidR="00443C0B" w:rsidRDefault="00443C0B" w:rsidP="00F83483">
      <w:pPr>
        <w:pStyle w:val="Indent2"/>
        <w:shd w:val="clear" w:color="auto" w:fill="FFFFFF"/>
        <w:spacing w:before="0" w:after="0"/>
        <w:ind w:left="0"/>
        <w:rPr>
          <w:rFonts w:cs="Arial"/>
        </w:rPr>
      </w:pPr>
      <w:r>
        <w:rPr>
          <w:rFonts w:cs="Arial"/>
        </w:rPr>
        <w:t>9.2.2.3.5.5.2</w:t>
      </w:r>
      <w:r w:rsidRPr="008C0F1A">
        <w:rPr>
          <w:rFonts w:cs="Arial"/>
        </w:rPr>
        <w:t xml:space="preserve">  </w:t>
      </w:r>
      <w:r>
        <w:rPr>
          <w:rFonts w:cs="Arial"/>
        </w:rPr>
        <w:t xml:space="preserve"> For Non-Embedded Base xDSL Capable Loops, the Parties agree to use the NC/NCI codes as described in Attachment 2 and Section 9.2.2.3.5.5.3.  If, after a Non-Embedded Base xDSL Capable Loop is installed, CLEC desires a change in the NC/NCI code(s), CLEC will submit a service request to change the NC/NCI code(s) for Non-Embedded Base xDSL Capable Loops.  </w:t>
      </w:r>
    </w:p>
    <w:p w:rsidR="00443C0B" w:rsidRDefault="00443C0B" w:rsidP="00F83483">
      <w:pPr>
        <w:jc w:val="both"/>
        <w:rPr>
          <w:rFonts w:ascii="Arial" w:hAnsi="Arial" w:cs="Arial"/>
          <w:sz w:val="22"/>
          <w:szCs w:val="22"/>
        </w:rPr>
      </w:pPr>
    </w:p>
    <w:p w:rsidR="00443C0B" w:rsidRDefault="00443C0B" w:rsidP="00F83483">
      <w:pPr>
        <w:jc w:val="both"/>
        <w:rPr>
          <w:rFonts w:ascii="Arial" w:hAnsi="Arial" w:cs="Arial"/>
          <w:sz w:val="22"/>
          <w:szCs w:val="22"/>
        </w:rPr>
      </w:pPr>
      <w:r w:rsidRPr="00235152">
        <w:rPr>
          <w:rFonts w:ascii="Arial" w:hAnsi="Arial" w:cs="Arial"/>
          <w:sz w:val="22"/>
          <w:szCs w:val="22"/>
        </w:rPr>
        <w:t>9.2.2.3.5.5.</w:t>
      </w:r>
      <w:r>
        <w:rPr>
          <w:rFonts w:ascii="Arial" w:hAnsi="Arial" w:cs="Arial"/>
          <w:sz w:val="22"/>
          <w:szCs w:val="22"/>
        </w:rPr>
        <w:t>3</w:t>
      </w:r>
      <w:r w:rsidRPr="00235152">
        <w:rPr>
          <w:rFonts w:ascii="Arial" w:hAnsi="Arial" w:cs="Arial"/>
          <w:sz w:val="22"/>
          <w:szCs w:val="22"/>
        </w:rPr>
        <w:t xml:space="preserve">  </w:t>
      </w:r>
      <w:r>
        <w:rPr>
          <w:rFonts w:ascii="Arial" w:hAnsi="Arial" w:cs="Arial"/>
          <w:sz w:val="22"/>
          <w:szCs w:val="22"/>
        </w:rPr>
        <w:t xml:space="preserve"> </w:t>
      </w:r>
      <w:r w:rsidRPr="00235152">
        <w:rPr>
          <w:rFonts w:ascii="Arial" w:hAnsi="Arial" w:cs="Arial"/>
          <w:sz w:val="22"/>
          <w:szCs w:val="22"/>
        </w:rPr>
        <w:t>A</w:t>
      </w:r>
      <w:r>
        <w:rPr>
          <w:rFonts w:ascii="Arial" w:hAnsi="Arial" w:cs="Arial"/>
          <w:sz w:val="22"/>
          <w:szCs w:val="22"/>
        </w:rPr>
        <w:t>fter the Final Implementation Date of this Amendment, CLEC will order xDSL Capable Loops using the applicable NC/NCI codes described in Attachment 2 to this Amendment.</w:t>
      </w:r>
    </w:p>
    <w:p w:rsidR="00443C0B" w:rsidRDefault="00443C0B" w:rsidP="00F83483">
      <w:pPr>
        <w:ind w:left="720"/>
        <w:jc w:val="both"/>
        <w:rPr>
          <w:rFonts w:ascii="Arial" w:hAnsi="Arial" w:cs="Arial"/>
          <w:sz w:val="22"/>
          <w:szCs w:val="22"/>
        </w:rPr>
      </w:pPr>
    </w:p>
    <w:p w:rsidR="00443C0B" w:rsidRDefault="00443C0B" w:rsidP="00F83483">
      <w:pPr>
        <w:ind w:left="720"/>
        <w:jc w:val="both"/>
        <w:rPr>
          <w:rFonts w:ascii="Arial" w:hAnsi="Arial" w:cs="Arial"/>
          <w:sz w:val="22"/>
          <w:szCs w:val="22"/>
        </w:rPr>
      </w:pPr>
      <w:r w:rsidRPr="00235152">
        <w:rPr>
          <w:rFonts w:ascii="Arial" w:hAnsi="Arial" w:cs="Arial"/>
          <w:sz w:val="22"/>
          <w:szCs w:val="22"/>
        </w:rPr>
        <w:t>9.2.2.3.5.5.</w:t>
      </w:r>
      <w:r>
        <w:rPr>
          <w:rFonts w:ascii="Arial" w:hAnsi="Arial" w:cs="Arial"/>
          <w:sz w:val="22"/>
          <w:szCs w:val="22"/>
        </w:rPr>
        <w:t>3.</w:t>
      </w:r>
      <w:r w:rsidRPr="00A419D8">
        <w:rPr>
          <w:rFonts w:ascii="Arial" w:hAnsi="Arial" w:cs="Arial"/>
          <w:sz w:val="22"/>
          <w:szCs w:val="22"/>
        </w:rPr>
        <w:t>1</w:t>
      </w:r>
      <w:r w:rsidRPr="00A419D8">
        <w:rPr>
          <w:rFonts w:ascii="Arial" w:hAnsi="Arial" w:cs="Arial"/>
          <w:sz w:val="22"/>
          <w:szCs w:val="22"/>
        </w:rPr>
        <w:tab/>
      </w:r>
      <w:r>
        <w:rPr>
          <w:rFonts w:ascii="Arial" w:hAnsi="Arial" w:cs="Arial"/>
          <w:sz w:val="22"/>
          <w:szCs w:val="22"/>
        </w:rPr>
        <w:tab/>
      </w:r>
      <w:r w:rsidRPr="00A419D8">
        <w:rPr>
          <w:rFonts w:ascii="Arial" w:hAnsi="Arial" w:cs="Arial"/>
          <w:sz w:val="22"/>
          <w:szCs w:val="22"/>
        </w:rPr>
        <w:t>Particularly as technologies and industry standards change over time, NCI/SECNCI codes may be added or revised</w:t>
      </w:r>
      <w:r>
        <w:rPr>
          <w:rFonts w:ascii="Arial" w:hAnsi="Arial" w:cs="Arial"/>
          <w:sz w:val="22"/>
          <w:szCs w:val="22"/>
        </w:rPr>
        <w:t xml:space="preserve"> and will be available to CLEC</w:t>
      </w:r>
      <w:r w:rsidRPr="00A419D8">
        <w:rPr>
          <w:rFonts w:ascii="Arial" w:hAnsi="Arial" w:cs="Arial"/>
          <w:sz w:val="22"/>
          <w:szCs w:val="22"/>
        </w:rPr>
        <w:t xml:space="preserve">.  </w:t>
      </w:r>
      <w:r>
        <w:rPr>
          <w:rFonts w:ascii="Arial" w:hAnsi="Arial" w:cs="Arial"/>
          <w:sz w:val="22"/>
          <w:szCs w:val="22"/>
        </w:rPr>
        <w:t>I</w:t>
      </w:r>
      <w:r w:rsidRPr="00A419D8">
        <w:rPr>
          <w:rFonts w:ascii="Arial" w:hAnsi="Arial" w:cs="Arial"/>
          <w:sz w:val="22"/>
          <w:szCs w:val="22"/>
        </w:rPr>
        <w:t>f those NCI/SECNCI codes in any respect replace or modify the codes identified</w:t>
      </w:r>
      <w:r>
        <w:rPr>
          <w:rFonts w:ascii="Arial" w:hAnsi="Arial" w:cs="Arial"/>
          <w:sz w:val="22"/>
          <w:szCs w:val="22"/>
        </w:rPr>
        <w:t xml:space="preserve"> in Attachment 2, Loops</w:t>
      </w:r>
      <w:r w:rsidRPr="00A419D8">
        <w:rPr>
          <w:rFonts w:ascii="Arial" w:hAnsi="Arial" w:cs="Arial"/>
          <w:sz w:val="22"/>
          <w:szCs w:val="22"/>
        </w:rPr>
        <w:t xml:space="preserve"> installed before </w:t>
      </w:r>
      <w:r>
        <w:rPr>
          <w:rFonts w:ascii="Arial" w:hAnsi="Arial" w:cs="Arial"/>
          <w:sz w:val="22"/>
          <w:szCs w:val="22"/>
        </w:rPr>
        <w:t xml:space="preserve">Qwest </w:t>
      </w:r>
      <w:r w:rsidRPr="00A419D8">
        <w:rPr>
          <w:rFonts w:ascii="Arial" w:hAnsi="Arial" w:cs="Arial"/>
          <w:sz w:val="22"/>
          <w:szCs w:val="22"/>
        </w:rPr>
        <w:t xml:space="preserve">implementation of such new or revised NCI/SECNCI codes will </w:t>
      </w:r>
      <w:r>
        <w:rPr>
          <w:rFonts w:ascii="Arial" w:hAnsi="Arial" w:cs="Arial"/>
          <w:sz w:val="22"/>
          <w:szCs w:val="22"/>
        </w:rPr>
        <w:t>continue with the</w:t>
      </w:r>
      <w:r w:rsidRPr="00A419D8">
        <w:rPr>
          <w:rFonts w:ascii="Arial" w:hAnsi="Arial" w:cs="Arial"/>
          <w:sz w:val="22"/>
          <w:szCs w:val="22"/>
        </w:rPr>
        <w:t xml:space="preserve"> existing NCI/SECNCI</w:t>
      </w:r>
      <w:r>
        <w:rPr>
          <w:rFonts w:ascii="Arial" w:hAnsi="Arial" w:cs="Arial"/>
          <w:sz w:val="22"/>
          <w:szCs w:val="22"/>
        </w:rPr>
        <w:t xml:space="preserve"> codes as though the code were the new code or, if CLEC desires a change to conform to a revised code, the terms described in </w:t>
      </w:r>
      <w:r w:rsidRPr="006703EA">
        <w:rPr>
          <w:rFonts w:ascii="Arial" w:hAnsi="Arial" w:cs="Arial"/>
          <w:sz w:val="22"/>
          <w:szCs w:val="22"/>
        </w:rPr>
        <w:t xml:space="preserve">Section </w:t>
      </w:r>
      <w:r>
        <w:rPr>
          <w:rFonts w:ascii="Arial" w:hAnsi="Arial" w:cs="Arial"/>
          <w:sz w:val="22"/>
          <w:szCs w:val="22"/>
        </w:rPr>
        <w:t xml:space="preserve">9.2.2.3.5.5.1 </w:t>
      </w:r>
      <w:r w:rsidRPr="006703EA">
        <w:rPr>
          <w:rFonts w:ascii="Arial" w:hAnsi="Arial" w:cs="Arial"/>
          <w:sz w:val="22"/>
          <w:szCs w:val="22"/>
        </w:rPr>
        <w:t>will</w:t>
      </w:r>
      <w:r>
        <w:rPr>
          <w:rFonts w:ascii="Arial" w:hAnsi="Arial" w:cs="Arial"/>
          <w:sz w:val="22"/>
          <w:szCs w:val="22"/>
        </w:rPr>
        <w:t xml:space="preserve"> apply to changes in </w:t>
      </w:r>
      <w:r w:rsidRPr="00A419D8">
        <w:rPr>
          <w:rFonts w:ascii="Arial" w:hAnsi="Arial" w:cs="Arial"/>
          <w:sz w:val="22"/>
          <w:szCs w:val="22"/>
        </w:rPr>
        <w:t>NCI/SECNCI</w:t>
      </w:r>
      <w:r>
        <w:rPr>
          <w:rFonts w:ascii="Arial" w:hAnsi="Arial" w:cs="Arial"/>
          <w:sz w:val="22"/>
          <w:szCs w:val="22"/>
        </w:rPr>
        <w:t xml:space="preserve"> codes in these circumstances.</w:t>
      </w:r>
    </w:p>
    <w:p w:rsidR="00443C0B" w:rsidRDefault="00443C0B" w:rsidP="00F83483">
      <w:pPr>
        <w:ind w:left="720"/>
        <w:jc w:val="both"/>
        <w:rPr>
          <w:rFonts w:ascii="Arial" w:hAnsi="Arial" w:cs="Arial"/>
          <w:sz w:val="22"/>
          <w:szCs w:val="22"/>
        </w:rPr>
      </w:pPr>
    </w:p>
    <w:p w:rsidR="00443C0B" w:rsidRDefault="00443C0B" w:rsidP="00F83483">
      <w:pPr>
        <w:ind w:left="1440"/>
        <w:jc w:val="both"/>
        <w:rPr>
          <w:rFonts w:ascii="Arial" w:hAnsi="Arial" w:cs="Arial"/>
          <w:sz w:val="22"/>
          <w:szCs w:val="22"/>
        </w:rPr>
      </w:pPr>
      <w:r w:rsidRPr="00235152">
        <w:rPr>
          <w:rFonts w:ascii="Arial" w:hAnsi="Arial" w:cs="Arial"/>
          <w:sz w:val="22"/>
          <w:szCs w:val="22"/>
        </w:rPr>
        <w:t>9.2.2.3.5.5.</w:t>
      </w:r>
      <w:r>
        <w:rPr>
          <w:rFonts w:ascii="Arial" w:hAnsi="Arial" w:cs="Arial"/>
          <w:sz w:val="22"/>
          <w:szCs w:val="22"/>
        </w:rPr>
        <w:t>3.</w:t>
      </w:r>
      <w:r w:rsidRPr="00A419D8">
        <w:rPr>
          <w:rFonts w:ascii="Arial" w:hAnsi="Arial" w:cs="Arial"/>
          <w:sz w:val="22"/>
          <w:szCs w:val="22"/>
        </w:rPr>
        <w:t>1</w:t>
      </w:r>
      <w:r>
        <w:rPr>
          <w:rFonts w:ascii="Arial" w:hAnsi="Arial" w:cs="Arial"/>
          <w:sz w:val="22"/>
          <w:szCs w:val="22"/>
        </w:rPr>
        <w:t>.1</w:t>
      </w:r>
      <w:r>
        <w:rPr>
          <w:rFonts w:ascii="Arial" w:hAnsi="Arial" w:cs="Arial"/>
          <w:sz w:val="22"/>
          <w:szCs w:val="22"/>
        </w:rPr>
        <w:tab/>
        <w:t xml:space="preserve">For example, at the time of execution of this Amendment, Qwest has not implemented the </w:t>
      </w:r>
      <w:r w:rsidR="0032195F">
        <w:rPr>
          <w:rFonts w:ascii="Arial" w:hAnsi="Arial" w:cs="Arial"/>
          <w:sz w:val="22"/>
          <w:szCs w:val="22"/>
        </w:rPr>
        <w:t>Tel</w:t>
      </w:r>
      <w:r w:rsidR="0032195F" w:rsidRPr="003B63C2">
        <w:rPr>
          <w:rFonts w:ascii="Arial" w:hAnsi="Arial" w:cs="Arial"/>
          <w:sz w:val="22"/>
          <w:szCs w:val="22"/>
        </w:rPr>
        <w:t>cordia</w:t>
      </w:r>
      <w:r w:rsidR="0032195F">
        <w:rPr>
          <w:rFonts w:ascii="Arial" w:hAnsi="Arial" w:cs="Arial"/>
          <w:sz w:val="22"/>
          <w:szCs w:val="22"/>
        </w:rPr>
        <w:t xml:space="preserve"> </w:t>
      </w:r>
      <w:r>
        <w:rPr>
          <w:rFonts w:ascii="Arial" w:hAnsi="Arial" w:cs="Arial"/>
          <w:sz w:val="22"/>
          <w:szCs w:val="22"/>
        </w:rPr>
        <w:t>NCI/</w:t>
      </w:r>
      <w:r w:rsidRPr="00A419D8">
        <w:rPr>
          <w:rFonts w:ascii="Arial" w:hAnsi="Arial" w:cs="Arial"/>
          <w:sz w:val="22"/>
          <w:szCs w:val="22"/>
        </w:rPr>
        <w:t>NCI</w:t>
      </w:r>
      <w:r>
        <w:rPr>
          <w:rFonts w:ascii="Arial" w:hAnsi="Arial" w:cs="Arial"/>
          <w:sz w:val="22"/>
          <w:szCs w:val="22"/>
        </w:rPr>
        <w:t xml:space="preserve"> codes for HDSL2 </w:t>
      </w:r>
      <w:r w:rsidRPr="00A419D8">
        <w:rPr>
          <w:rFonts w:ascii="Arial" w:hAnsi="Arial" w:cs="Arial"/>
          <w:sz w:val="22"/>
          <w:szCs w:val="22"/>
        </w:rPr>
        <w:t>(LX-N 02QB9.00E)</w:t>
      </w:r>
      <w:r>
        <w:rPr>
          <w:rFonts w:ascii="Arial" w:hAnsi="Arial" w:cs="Arial"/>
          <w:sz w:val="22"/>
          <w:szCs w:val="22"/>
        </w:rPr>
        <w:t xml:space="preserve">, so CLEC will order HDSL2 using the NC/NCI code identified in Attachment 2 (LX-N 02QB9.00H).  If Qwest later implements the </w:t>
      </w:r>
      <w:r w:rsidR="0032195F">
        <w:rPr>
          <w:rFonts w:ascii="Arial" w:hAnsi="Arial" w:cs="Arial"/>
          <w:sz w:val="22"/>
          <w:szCs w:val="22"/>
        </w:rPr>
        <w:t>Tel</w:t>
      </w:r>
      <w:r w:rsidR="0032195F" w:rsidRPr="003B63C2">
        <w:rPr>
          <w:rFonts w:ascii="Arial" w:hAnsi="Arial" w:cs="Arial"/>
          <w:sz w:val="22"/>
          <w:szCs w:val="22"/>
        </w:rPr>
        <w:t>cordia</w:t>
      </w:r>
      <w:r w:rsidR="0032195F">
        <w:rPr>
          <w:rFonts w:ascii="Arial" w:hAnsi="Arial" w:cs="Arial"/>
          <w:sz w:val="22"/>
          <w:szCs w:val="22"/>
        </w:rPr>
        <w:t xml:space="preserve"> </w:t>
      </w:r>
      <w:r>
        <w:rPr>
          <w:rFonts w:ascii="Arial" w:hAnsi="Arial" w:cs="Arial"/>
          <w:sz w:val="22"/>
          <w:szCs w:val="22"/>
        </w:rPr>
        <w:t>NC/</w:t>
      </w:r>
      <w:r w:rsidRPr="00A419D8">
        <w:rPr>
          <w:rFonts w:ascii="Arial" w:hAnsi="Arial" w:cs="Arial"/>
          <w:sz w:val="22"/>
          <w:szCs w:val="22"/>
        </w:rPr>
        <w:t>NCI</w:t>
      </w:r>
      <w:r>
        <w:rPr>
          <w:rFonts w:ascii="Arial" w:hAnsi="Arial" w:cs="Arial"/>
          <w:sz w:val="22"/>
          <w:szCs w:val="22"/>
        </w:rPr>
        <w:t xml:space="preserve"> codes for HDSL2 </w:t>
      </w:r>
      <w:r w:rsidRPr="00A419D8">
        <w:rPr>
          <w:rFonts w:ascii="Arial" w:hAnsi="Arial" w:cs="Arial"/>
          <w:sz w:val="22"/>
          <w:szCs w:val="22"/>
        </w:rPr>
        <w:t>(LX-N 02QB9.00E)</w:t>
      </w:r>
      <w:r>
        <w:rPr>
          <w:rFonts w:ascii="Arial" w:hAnsi="Arial" w:cs="Arial"/>
          <w:sz w:val="22"/>
          <w:szCs w:val="22"/>
        </w:rPr>
        <w:t xml:space="preserve">, installed CLEC HDSL2 Loops at that time will continue to be treated as HDSL2 Loops (for all purposes, including Repair and Spectrum Management), even though Qwest begins using different NC/NCI codes for HDSL2.    Installed CLEC HDSL2 customers will be the equivalent of Embedded Base xDSL Capable Loops at that point for this purpose.  See </w:t>
      </w:r>
      <w:r w:rsidRPr="001F02F1">
        <w:rPr>
          <w:rFonts w:ascii="Arial" w:hAnsi="Arial" w:cs="Arial"/>
          <w:sz w:val="22"/>
          <w:szCs w:val="22"/>
        </w:rPr>
        <w:t>Section</w:t>
      </w:r>
      <w:r>
        <w:rPr>
          <w:rFonts w:ascii="Arial" w:hAnsi="Arial" w:cs="Arial"/>
          <w:sz w:val="22"/>
          <w:szCs w:val="22"/>
        </w:rPr>
        <w:t xml:space="preserve"> 9.2.2.3.5.5.1.  Qwest may not withhold services (</w:t>
      </w:r>
      <w:r w:rsidRPr="000071AF">
        <w:rPr>
          <w:rFonts w:ascii="Arial" w:hAnsi="Arial" w:cs="Arial"/>
          <w:i/>
          <w:sz w:val="22"/>
          <w:szCs w:val="22"/>
        </w:rPr>
        <w:t>e.g</w:t>
      </w:r>
      <w:r>
        <w:rPr>
          <w:rFonts w:ascii="Arial" w:hAnsi="Arial" w:cs="Arial"/>
          <w:sz w:val="22"/>
          <w:szCs w:val="22"/>
        </w:rPr>
        <w:t xml:space="preserve">., Conditioning or trouble report submission) on the grounds that code(s) need changing (such as via CLEC service request, supplement or supplemental service request, or a project conversion) in this circumstance.   </w:t>
      </w:r>
    </w:p>
    <w:p w:rsidR="00443C0B" w:rsidRDefault="00443C0B" w:rsidP="00F83483">
      <w:pPr>
        <w:jc w:val="both"/>
        <w:rPr>
          <w:rFonts w:ascii="Arial" w:hAnsi="Arial" w:cs="Arial"/>
          <w:sz w:val="22"/>
          <w:szCs w:val="22"/>
        </w:rPr>
      </w:pPr>
    </w:p>
    <w:p w:rsidR="00443C0B" w:rsidRPr="00CB1127" w:rsidRDefault="00443C0B" w:rsidP="00F83483">
      <w:pPr>
        <w:jc w:val="both"/>
        <w:rPr>
          <w:rFonts w:ascii="Arial" w:hAnsi="Arial" w:cs="Arial"/>
          <w:b/>
          <w:sz w:val="22"/>
          <w:szCs w:val="22"/>
        </w:rPr>
      </w:pPr>
      <w:r w:rsidRPr="00CB1127">
        <w:rPr>
          <w:rFonts w:ascii="Arial" w:hAnsi="Arial" w:cs="Arial"/>
          <w:b/>
          <w:sz w:val="22"/>
          <w:szCs w:val="22"/>
        </w:rPr>
        <w:t xml:space="preserve">9.2.2.8  </w:t>
      </w:r>
      <w:smartTag w:uri="urn:schemas-microsoft-com:office:smarttags" w:element="place">
        <w:r w:rsidRPr="00CB1127">
          <w:rPr>
            <w:rFonts w:ascii="Arial" w:hAnsi="Arial" w:cs="Arial"/>
            <w:b/>
            <w:sz w:val="22"/>
            <w:szCs w:val="22"/>
          </w:rPr>
          <w:t>Loop</w:t>
        </w:r>
      </w:smartTag>
      <w:r w:rsidRPr="00CB1127">
        <w:rPr>
          <w:rFonts w:ascii="Arial" w:hAnsi="Arial" w:cs="Arial"/>
          <w:b/>
          <w:sz w:val="22"/>
          <w:szCs w:val="22"/>
        </w:rPr>
        <w:t xml:space="preserve"> Qualification/Make Up Information or Tool.</w:t>
      </w:r>
    </w:p>
    <w:p w:rsidR="00443C0B" w:rsidRPr="00CB1127" w:rsidRDefault="00443C0B" w:rsidP="00F83483">
      <w:pPr>
        <w:jc w:val="both"/>
        <w:rPr>
          <w:rFonts w:ascii="Arial" w:hAnsi="Arial" w:cs="Arial"/>
          <w:sz w:val="22"/>
          <w:szCs w:val="22"/>
        </w:rPr>
      </w:pPr>
    </w:p>
    <w:p w:rsidR="00443C0B" w:rsidRPr="00E07A9D" w:rsidRDefault="00443C0B" w:rsidP="00F83483">
      <w:pPr>
        <w:jc w:val="both"/>
        <w:rPr>
          <w:rFonts w:ascii="Arial" w:hAnsi="Arial" w:cs="Arial"/>
          <w:sz w:val="22"/>
          <w:szCs w:val="22"/>
        </w:rPr>
      </w:pPr>
      <w:r w:rsidRPr="00CB1127">
        <w:rPr>
          <w:rFonts w:ascii="Arial" w:hAnsi="Arial" w:cs="Arial"/>
          <w:sz w:val="22"/>
          <w:szCs w:val="22"/>
        </w:rPr>
        <w:t>9.2.2.8.8</w:t>
      </w:r>
      <w:r w:rsidRPr="00CB1127">
        <w:rPr>
          <w:rFonts w:ascii="Arial" w:hAnsi="Arial" w:cs="Arial"/>
          <w:sz w:val="22"/>
          <w:szCs w:val="22"/>
        </w:rPr>
        <w:tab/>
      </w:r>
      <w:r w:rsidRPr="00D62F5B">
        <w:rPr>
          <w:rFonts w:ascii="Arial" w:hAnsi="Arial" w:cs="Arial"/>
          <w:sz w:val="22"/>
          <w:szCs w:val="22"/>
        </w:rPr>
        <w:t>Qwest will provide CLEC with:  (1) the formula(s)/algorithm(s) that Qwest uses for calculation of EML</w:t>
      </w:r>
      <w:r w:rsidRPr="00CB1127">
        <w:rPr>
          <w:rFonts w:ascii="Arial" w:hAnsi="Arial" w:cs="Arial"/>
          <w:sz w:val="22"/>
          <w:szCs w:val="22"/>
        </w:rPr>
        <w:t xml:space="preserve">, </w:t>
      </w:r>
      <w:r>
        <w:rPr>
          <w:rFonts w:ascii="Arial" w:hAnsi="Arial" w:cs="Arial"/>
          <w:sz w:val="22"/>
          <w:szCs w:val="22"/>
        </w:rPr>
        <w:t>and/</w:t>
      </w:r>
      <w:r w:rsidRPr="00CB1127">
        <w:rPr>
          <w:rFonts w:ascii="Arial" w:hAnsi="Arial" w:cs="Arial"/>
          <w:sz w:val="22"/>
          <w:szCs w:val="22"/>
        </w:rPr>
        <w:t xml:space="preserve">or (2) a Loop Qualification tool </w:t>
      </w:r>
      <w:r>
        <w:rPr>
          <w:rFonts w:ascii="Arial" w:hAnsi="Arial" w:cs="Arial"/>
          <w:sz w:val="22"/>
          <w:szCs w:val="22"/>
        </w:rPr>
        <w:t xml:space="preserve">that </w:t>
      </w:r>
      <w:r w:rsidRPr="00CB1127">
        <w:rPr>
          <w:rFonts w:ascii="Arial" w:hAnsi="Arial" w:cs="Arial"/>
          <w:sz w:val="22"/>
          <w:szCs w:val="22"/>
        </w:rPr>
        <w:t>calculate</w:t>
      </w:r>
      <w:r>
        <w:rPr>
          <w:rFonts w:ascii="Arial" w:hAnsi="Arial" w:cs="Arial"/>
          <w:sz w:val="22"/>
          <w:szCs w:val="22"/>
        </w:rPr>
        <w:t>s</w:t>
      </w:r>
      <w:r w:rsidRPr="00CB1127">
        <w:rPr>
          <w:rFonts w:ascii="Arial" w:hAnsi="Arial" w:cs="Arial"/>
          <w:sz w:val="22"/>
          <w:szCs w:val="22"/>
        </w:rPr>
        <w:t xml:space="preserve"> insertion loss for xDSL Capable Loops, using the same formula(s)/algorithm(s) that Qwest uses for calculation of EML.</w:t>
      </w:r>
    </w:p>
    <w:p w:rsidR="00443C0B" w:rsidRDefault="00443C0B" w:rsidP="00F83483">
      <w:pPr>
        <w:jc w:val="both"/>
        <w:rPr>
          <w:rFonts w:ascii="Arial" w:hAnsi="Arial" w:cs="Arial"/>
        </w:rPr>
      </w:pPr>
    </w:p>
    <w:p w:rsidR="00443C0B" w:rsidRDefault="00443C0B" w:rsidP="00F83483">
      <w:pPr>
        <w:jc w:val="both"/>
        <w:rPr>
          <w:rFonts w:ascii="Arial" w:hAnsi="Arial" w:cs="Arial"/>
          <w:b/>
          <w:sz w:val="22"/>
          <w:szCs w:val="22"/>
        </w:rPr>
      </w:pPr>
      <w:r w:rsidRPr="008348E5">
        <w:rPr>
          <w:rFonts w:ascii="Arial" w:hAnsi="Arial" w:cs="Arial"/>
          <w:b/>
          <w:sz w:val="22"/>
          <w:szCs w:val="22"/>
        </w:rPr>
        <w:t>9.2.3</w:t>
      </w:r>
      <w:r>
        <w:rPr>
          <w:rFonts w:ascii="Arial" w:hAnsi="Arial" w:cs="Arial"/>
          <w:b/>
          <w:sz w:val="22"/>
          <w:szCs w:val="22"/>
        </w:rPr>
        <w:tab/>
      </w:r>
      <w:r w:rsidRPr="008348E5">
        <w:rPr>
          <w:rFonts w:ascii="Arial" w:hAnsi="Arial" w:cs="Arial"/>
          <w:b/>
          <w:sz w:val="22"/>
          <w:szCs w:val="22"/>
        </w:rPr>
        <w:t xml:space="preserve">Unbundled </w:t>
      </w:r>
      <w:smartTag w:uri="urn:schemas-microsoft-com:office:smarttags" w:element="place">
        <w:r w:rsidRPr="008348E5">
          <w:rPr>
            <w:rFonts w:ascii="Arial" w:hAnsi="Arial" w:cs="Arial"/>
            <w:b/>
            <w:sz w:val="22"/>
            <w:szCs w:val="22"/>
          </w:rPr>
          <w:t>Loop</w:t>
        </w:r>
      </w:smartTag>
      <w:r w:rsidRPr="008348E5">
        <w:rPr>
          <w:rFonts w:ascii="Arial" w:hAnsi="Arial" w:cs="Arial"/>
          <w:b/>
          <w:sz w:val="22"/>
          <w:szCs w:val="22"/>
        </w:rPr>
        <w:t xml:space="preserve"> Rate Elements</w:t>
      </w:r>
      <w:r>
        <w:rPr>
          <w:rFonts w:ascii="Arial" w:hAnsi="Arial" w:cs="Arial"/>
          <w:b/>
          <w:sz w:val="22"/>
          <w:szCs w:val="22"/>
        </w:rPr>
        <w:t xml:space="preserve"> </w:t>
      </w:r>
      <w:r w:rsidRPr="003E6167">
        <w:rPr>
          <w:rFonts w:ascii="Arial" w:hAnsi="Arial" w:cs="Arial"/>
          <w:b/>
          <w:sz w:val="22"/>
          <w:szCs w:val="22"/>
        </w:rPr>
        <w:t xml:space="preserve">- </w:t>
      </w:r>
      <w:r>
        <w:rPr>
          <w:rFonts w:ascii="Arial" w:hAnsi="Arial" w:cs="Arial"/>
          <w:b/>
          <w:sz w:val="22"/>
          <w:szCs w:val="22"/>
        </w:rPr>
        <w:t>xDSL Capable Loops</w:t>
      </w:r>
    </w:p>
    <w:p w:rsidR="00443C0B" w:rsidRDefault="00443C0B" w:rsidP="00F83483">
      <w:pPr>
        <w:jc w:val="both"/>
        <w:rPr>
          <w:rFonts w:ascii="Arial" w:hAnsi="Arial" w:cs="Arial"/>
          <w:sz w:val="22"/>
          <w:szCs w:val="22"/>
        </w:rPr>
      </w:pPr>
    </w:p>
    <w:p w:rsidR="00443C0B" w:rsidRDefault="00443C0B" w:rsidP="00F83483">
      <w:pPr>
        <w:pStyle w:val="Indent2"/>
        <w:shd w:val="clear" w:color="auto" w:fill="FFFFFF"/>
        <w:spacing w:before="0" w:after="0"/>
        <w:ind w:left="0"/>
        <w:rPr>
          <w:rFonts w:cs="Arial"/>
        </w:rPr>
      </w:pPr>
      <w:r w:rsidRPr="00F252B2">
        <w:rPr>
          <w:rFonts w:cs="Arial"/>
        </w:rPr>
        <w:t>9.2.3.11</w:t>
      </w:r>
      <w:r>
        <w:rPr>
          <w:rFonts w:cs="Arial"/>
        </w:rPr>
        <w:t xml:space="preserve">   </w:t>
      </w:r>
      <w:r w:rsidRPr="005B54C2">
        <w:rPr>
          <w:rFonts w:cs="Arial"/>
          <w:b/>
        </w:rPr>
        <w:t>Rate Elements - Conditioning</w:t>
      </w:r>
      <w:r>
        <w:rPr>
          <w:rFonts w:cs="Arial"/>
        </w:rPr>
        <w:t xml:space="preserve">  </w:t>
      </w:r>
    </w:p>
    <w:p w:rsidR="00443C0B" w:rsidRDefault="00443C0B" w:rsidP="00F83483">
      <w:pPr>
        <w:pStyle w:val="Indent2"/>
        <w:shd w:val="clear" w:color="auto" w:fill="FFFFFF"/>
        <w:spacing w:before="0" w:after="0"/>
        <w:ind w:left="0"/>
        <w:rPr>
          <w:rFonts w:cs="Arial"/>
        </w:rPr>
      </w:pPr>
    </w:p>
    <w:p w:rsidR="00443C0B" w:rsidRDefault="00443C0B" w:rsidP="00F83483">
      <w:pPr>
        <w:pStyle w:val="Indent2"/>
        <w:shd w:val="clear" w:color="auto" w:fill="FFFFFF"/>
        <w:spacing w:before="0" w:after="0"/>
        <w:rPr>
          <w:rFonts w:cs="Arial"/>
        </w:rPr>
      </w:pPr>
      <w:r>
        <w:rPr>
          <w:rFonts w:cs="Arial"/>
        </w:rPr>
        <w:t xml:space="preserve">9.2.3.11.1   </w:t>
      </w:r>
      <w:r w:rsidRPr="00A0650B">
        <w:rPr>
          <w:rFonts w:cs="Arial"/>
        </w:rPr>
        <w:t xml:space="preserve">The rates for </w:t>
      </w:r>
      <w:r>
        <w:rPr>
          <w:rFonts w:cs="Arial"/>
        </w:rPr>
        <w:t xml:space="preserve">the following rate elements for Conditioning of xDSL Capable Loops </w:t>
      </w:r>
      <w:r w:rsidRPr="00A0650B">
        <w:rPr>
          <w:rFonts w:cs="Arial"/>
        </w:rPr>
        <w:t>are set fort</w:t>
      </w:r>
      <w:r>
        <w:rPr>
          <w:rFonts w:cs="Arial"/>
        </w:rPr>
        <w:t>h in Exhibit A of this Amendment.</w:t>
      </w:r>
    </w:p>
    <w:p w:rsidR="00443C0B" w:rsidRDefault="00443C0B" w:rsidP="00F83483">
      <w:pPr>
        <w:pStyle w:val="Indent2"/>
        <w:shd w:val="clear" w:color="auto" w:fill="FFFFFF"/>
        <w:spacing w:before="0" w:after="0"/>
        <w:ind w:left="1440"/>
        <w:rPr>
          <w:rFonts w:cs="Arial"/>
        </w:rPr>
      </w:pPr>
    </w:p>
    <w:p w:rsidR="00443C0B" w:rsidRDefault="00443C0B" w:rsidP="00F83483">
      <w:pPr>
        <w:pStyle w:val="Indent2"/>
        <w:shd w:val="clear" w:color="auto" w:fill="FFFFFF"/>
        <w:spacing w:before="0" w:after="0"/>
        <w:ind w:left="1440"/>
        <w:rPr>
          <w:rFonts w:cs="Arial"/>
        </w:rPr>
      </w:pPr>
      <w:r>
        <w:rPr>
          <w:rFonts w:cs="Arial"/>
        </w:rPr>
        <w:t>9.2.3.11.1.1   Conditioning.</w:t>
      </w:r>
    </w:p>
    <w:p w:rsidR="00443C0B" w:rsidRDefault="00443C0B" w:rsidP="00F83483">
      <w:pPr>
        <w:pStyle w:val="Indent2"/>
        <w:shd w:val="clear" w:color="auto" w:fill="FFFFFF"/>
        <w:spacing w:before="0" w:after="0"/>
        <w:ind w:left="0"/>
        <w:rPr>
          <w:rFonts w:cs="Arial"/>
        </w:rPr>
      </w:pPr>
    </w:p>
    <w:p w:rsidR="00443C0B" w:rsidRDefault="00443C0B" w:rsidP="00F83483">
      <w:pPr>
        <w:pStyle w:val="Indent2"/>
        <w:shd w:val="clear" w:color="auto" w:fill="FFFFFF"/>
        <w:spacing w:before="0" w:after="0"/>
        <w:ind w:left="1440"/>
        <w:rPr>
          <w:rFonts w:cs="Arial"/>
        </w:rPr>
      </w:pPr>
      <w:r>
        <w:rPr>
          <w:rFonts w:cs="Arial"/>
        </w:rPr>
        <w:t xml:space="preserve">9.2.3.11.1.2   Remove All Conditioning. </w:t>
      </w:r>
    </w:p>
    <w:p w:rsidR="00443C0B" w:rsidRDefault="00443C0B" w:rsidP="00F83483">
      <w:pPr>
        <w:pStyle w:val="Indent2"/>
        <w:shd w:val="clear" w:color="auto" w:fill="FFFFFF"/>
        <w:spacing w:before="0" w:after="0"/>
        <w:rPr>
          <w:rFonts w:cs="Arial"/>
        </w:rPr>
      </w:pPr>
    </w:p>
    <w:p w:rsidR="00443C0B" w:rsidRDefault="00443C0B" w:rsidP="00F83483">
      <w:pPr>
        <w:pStyle w:val="Indent2"/>
        <w:shd w:val="clear" w:color="auto" w:fill="FFFFFF"/>
        <w:spacing w:before="0" w:after="0"/>
        <w:rPr>
          <w:rFonts w:cs="Arial"/>
        </w:rPr>
      </w:pPr>
      <w:r>
        <w:rPr>
          <w:rFonts w:cs="Arial"/>
        </w:rPr>
        <w:t xml:space="preserve">9.2.3.11.2   The rates for the rate elements in Section 9.2.3.11.1 do not apply unless Qwest </w:t>
      </w:r>
      <w:r w:rsidRPr="009F2D4F">
        <w:rPr>
          <w:rFonts w:cs="Arial"/>
        </w:rPr>
        <w:t xml:space="preserve">dispatches a technician </w:t>
      </w:r>
      <w:r>
        <w:rPr>
          <w:rFonts w:cs="Arial"/>
        </w:rPr>
        <w:t xml:space="preserve">(or other personnel) </w:t>
      </w:r>
      <w:r w:rsidRPr="009F2D4F">
        <w:rPr>
          <w:rFonts w:cs="Arial"/>
        </w:rPr>
        <w:t>and</w:t>
      </w:r>
      <w:r>
        <w:rPr>
          <w:rFonts w:cs="Arial"/>
        </w:rPr>
        <w:t xml:space="preserve"> performs the specified Conditioning.  If, for example, Qwest’s records indicate that Conditioning is required but in fact the records are incorrect and therefore none is performed, no Conditioning charge applies.</w:t>
      </w:r>
    </w:p>
    <w:p w:rsidR="00443C0B" w:rsidRDefault="00443C0B" w:rsidP="00F83483">
      <w:pPr>
        <w:pStyle w:val="Indent2"/>
        <w:shd w:val="clear" w:color="auto" w:fill="FFFFFF"/>
        <w:spacing w:before="0" w:after="0"/>
        <w:rPr>
          <w:rFonts w:cs="Arial"/>
        </w:rPr>
      </w:pPr>
    </w:p>
    <w:p w:rsidR="00443C0B" w:rsidRDefault="00443C0B" w:rsidP="00F83483">
      <w:pPr>
        <w:pStyle w:val="Indent2"/>
        <w:shd w:val="clear" w:color="auto" w:fill="FFFFFF"/>
        <w:spacing w:before="0" w:after="0"/>
        <w:rPr>
          <w:rFonts w:cs="Arial"/>
        </w:rPr>
      </w:pPr>
      <w:r>
        <w:rPr>
          <w:rFonts w:cs="Arial"/>
        </w:rPr>
        <w:t xml:space="preserve">9.2.3.11.3   Each of the rates for the rate elements in Section 9.2.3.11.1 may be applied no more than one time per </w:t>
      </w:r>
      <w:smartTag w:uri="urn:schemas-microsoft-com:office:smarttags" w:element="place">
        <w:r>
          <w:rPr>
            <w:rFonts w:cs="Arial"/>
          </w:rPr>
          <w:t>Loop</w:t>
        </w:r>
      </w:smartTag>
      <w:r>
        <w:rPr>
          <w:rFonts w:cs="Arial"/>
        </w:rPr>
        <w:t xml:space="preserve"> per CLEC customer at any time before disconnection.  If, for example, CLEC approves Conditioning, Qwest removes a Near-End Bridged Tap, and Qwest charges the Conditioning charge, Qwest may not charge the Conditioning charge again if later it is discovered that a </w:t>
      </w:r>
      <w:r w:rsidRPr="0059325D">
        <w:rPr>
          <w:rFonts w:cs="Arial"/>
        </w:rPr>
        <w:t xml:space="preserve">single </w:t>
      </w:r>
      <w:r>
        <w:rPr>
          <w:rFonts w:cs="Arial"/>
        </w:rPr>
        <w:t>Bridged Tap</w:t>
      </w:r>
      <w:r w:rsidRPr="0059325D">
        <w:rPr>
          <w:rFonts w:cs="Arial"/>
        </w:rPr>
        <w:t xml:space="preserve"> greater than 2000 feet</w:t>
      </w:r>
      <w:r>
        <w:rPr>
          <w:rFonts w:cs="Arial"/>
        </w:rPr>
        <w:t xml:space="preserve"> requires removal, because removal of a </w:t>
      </w:r>
      <w:r w:rsidRPr="0059325D">
        <w:rPr>
          <w:rFonts w:cs="Arial"/>
        </w:rPr>
        <w:t xml:space="preserve">single </w:t>
      </w:r>
      <w:r>
        <w:rPr>
          <w:rFonts w:cs="Arial"/>
        </w:rPr>
        <w:t>Bridged Tap</w:t>
      </w:r>
      <w:r w:rsidRPr="0059325D">
        <w:rPr>
          <w:rFonts w:cs="Arial"/>
        </w:rPr>
        <w:t xml:space="preserve"> greater than 2000 feet</w:t>
      </w:r>
      <w:r>
        <w:rPr>
          <w:rFonts w:cs="Arial"/>
        </w:rPr>
        <w:t xml:space="preserve"> is included in the one-time Conditioning charge.  Qwest will track payment of Conditioning charges.</w:t>
      </w:r>
    </w:p>
    <w:p w:rsidR="00443C0B" w:rsidRDefault="00443C0B" w:rsidP="00F83483">
      <w:pPr>
        <w:pStyle w:val="Indent2"/>
        <w:shd w:val="clear" w:color="auto" w:fill="FFFFFF"/>
        <w:spacing w:before="0" w:after="0"/>
        <w:rPr>
          <w:rFonts w:cs="Arial"/>
        </w:rPr>
      </w:pPr>
    </w:p>
    <w:p w:rsidR="00443C0B" w:rsidRDefault="00443C0B" w:rsidP="00F83483">
      <w:pPr>
        <w:pStyle w:val="Indent2"/>
        <w:shd w:val="clear" w:color="auto" w:fill="FFFFFF"/>
        <w:spacing w:before="0" w:after="0"/>
        <w:rPr>
          <w:rFonts w:cs="Arial"/>
        </w:rPr>
      </w:pPr>
      <w:r>
        <w:rPr>
          <w:rFonts w:cs="Arial"/>
        </w:rPr>
        <w:t>9.2.3.11.4   Conditioning is not a prerequisite to Remove All Conditioning.  If CLEC pre-approves Remove All Conditioning or CLEC requests only Remove All Conditioning and Qwest performs Remove All Conditioning, only the Remove All Conditioning charge applies for Conditioning.</w:t>
      </w:r>
    </w:p>
    <w:p w:rsidR="00443C0B" w:rsidRDefault="00443C0B" w:rsidP="00F83483">
      <w:pPr>
        <w:pStyle w:val="Indent2"/>
        <w:shd w:val="clear" w:color="auto" w:fill="FFFFFF"/>
        <w:spacing w:before="0" w:after="0"/>
        <w:rPr>
          <w:rFonts w:cs="Arial"/>
        </w:rPr>
      </w:pPr>
    </w:p>
    <w:p w:rsidR="00443C0B" w:rsidRDefault="00443C0B" w:rsidP="00F83483">
      <w:pPr>
        <w:pStyle w:val="Indent2"/>
        <w:shd w:val="clear" w:color="auto" w:fill="FFFFFF"/>
        <w:spacing w:before="0" w:after="0"/>
        <w:rPr>
          <w:rFonts w:cs="Arial"/>
        </w:rPr>
      </w:pPr>
      <w:r>
        <w:rPr>
          <w:rFonts w:cs="Arial"/>
        </w:rPr>
        <w:t xml:space="preserve">9.2.3.11.5   If, as part of Conditioning, Qwest removes all Bridged Taps on the </w:t>
      </w:r>
      <w:smartTag w:uri="urn:schemas-microsoft-com:office:smarttags" w:element="place">
        <w:r>
          <w:rPr>
            <w:rFonts w:cs="Arial"/>
          </w:rPr>
          <w:t>Loop</w:t>
        </w:r>
      </w:smartTag>
      <w:r>
        <w:rPr>
          <w:rFonts w:cs="Arial"/>
        </w:rPr>
        <w:t>, only the applicable Conditioning charge applies for Conditioning.  The fact that all Bridged Taps were removed is not a basis for charging the Remove All Conditioning charge in this situation because, although all of the Bridged Taps were removed, they were within the definition of Conditioning.  For example, if the only Bridged Tap on a Loop is a Near-End Bridged Tap, removal of that Bridged Tap (which falls within the Conditioning definition) does not result in a Remove All Conditioning charge simply because the only (i.e., all) Bridged Tap on the Loop was removed.</w:t>
      </w:r>
    </w:p>
    <w:p w:rsidR="00443C0B" w:rsidRDefault="00443C0B" w:rsidP="00F83483">
      <w:pPr>
        <w:pStyle w:val="Indent2"/>
        <w:shd w:val="clear" w:color="auto" w:fill="FFFFFF"/>
        <w:spacing w:before="0" w:after="0"/>
        <w:rPr>
          <w:rFonts w:cs="Arial"/>
        </w:rPr>
      </w:pPr>
    </w:p>
    <w:p w:rsidR="00443C0B" w:rsidRPr="008348E5" w:rsidRDefault="00443C0B" w:rsidP="00F83483">
      <w:pPr>
        <w:pStyle w:val="Indent2"/>
        <w:shd w:val="clear" w:color="auto" w:fill="FFFFFF"/>
        <w:spacing w:before="0" w:after="0"/>
      </w:pPr>
      <w:r>
        <w:rPr>
          <w:rFonts w:cs="Arial"/>
        </w:rPr>
        <w:t xml:space="preserve">9.2.3.11.6   </w:t>
      </w:r>
      <w:r>
        <w:t xml:space="preserve">The need to perform Conditioning is considered trouble in Qwest’s network for purposes of disposition coding and billing, except as provided in Section </w:t>
      </w:r>
      <w:r>
        <w:rPr>
          <w:rFonts w:cs="Arial"/>
        </w:rPr>
        <w:t>9.2.2.3.5.2.4.1.1</w:t>
      </w:r>
      <w:r>
        <w:t>.  When Qwest charges CLEC the rate(s) in Exhibit A for Conditioning, Qwest may not also cause charges such as Maintenance of Service charges to apply by coding the need for Conditioning to CLEC or CLEC’s customer.</w:t>
      </w:r>
    </w:p>
    <w:p w:rsidR="00443C0B" w:rsidRDefault="00443C0B" w:rsidP="00F83483">
      <w:pPr>
        <w:jc w:val="both"/>
        <w:rPr>
          <w:rFonts w:ascii="Arial" w:hAnsi="Arial" w:cs="Arial"/>
          <w:sz w:val="22"/>
          <w:szCs w:val="22"/>
        </w:rPr>
      </w:pPr>
    </w:p>
    <w:p w:rsidR="00443C0B" w:rsidRPr="003E6167" w:rsidRDefault="00443C0B" w:rsidP="00F83483">
      <w:pPr>
        <w:jc w:val="both"/>
        <w:rPr>
          <w:rFonts w:ascii="Arial" w:hAnsi="Arial" w:cs="Arial"/>
          <w:b/>
          <w:sz w:val="22"/>
          <w:szCs w:val="22"/>
        </w:rPr>
      </w:pPr>
      <w:r w:rsidRPr="00051681">
        <w:rPr>
          <w:rFonts w:ascii="Arial" w:hAnsi="Arial" w:cs="Arial"/>
          <w:b/>
          <w:sz w:val="22"/>
          <w:szCs w:val="22"/>
        </w:rPr>
        <w:t>9.2.6</w:t>
      </w:r>
      <w:r w:rsidRPr="00051681">
        <w:rPr>
          <w:rFonts w:ascii="Arial" w:hAnsi="Arial" w:cs="Arial"/>
          <w:b/>
          <w:sz w:val="22"/>
          <w:szCs w:val="22"/>
        </w:rPr>
        <w:tab/>
        <w:t>Spectrum Management</w:t>
      </w:r>
      <w:r>
        <w:rPr>
          <w:rFonts w:ascii="Arial" w:hAnsi="Arial" w:cs="Arial"/>
          <w:b/>
          <w:sz w:val="22"/>
          <w:szCs w:val="22"/>
        </w:rPr>
        <w:t xml:space="preserve"> - xDSL Capable Loops</w:t>
      </w:r>
    </w:p>
    <w:p w:rsidR="00443C0B" w:rsidRDefault="00443C0B" w:rsidP="00F83483">
      <w:pPr>
        <w:jc w:val="both"/>
        <w:rPr>
          <w:rFonts w:ascii="Arial" w:hAnsi="Arial" w:cs="Arial"/>
          <w:sz w:val="22"/>
          <w:szCs w:val="22"/>
        </w:rPr>
      </w:pPr>
    </w:p>
    <w:p w:rsidR="00443C0B" w:rsidRDefault="00443C0B" w:rsidP="00F83483">
      <w:pPr>
        <w:jc w:val="both"/>
        <w:rPr>
          <w:rFonts w:ascii="Arial" w:hAnsi="Arial" w:cs="Arial"/>
          <w:sz w:val="22"/>
          <w:szCs w:val="22"/>
        </w:rPr>
      </w:pPr>
      <w:r>
        <w:rPr>
          <w:rFonts w:ascii="Arial" w:hAnsi="Arial" w:cs="Arial"/>
          <w:sz w:val="22"/>
          <w:szCs w:val="22"/>
        </w:rPr>
        <w:t>9.2.6.10</w:t>
      </w:r>
      <w:r>
        <w:rPr>
          <w:rFonts w:ascii="Arial" w:hAnsi="Arial" w:cs="Arial"/>
          <w:sz w:val="22"/>
          <w:szCs w:val="22"/>
        </w:rPr>
        <w:tab/>
        <w:t xml:space="preserve">Advanced services </w:t>
      </w:r>
      <w:smartTag w:uri="urn:schemas-microsoft-com:office:smarttags" w:element="place">
        <w:r>
          <w:rPr>
            <w:rFonts w:ascii="Arial" w:hAnsi="Arial" w:cs="Arial"/>
            <w:sz w:val="22"/>
            <w:szCs w:val="22"/>
          </w:rPr>
          <w:t>Loop</w:t>
        </w:r>
      </w:smartTag>
      <w:r>
        <w:rPr>
          <w:rFonts w:ascii="Arial" w:hAnsi="Arial" w:cs="Arial"/>
          <w:sz w:val="22"/>
          <w:szCs w:val="22"/>
        </w:rPr>
        <w:t xml:space="preserve"> technology will be deployed, and spectrum and binder groups will be managed, in accordance with the Act and the Agreement.</w:t>
      </w:r>
    </w:p>
    <w:p w:rsidR="00443C0B" w:rsidRDefault="00443C0B" w:rsidP="00F83483">
      <w:pPr>
        <w:jc w:val="both"/>
        <w:rPr>
          <w:rFonts w:ascii="Arial" w:hAnsi="Arial" w:cs="Arial"/>
          <w:sz w:val="22"/>
          <w:szCs w:val="22"/>
        </w:rPr>
      </w:pPr>
    </w:p>
    <w:p w:rsidR="00443C0B" w:rsidRDefault="00443C0B" w:rsidP="00F83483">
      <w:pPr>
        <w:jc w:val="both"/>
        <w:rPr>
          <w:rFonts w:ascii="Arial" w:hAnsi="Arial" w:cs="Arial"/>
          <w:sz w:val="22"/>
          <w:szCs w:val="22"/>
        </w:rPr>
      </w:pPr>
      <w:r>
        <w:rPr>
          <w:rFonts w:ascii="Arial" w:hAnsi="Arial" w:cs="Arial"/>
          <w:sz w:val="22"/>
          <w:szCs w:val="22"/>
        </w:rPr>
        <w:t>9.2.6.11          See Section 9.2.2.3.5.5 regarding NC/NCI codes.</w:t>
      </w:r>
    </w:p>
    <w:p w:rsidR="00443C0B" w:rsidRDefault="00443C0B" w:rsidP="00F83483">
      <w:pPr>
        <w:jc w:val="both"/>
        <w:rPr>
          <w:rFonts w:ascii="Arial" w:hAnsi="Arial" w:cs="Arial"/>
          <w:sz w:val="22"/>
          <w:szCs w:val="22"/>
        </w:rPr>
      </w:pPr>
    </w:p>
    <w:p w:rsidR="00443C0B" w:rsidRPr="00CF40BD" w:rsidRDefault="00443C0B" w:rsidP="00F83483">
      <w:pPr>
        <w:pStyle w:val="Heading2"/>
        <w:jc w:val="both"/>
        <w:rPr>
          <w:rFonts w:cs="Arial"/>
          <w:u w:val="none"/>
        </w:rPr>
      </w:pPr>
      <w:bookmarkStart w:id="14" w:name="_Toc197148942"/>
      <w:r w:rsidRPr="00CF40BD">
        <w:rPr>
          <w:rFonts w:cs="Arial"/>
          <w:u w:val="none"/>
        </w:rPr>
        <w:t>12.4</w:t>
      </w:r>
      <w:r w:rsidRPr="00CF40BD">
        <w:rPr>
          <w:rFonts w:cs="Arial"/>
          <w:u w:val="none"/>
        </w:rPr>
        <w:tab/>
        <w:t>Maintenance and Repair</w:t>
      </w:r>
      <w:bookmarkEnd w:id="14"/>
      <w:r>
        <w:rPr>
          <w:rFonts w:cs="Arial"/>
          <w:u w:val="none"/>
        </w:rPr>
        <w:t xml:space="preserve"> - </w:t>
      </w:r>
      <w:r>
        <w:rPr>
          <w:rFonts w:cs="Arial"/>
          <w:szCs w:val="22"/>
          <w:u w:val="none"/>
        </w:rPr>
        <w:t>xDSL Capable Loops</w:t>
      </w:r>
    </w:p>
    <w:p w:rsidR="00443C0B" w:rsidRDefault="00443C0B" w:rsidP="00F83483">
      <w:pPr>
        <w:pStyle w:val="Indent2"/>
        <w:tabs>
          <w:tab w:val="clear" w:pos="2246"/>
          <w:tab w:val="left" w:pos="2160"/>
        </w:tabs>
        <w:spacing w:after="0"/>
        <w:ind w:left="0"/>
      </w:pPr>
      <w:r w:rsidRPr="00A0650B">
        <w:t>12.4.1.6</w:t>
      </w:r>
      <w:r>
        <w:t xml:space="preserve">.3   </w:t>
      </w:r>
      <w:r w:rsidRPr="00A0650B">
        <w:t xml:space="preserve">When CLEC elects not to perform trouble isolation and CLEC requests Qwest to perform optional testing, </w:t>
      </w:r>
      <w:r>
        <w:t xml:space="preserve">Qwest will perform at least the Performance Parameter Tests </w:t>
      </w:r>
      <w:r>
        <w:lastRenderedPageBreak/>
        <w:t>described in Section 9.2.2.3.5.3.1 and Attachment 3 for xDSL Capable Loops as needed to isolate and fully resolve the trouble</w:t>
      </w:r>
      <w:r w:rsidRPr="00AE2C55">
        <w:rPr>
          <w:rFonts w:cs="Arial"/>
        </w:rPr>
        <w:t>.</w:t>
      </w:r>
      <w:r w:rsidRPr="00AE2C55">
        <w:t xml:space="preserve">   </w:t>
      </w:r>
      <w:r>
        <w:t xml:space="preserve">If trouble is isolated to the Qwest network, Qwest will proceed to perform trouble isolation and work to resolve the trouble.  At the time Qwest completes testing, </w:t>
      </w:r>
      <w:r w:rsidRPr="007C1F21">
        <w:t>Qwest will provide the test results to CLEC</w:t>
      </w:r>
      <w:r>
        <w:t xml:space="preserve"> electronically</w:t>
      </w:r>
      <w:r w:rsidRPr="007C1F21">
        <w:t xml:space="preserve">.  </w:t>
      </w:r>
      <w:r>
        <w:t xml:space="preserve">When CLEC does not submit the trouble report electronically, </w:t>
      </w:r>
      <w:r w:rsidRPr="00AE2C55">
        <w:t xml:space="preserve">Qwest will </w:t>
      </w:r>
      <w:r>
        <w:t xml:space="preserve">contact CLEC by telephone to provide </w:t>
      </w:r>
      <w:r w:rsidRPr="00AE2C55">
        <w:t xml:space="preserve">test results </w:t>
      </w:r>
      <w:r>
        <w:t>at the time Qwest completes testing</w:t>
      </w:r>
      <w:r w:rsidRPr="007C1F21">
        <w:t>.  Qwest will charge CLEC the app</w:t>
      </w:r>
      <w:r>
        <w:t>licable optional testing charge</w:t>
      </w:r>
      <w:r w:rsidRPr="007C1F21">
        <w:t>.</w:t>
      </w:r>
    </w:p>
    <w:p w:rsidR="00443C0B" w:rsidRDefault="00443C0B" w:rsidP="00F83483">
      <w:pPr>
        <w:jc w:val="both"/>
        <w:rPr>
          <w:rFonts w:ascii="Arial" w:hAnsi="Arial" w:cs="Arial"/>
          <w:sz w:val="22"/>
          <w:szCs w:val="22"/>
        </w:rPr>
      </w:pPr>
    </w:p>
    <w:p w:rsidR="00443C0B" w:rsidRDefault="00443C0B" w:rsidP="00F83483">
      <w:pPr>
        <w:jc w:val="both"/>
        <w:rPr>
          <w:rFonts w:ascii="Arial" w:hAnsi="Arial" w:cs="Arial"/>
          <w:sz w:val="22"/>
          <w:szCs w:val="22"/>
        </w:rPr>
      </w:pPr>
      <w:r w:rsidRPr="00BC7E62">
        <w:rPr>
          <w:rFonts w:ascii="Arial" w:hAnsi="Arial" w:cs="Arial"/>
          <w:sz w:val="22"/>
          <w:szCs w:val="22"/>
        </w:rPr>
        <w:t>12.4.1.6.4</w:t>
      </w:r>
      <w:r w:rsidRPr="00BC7E62">
        <w:rPr>
          <w:rFonts w:ascii="Arial" w:hAnsi="Arial" w:cs="Arial"/>
          <w:sz w:val="22"/>
          <w:szCs w:val="22"/>
        </w:rPr>
        <w:tab/>
        <w:t xml:space="preserve">Optional testing charges do not apply when CLEC performs trouble isolation.   </w:t>
      </w:r>
      <w:r>
        <w:rPr>
          <w:rFonts w:ascii="Arial" w:hAnsi="Arial" w:cs="Arial"/>
          <w:sz w:val="22"/>
          <w:szCs w:val="22"/>
        </w:rPr>
        <w:t>W</w:t>
      </w:r>
      <w:r w:rsidRPr="00BC7E62">
        <w:rPr>
          <w:rFonts w:ascii="Arial" w:hAnsi="Arial" w:cs="Arial"/>
          <w:sz w:val="22"/>
          <w:szCs w:val="22"/>
        </w:rPr>
        <w:t xml:space="preserve">hen CLEC </w:t>
      </w:r>
      <w:r>
        <w:rPr>
          <w:rFonts w:ascii="Arial" w:hAnsi="Arial" w:cs="Arial"/>
          <w:sz w:val="22"/>
          <w:szCs w:val="22"/>
        </w:rPr>
        <w:t xml:space="preserve">submits a trouble report to </w:t>
      </w:r>
      <w:r w:rsidRPr="00BC7E62">
        <w:rPr>
          <w:rFonts w:ascii="Arial" w:hAnsi="Arial" w:cs="Arial"/>
          <w:sz w:val="22"/>
          <w:szCs w:val="22"/>
        </w:rPr>
        <w:t xml:space="preserve">Qwest with </w:t>
      </w:r>
      <w:r>
        <w:rPr>
          <w:rFonts w:ascii="Arial" w:hAnsi="Arial" w:cs="Arial"/>
          <w:sz w:val="22"/>
          <w:szCs w:val="22"/>
        </w:rPr>
        <w:t>test results</w:t>
      </w:r>
      <w:r w:rsidRPr="00BC7E62">
        <w:rPr>
          <w:rFonts w:ascii="Arial" w:hAnsi="Arial" w:cs="Arial"/>
          <w:sz w:val="22"/>
          <w:szCs w:val="22"/>
        </w:rPr>
        <w:t xml:space="preserve"> </w:t>
      </w:r>
      <w:r>
        <w:rPr>
          <w:rFonts w:ascii="Arial" w:hAnsi="Arial" w:cs="Arial"/>
          <w:sz w:val="22"/>
          <w:szCs w:val="22"/>
        </w:rPr>
        <w:t xml:space="preserve">isolating trouble to the Qwest network, </w:t>
      </w:r>
      <w:r w:rsidRPr="00BC7E62">
        <w:rPr>
          <w:rFonts w:ascii="Arial" w:hAnsi="Arial" w:cs="Arial"/>
          <w:sz w:val="22"/>
          <w:szCs w:val="22"/>
        </w:rPr>
        <w:t xml:space="preserve">Qwest will not require CLEC to authorize optional testing charges and Qwest will </w:t>
      </w:r>
      <w:r>
        <w:rPr>
          <w:rFonts w:ascii="Arial" w:hAnsi="Arial" w:cs="Arial"/>
          <w:sz w:val="22"/>
          <w:szCs w:val="22"/>
        </w:rPr>
        <w:t>not decline</w:t>
      </w:r>
      <w:r w:rsidRPr="00BC7E62">
        <w:rPr>
          <w:rFonts w:ascii="Arial" w:hAnsi="Arial" w:cs="Arial"/>
          <w:sz w:val="22"/>
          <w:szCs w:val="22"/>
        </w:rPr>
        <w:t xml:space="preserve"> to </w:t>
      </w:r>
      <w:r w:rsidRPr="007212E3">
        <w:rPr>
          <w:rFonts w:ascii="Arial" w:hAnsi="Arial" w:cs="Arial"/>
          <w:sz w:val="22"/>
          <w:szCs w:val="22"/>
        </w:rPr>
        <w:t>proceed with Repair</w:t>
      </w:r>
      <w:r>
        <w:rPr>
          <w:rFonts w:ascii="Arial" w:hAnsi="Arial" w:cs="Arial"/>
          <w:sz w:val="22"/>
          <w:szCs w:val="22"/>
        </w:rPr>
        <w:t xml:space="preserve"> on the grounds that CLEC has </w:t>
      </w:r>
      <w:r w:rsidRPr="00E653AC">
        <w:rPr>
          <w:rFonts w:ascii="Arial" w:hAnsi="Arial" w:cs="Arial"/>
          <w:sz w:val="22"/>
          <w:szCs w:val="22"/>
        </w:rPr>
        <w:t xml:space="preserve">not authorized optional testing.  For xDSL Capable Loops, CLEC test results isolating trouble to Qwest’s network may, for example, result from signal-to-noise ratio, Loop attenuation, margin, circuit resistance, </w:t>
      </w:r>
      <w:r>
        <w:rPr>
          <w:rFonts w:ascii="Arial" w:hAnsi="Arial" w:cs="Arial"/>
          <w:sz w:val="22"/>
          <w:szCs w:val="22"/>
        </w:rPr>
        <w:t xml:space="preserve">or </w:t>
      </w:r>
      <w:r w:rsidRPr="00E653AC">
        <w:rPr>
          <w:rFonts w:ascii="Arial" w:hAnsi="Arial" w:cs="Arial"/>
          <w:sz w:val="22"/>
          <w:szCs w:val="22"/>
        </w:rPr>
        <w:t>any of the tests identified in Attachment 3, and may include tests results such as those indicating bad splices, wet cable, opens, grounds, shorts, or Bridged Tap.  When CLEC reports that CLEC has isolated trouble to the Qwest network, Qwest will proceed to perform trouble isolation and work to resolve the trouble.</w:t>
      </w:r>
      <w:r>
        <w:rPr>
          <w:rFonts w:ascii="Arial" w:hAnsi="Arial" w:cs="Arial"/>
          <w:sz w:val="22"/>
          <w:szCs w:val="22"/>
        </w:rPr>
        <w:t xml:space="preserve"> </w:t>
      </w:r>
    </w:p>
    <w:p w:rsidR="00443C0B" w:rsidRDefault="00443C0B" w:rsidP="00F83483">
      <w:pPr>
        <w:jc w:val="both"/>
        <w:rPr>
          <w:rFonts w:ascii="Arial" w:hAnsi="Arial" w:cs="Arial"/>
          <w:sz w:val="22"/>
          <w:szCs w:val="22"/>
        </w:rPr>
      </w:pPr>
    </w:p>
    <w:p w:rsidR="00743BA1" w:rsidRDefault="00443C0B" w:rsidP="00F83483">
      <w:pPr>
        <w:jc w:val="both"/>
        <w:rPr>
          <w:rFonts w:ascii="Arial" w:hAnsi="Arial" w:cs="Arial"/>
          <w:sz w:val="22"/>
          <w:szCs w:val="22"/>
        </w:rPr>
      </w:pPr>
      <w:r w:rsidRPr="003B63C2">
        <w:rPr>
          <w:rFonts w:ascii="Arial" w:hAnsi="Arial" w:cs="Arial"/>
          <w:sz w:val="22"/>
          <w:szCs w:val="22"/>
        </w:rPr>
        <w:t xml:space="preserve">12.4.3.5  </w:t>
      </w:r>
      <w:r>
        <w:rPr>
          <w:rFonts w:ascii="Arial" w:hAnsi="Arial" w:cs="Arial"/>
          <w:sz w:val="22"/>
          <w:szCs w:val="22"/>
        </w:rPr>
        <w:tab/>
      </w:r>
      <w:r w:rsidRPr="003B63C2">
        <w:rPr>
          <w:rFonts w:ascii="Arial" w:hAnsi="Arial" w:cs="Arial"/>
          <w:sz w:val="22"/>
          <w:szCs w:val="22"/>
        </w:rPr>
        <w:t xml:space="preserve">Qwest Maintenance and Repair and routine test parameters and levels will be in compliance with Qwest’s Technical Publications, which will be consistent with </w:t>
      </w:r>
      <w:r w:rsidR="0032195F">
        <w:rPr>
          <w:rFonts w:ascii="Arial" w:hAnsi="Arial" w:cs="Arial"/>
          <w:sz w:val="22"/>
          <w:szCs w:val="22"/>
        </w:rPr>
        <w:t>Tel</w:t>
      </w:r>
      <w:r w:rsidR="0032195F" w:rsidRPr="003B63C2">
        <w:rPr>
          <w:rFonts w:ascii="Arial" w:hAnsi="Arial" w:cs="Arial"/>
          <w:sz w:val="22"/>
          <w:szCs w:val="22"/>
        </w:rPr>
        <w:t>cordia</w:t>
      </w:r>
      <w:r w:rsidR="006425B7" w:rsidRPr="003B63C2">
        <w:rPr>
          <w:rFonts w:ascii="Arial" w:hAnsi="Arial" w:cs="Arial"/>
          <w:sz w:val="22"/>
          <w:szCs w:val="22"/>
        </w:rPr>
        <w:t>’s</w:t>
      </w:r>
      <w:r w:rsidRPr="003B63C2">
        <w:rPr>
          <w:rFonts w:ascii="Arial" w:hAnsi="Arial" w:cs="Arial"/>
          <w:sz w:val="22"/>
          <w:szCs w:val="22"/>
        </w:rPr>
        <w:t xml:space="preserve"> General Requirement Standards for Network Elements, Operations, Administration, Maintenance and Reliability and/or the applicable </w:t>
      </w:r>
      <w:r>
        <w:rPr>
          <w:rFonts w:ascii="Arial" w:hAnsi="Arial" w:cs="Arial"/>
          <w:sz w:val="22"/>
          <w:szCs w:val="22"/>
        </w:rPr>
        <w:t xml:space="preserve">ANSI </w:t>
      </w:r>
      <w:r w:rsidRPr="003B63C2">
        <w:rPr>
          <w:rFonts w:ascii="Arial" w:hAnsi="Arial" w:cs="Arial"/>
          <w:sz w:val="22"/>
          <w:szCs w:val="22"/>
        </w:rPr>
        <w:t>standard.</w:t>
      </w:r>
    </w:p>
    <w:p w:rsidR="00743BA1" w:rsidRDefault="00743BA1" w:rsidP="00F83483">
      <w:pPr>
        <w:jc w:val="both"/>
        <w:rPr>
          <w:rFonts w:ascii="Arial" w:hAnsi="Arial" w:cs="Arial"/>
          <w:sz w:val="22"/>
          <w:szCs w:val="22"/>
        </w:rPr>
      </w:pPr>
    </w:p>
    <w:p w:rsidR="00743BA1" w:rsidRDefault="00743BA1" w:rsidP="00F83483">
      <w:pPr>
        <w:jc w:val="both"/>
        <w:rPr>
          <w:rFonts w:ascii="Arial" w:hAnsi="Arial" w:cs="Arial"/>
          <w:sz w:val="22"/>
          <w:szCs w:val="22"/>
        </w:rPr>
      </w:pPr>
    </w:p>
    <w:p w:rsidR="00743BA1" w:rsidRDefault="00743BA1" w:rsidP="00F83483">
      <w:pPr>
        <w:jc w:val="both"/>
        <w:rPr>
          <w:rFonts w:ascii="Arial" w:hAnsi="Arial" w:cs="Arial"/>
          <w:sz w:val="22"/>
          <w:szCs w:val="22"/>
        </w:rPr>
      </w:pPr>
    </w:p>
    <w:p w:rsidR="00743BA1" w:rsidRDefault="00743BA1" w:rsidP="00F83483">
      <w:pPr>
        <w:jc w:val="both"/>
        <w:rPr>
          <w:rFonts w:ascii="Arial" w:hAnsi="Arial" w:cs="Arial"/>
          <w:sz w:val="22"/>
          <w:szCs w:val="22"/>
        </w:rPr>
      </w:pPr>
    </w:p>
    <w:p w:rsidR="00743BA1" w:rsidRDefault="00743BA1" w:rsidP="00F83483">
      <w:pPr>
        <w:jc w:val="both"/>
        <w:rPr>
          <w:rFonts w:ascii="Arial" w:hAnsi="Arial" w:cs="Arial"/>
          <w:sz w:val="22"/>
          <w:szCs w:val="22"/>
        </w:rPr>
      </w:pPr>
    </w:p>
    <w:sectPr w:rsidR="00743BA1" w:rsidSect="00CD29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5EEA" w:rsidRDefault="00505EEA">
      <w:r>
        <w:separator/>
      </w:r>
    </w:p>
  </w:endnote>
  <w:endnote w:type="continuationSeparator" w:id="0">
    <w:p w:rsidR="00505EEA" w:rsidRDefault="00505E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46F" w:rsidRPr="003D7740" w:rsidRDefault="00EB746F" w:rsidP="00EB746F">
    <w:pPr>
      <w:pStyle w:val="Footer"/>
      <w:rPr>
        <w:rFonts w:ascii="Arial" w:hAnsi="Arial"/>
        <w:sz w:val="18"/>
        <w:szCs w:val="18"/>
      </w:rPr>
    </w:pPr>
    <w:r>
      <w:rPr>
        <w:rFonts w:ascii="Arial" w:hAnsi="Arial"/>
        <w:sz w:val="18"/>
        <w:szCs w:val="18"/>
      </w:rPr>
      <w:t>February 1</w:t>
    </w:r>
    <w:r w:rsidR="00067087">
      <w:rPr>
        <w:rFonts w:ascii="Arial" w:hAnsi="Arial"/>
        <w:sz w:val="18"/>
        <w:szCs w:val="18"/>
      </w:rPr>
      <w:t>8</w:t>
    </w:r>
    <w:r>
      <w:rPr>
        <w:rFonts w:ascii="Arial" w:hAnsi="Arial"/>
        <w:sz w:val="18"/>
        <w:szCs w:val="18"/>
      </w:rPr>
      <w:t>, 2011/mms/</w:t>
    </w:r>
    <w:r w:rsidR="00067087" w:rsidRPr="00DC39F2">
      <w:rPr>
        <w:rFonts w:ascii="Arial" w:hAnsi="Arial" w:cs="Arial"/>
        <w:sz w:val="18"/>
        <w:szCs w:val="18"/>
      </w:rPr>
      <w:t xml:space="preserve">Lightspeed Networks dba LS </w:t>
    </w:r>
    <w:r w:rsidR="00067087" w:rsidRPr="003D7740">
      <w:rPr>
        <w:rFonts w:ascii="Arial" w:hAnsi="Arial" w:cs="Arial"/>
        <w:sz w:val="18"/>
        <w:szCs w:val="18"/>
      </w:rPr>
      <w:t>Networks</w:t>
    </w:r>
    <w:r w:rsidRPr="003D7740">
      <w:rPr>
        <w:rFonts w:ascii="Arial" w:hAnsi="Arial"/>
        <w:sz w:val="18"/>
        <w:szCs w:val="18"/>
      </w:rPr>
      <w:t>/xDSL Services/</w:t>
    </w:r>
    <w:r w:rsidR="00067087" w:rsidRPr="003D7740">
      <w:rPr>
        <w:rFonts w:ascii="Arial" w:hAnsi="Arial"/>
        <w:sz w:val="18"/>
        <w:szCs w:val="18"/>
      </w:rPr>
      <w:t>WA</w:t>
    </w:r>
  </w:p>
  <w:p w:rsidR="00443C0B" w:rsidRPr="003C240F" w:rsidRDefault="00EB746F" w:rsidP="00EB746F">
    <w:pPr>
      <w:pStyle w:val="Footer"/>
      <w:tabs>
        <w:tab w:val="clear" w:pos="8640"/>
        <w:tab w:val="right" w:pos="9200"/>
      </w:tabs>
      <w:rPr>
        <w:rStyle w:val="PageNumber"/>
        <w:rFonts w:ascii="Arial" w:hAnsi="Arial"/>
        <w:sz w:val="18"/>
        <w:szCs w:val="18"/>
      </w:rPr>
    </w:pPr>
    <w:r w:rsidRPr="003D7740">
      <w:rPr>
        <w:rFonts w:ascii="Arial" w:hAnsi="Arial"/>
        <w:sz w:val="18"/>
        <w:szCs w:val="18"/>
      </w:rPr>
      <w:t>Amendment to CDS-080</w:t>
    </w:r>
    <w:r w:rsidR="00067087" w:rsidRPr="003D7740">
      <w:rPr>
        <w:rFonts w:ascii="Arial" w:hAnsi="Arial"/>
        <w:sz w:val="18"/>
        <w:szCs w:val="18"/>
      </w:rPr>
      <w:t>228</w:t>
    </w:r>
    <w:r w:rsidRPr="003D7740">
      <w:rPr>
        <w:rFonts w:ascii="Arial" w:hAnsi="Arial"/>
        <w:sz w:val="18"/>
        <w:szCs w:val="18"/>
      </w:rPr>
      <w:t>-000</w:t>
    </w:r>
    <w:r w:rsidR="00067087" w:rsidRPr="003D7740">
      <w:rPr>
        <w:rFonts w:ascii="Arial" w:hAnsi="Arial"/>
        <w:sz w:val="18"/>
        <w:szCs w:val="18"/>
      </w:rPr>
      <w:t>4</w:t>
    </w:r>
    <w:r>
      <w:rPr>
        <w:rFonts w:ascii="Arial" w:hAnsi="Arial"/>
        <w:sz w:val="18"/>
        <w:szCs w:val="18"/>
      </w:rPr>
      <w:tab/>
    </w:r>
    <w:r w:rsidR="00443C0B" w:rsidRPr="003C240F">
      <w:rPr>
        <w:rFonts w:ascii="Arial" w:hAnsi="Arial"/>
        <w:sz w:val="18"/>
        <w:szCs w:val="18"/>
      </w:rPr>
      <w:tab/>
    </w:r>
    <w:r w:rsidR="00443C0B" w:rsidRPr="003C240F">
      <w:rPr>
        <w:rStyle w:val="PageNumber"/>
        <w:rFonts w:ascii="Arial" w:hAnsi="Arial"/>
        <w:sz w:val="18"/>
        <w:szCs w:val="18"/>
      </w:rPr>
      <w:fldChar w:fldCharType="begin"/>
    </w:r>
    <w:r w:rsidR="00443C0B" w:rsidRPr="003C240F">
      <w:rPr>
        <w:rStyle w:val="PageNumber"/>
        <w:rFonts w:ascii="Arial" w:hAnsi="Arial"/>
        <w:sz w:val="18"/>
        <w:szCs w:val="18"/>
      </w:rPr>
      <w:instrText xml:space="preserve"> PAGE </w:instrText>
    </w:r>
    <w:r w:rsidR="00443C0B" w:rsidRPr="003C240F">
      <w:rPr>
        <w:rStyle w:val="PageNumber"/>
        <w:rFonts w:ascii="Arial" w:hAnsi="Arial"/>
        <w:sz w:val="18"/>
        <w:szCs w:val="18"/>
      </w:rPr>
      <w:fldChar w:fldCharType="separate"/>
    </w:r>
    <w:r w:rsidR="00F24EB8">
      <w:rPr>
        <w:rStyle w:val="PageNumber"/>
        <w:rFonts w:ascii="Arial" w:hAnsi="Arial"/>
        <w:noProof/>
        <w:sz w:val="18"/>
        <w:szCs w:val="18"/>
      </w:rPr>
      <w:t>1</w:t>
    </w:r>
    <w:r w:rsidR="00443C0B" w:rsidRPr="003C240F">
      <w:rPr>
        <w:rStyle w:val="PageNumber"/>
        <w:rFonts w:ascii="Arial" w:hAnsi="Arial"/>
        <w:sz w:val="18"/>
        <w:szCs w:val="18"/>
      </w:rPr>
      <w:fldChar w:fldCharType="end"/>
    </w:r>
  </w:p>
  <w:p w:rsidR="00443C0B" w:rsidRDefault="00443C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5EEA" w:rsidRDefault="00505EEA">
      <w:r>
        <w:separator/>
      </w:r>
    </w:p>
  </w:footnote>
  <w:footnote w:type="continuationSeparator" w:id="0">
    <w:p w:rsidR="00505EEA" w:rsidRDefault="00505E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C0B" w:rsidRDefault="00443C0B" w:rsidP="004652E6">
    <w:pPr>
      <w:pStyle w:val="Header"/>
      <w:jc w:val="right"/>
    </w:pPr>
  </w:p>
  <w:p w:rsidR="00443C0B" w:rsidRDefault="00443C0B">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6297B"/>
    <w:multiLevelType w:val="multilevel"/>
    <w:tmpl w:val="FE56E0A4"/>
    <w:lvl w:ilvl="0">
      <w:start w:val="9"/>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495"/>
        </w:tabs>
        <w:ind w:left="495" w:hanging="495"/>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nsid w:val="20F91673"/>
    <w:multiLevelType w:val="multilevel"/>
    <w:tmpl w:val="BDA87788"/>
    <w:lvl w:ilvl="0">
      <w:start w:val="9"/>
      <w:numFmt w:val="decimal"/>
      <w:lvlText w:val="%1"/>
      <w:lvlJc w:val="left"/>
      <w:pPr>
        <w:tabs>
          <w:tab w:val="num" w:pos="450"/>
        </w:tabs>
        <w:ind w:left="450" w:hanging="450"/>
      </w:pPr>
      <w:rPr>
        <w:rFonts w:cs="Times New Roman" w:hint="default"/>
        <w:sz w:val="20"/>
      </w:rPr>
    </w:lvl>
    <w:lvl w:ilvl="1">
      <w:start w:val="2"/>
      <w:numFmt w:val="decimal"/>
      <w:lvlText w:val="%1.%2"/>
      <w:lvlJc w:val="left"/>
      <w:pPr>
        <w:tabs>
          <w:tab w:val="num" w:pos="450"/>
        </w:tabs>
        <w:ind w:left="450" w:hanging="450"/>
      </w:pPr>
      <w:rPr>
        <w:rFonts w:cs="Times New Roman" w:hint="default"/>
        <w:sz w:val="20"/>
      </w:rPr>
    </w:lvl>
    <w:lvl w:ilvl="2">
      <w:start w:val="3"/>
      <w:numFmt w:val="decimal"/>
      <w:lvlText w:val="%1.%2.%3"/>
      <w:lvlJc w:val="left"/>
      <w:pPr>
        <w:tabs>
          <w:tab w:val="num" w:pos="720"/>
        </w:tabs>
        <w:ind w:left="720" w:hanging="720"/>
      </w:pPr>
      <w:rPr>
        <w:rFonts w:cs="Times New Roman" w:hint="default"/>
        <w:sz w:val="20"/>
      </w:rPr>
    </w:lvl>
    <w:lvl w:ilvl="3">
      <w:start w:val="1"/>
      <w:numFmt w:val="decimal"/>
      <w:lvlText w:val="%1.%2.%3.%4"/>
      <w:lvlJc w:val="left"/>
      <w:pPr>
        <w:tabs>
          <w:tab w:val="num" w:pos="720"/>
        </w:tabs>
        <w:ind w:left="720" w:hanging="720"/>
      </w:pPr>
      <w:rPr>
        <w:rFonts w:cs="Times New Roman" w:hint="default"/>
        <w:sz w:val="20"/>
      </w:rPr>
    </w:lvl>
    <w:lvl w:ilvl="4">
      <w:start w:val="1"/>
      <w:numFmt w:val="decimal"/>
      <w:lvlText w:val="%1.%2.%3.%4.%5"/>
      <w:lvlJc w:val="left"/>
      <w:pPr>
        <w:tabs>
          <w:tab w:val="num" w:pos="1080"/>
        </w:tabs>
        <w:ind w:left="1080" w:hanging="1080"/>
      </w:pPr>
      <w:rPr>
        <w:rFonts w:cs="Times New Roman" w:hint="default"/>
        <w:sz w:val="20"/>
      </w:rPr>
    </w:lvl>
    <w:lvl w:ilvl="5">
      <w:start w:val="1"/>
      <w:numFmt w:val="decimal"/>
      <w:lvlText w:val="%1.%2.%3.%4.%5.%6"/>
      <w:lvlJc w:val="left"/>
      <w:pPr>
        <w:tabs>
          <w:tab w:val="num" w:pos="1080"/>
        </w:tabs>
        <w:ind w:left="1080" w:hanging="1080"/>
      </w:pPr>
      <w:rPr>
        <w:rFonts w:cs="Times New Roman" w:hint="default"/>
        <w:sz w:val="20"/>
      </w:rPr>
    </w:lvl>
    <w:lvl w:ilvl="6">
      <w:start w:val="1"/>
      <w:numFmt w:val="decimal"/>
      <w:lvlText w:val="%1.%2.%3.%4.%5.%6.%7"/>
      <w:lvlJc w:val="left"/>
      <w:pPr>
        <w:tabs>
          <w:tab w:val="num" w:pos="1440"/>
        </w:tabs>
        <w:ind w:left="1440" w:hanging="1440"/>
      </w:pPr>
      <w:rPr>
        <w:rFonts w:cs="Times New Roman" w:hint="default"/>
        <w:sz w:val="20"/>
      </w:rPr>
    </w:lvl>
    <w:lvl w:ilvl="7">
      <w:start w:val="1"/>
      <w:numFmt w:val="decimal"/>
      <w:lvlText w:val="%1.%2.%3.%4.%5.%6.%7.%8"/>
      <w:lvlJc w:val="left"/>
      <w:pPr>
        <w:tabs>
          <w:tab w:val="num" w:pos="1440"/>
        </w:tabs>
        <w:ind w:left="1440" w:hanging="1440"/>
      </w:pPr>
      <w:rPr>
        <w:rFonts w:cs="Times New Roman" w:hint="default"/>
        <w:sz w:val="20"/>
      </w:rPr>
    </w:lvl>
    <w:lvl w:ilvl="8">
      <w:start w:val="1"/>
      <w:numFmt w:val="decimal"/>
      <w:lvlText w:val="%1.%2.%3.%4.%5.%6.%7.%8.%9"/>
      <w:lvlJc w:val="left"/>
      <w:pPr>
        <w:tabs>
          <w:tab w:val="num" w:pos="1800"/>
        </w:tabs>
        <w:ind w:left="1800" w:hanging="1800"/>
      </w:pPr>
      <w:rPr>
        <w:rFonts w:cs="Times New Roman" w:hint="default"/>
        <w:sz w:val="20"/>
      </w:rPr>
    </w:lvl>
  </w:abstractNum>
  <w:abstractNum w:abstractNumId="2">
    <w:nsid w:val="32174DB4"/>
    <w:multiLevelType w:val="hybridMultilevel"/>
    <w:tmpl w:val="4FAA9A2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A0E1323"/>
    <w:multiLevelType w:val="multilevel"/>
    <w:tmpl w:val="AFC6E6AE"/>
    <w:lvl w:ilvl="0">
      <w:start w:val="9"/>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ocumentProtection w:edit="trackedChanges" w:formatting="1" w:enforcement="1" w:cryptProviderType="rsaFull" w:cryptAlgorithmClass="hash" w:cryptAlgorithmType="typeAny" w:cryptAlgorithmSid="4" w:cryptSpinCount="100000" w:hash="Z5Eg/ZhRFtN5cSyOsydDFtiuvBE=" w:salt="P28QrJXgfyV5Mhh2Akt9VQ=="/>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397EFC"/>
    <w:rsid w:val="00000AEC"/>
    <w:rsid w:val="00000F17"/>
    <w:rsid w:val="00002428"/>
    <w:rsid w:val="00002FD4"/>
    <w:rsid w:val="000047CA"/>
    <w:rsid w:val="000049E6"/>
    <w:rsid w:val="000053AB"/>
    <w:rsid w:val="00006562"/>
    <w:rsid w:val="000071AF"/>
    <w:rsid w:val="000075C3"/>
    <w:rsid w:val="00012B2A"/>
    <w:rsid w:val="00013FA0"/>
    <w:rsid w:val="00014151"/>
    <w:rsid w:val="0001416C"/>
    <w:rsid w:val="000157D5"/>
    <w:rsid w:val="0001630F"/>
    <w:rsid w:val="000164D5"/>
    <w:rsid w:val="000167F0"/>
    <w:rsid w:val="00020208"/>
    <w:rsid w:val="000202F8"/>
    <w:rsid w:val="000228BD"/>
    <w:rsid w:val="000231FF"/>
    <w:rsid w:val="000245CF"/>
    <w:rsid w:val="00024643"/>
    <w:rsid w:val="000247F8"/>
    <w:rsid w:val="00024EF0"/>
    <w:rsid w:val="00025DDF"/>
    <w:rsid w:val="00026E3E"/>
    <w:rsid w:val="00026F10"/>
    <w:rsid w:val="000271D5"/>
    <w:rsid w:val="00030048"/>
    <w:rsid w:val="0003206E"/>
    <w:rsid w:val="0003341C"/>
    <w:rsid w:val="00036B32"/>
    <w:rsid w:val="00040615"/>
    <w:rsid w:val="0004073A"/>
    <w:rsid w:val="0004118A"/>
    <w:rsid w:val="00041BCE"/>
    <w:rsid w:val="000423F6"/>
    <w:rsid w:val="00047CA4"/>
    <w:rsid w:val="00051471"/>
    <w:rsid w:val="00051681"/>
    <w:rsid w:val="00053C7F"/>
    <w:rsid w:val="0005447D"/>
    <w:rsid w:val="00056505"/>
    <w:rsid w:val="00056B80"/>
    <w:rsid w:val="00056C94"/>
    <w:rsid w:val="00056E28"/>
    <w:rsid w:val="00057822"/>
    <w:rsid w:val="00057C70"/>
    <w:rsid w:val="000617F9"/>
    <w:rsid w:val="0006209A"/>
    <w:rsid w:val="00062BCC"/>
    <w:rsid w:val="00063170"/>
    <w:rsid w:val="000669B6"/>
    <w:rsid w:val="00066D12"/>
    <w:rsid w:val="00067087"/>
    <w:rsid w:val="0006744B"/>
    <w:rsid w:val="000702C8"/>
    <w:rsid w:val="000737F4"/>
    <w:rsid w:val="00073916"/>
    <w:rsid w:val="00074DB3"/>
    <w:rsid w:val="00075148"/>
    <w:rsid w:val="0007579A"/>
    <w:rsid w:val="0007782F"/>
    <w:rsid w:val="00080974"/>
    <w:rsid w:val="000818F1"/>
    <w:rsid w:val="00081A55"/>
    <w:rsid w:val="000832EB"/>
    <w:rsid w:val="000872A2"/>
    <w:rsid w:val="000907DD"/>
    <w:rsid w:val="000907FE"/>
    <w:rsid w:val="00092928"/>
    <w:rsid w:val="000929A7"/>
    <w:rsid w:val="00094289"/>
    <w:rsid w:val="0009433F"/>
    <w:rsid w:val="0009536F"/>
    <w:rsid w:val="00095946"/>
    <w:rsid w:val="00095DB6"/>
    <w:rsid w:val="0009688A"/>
    <w:rsid w:val="0009739D"/>
    <w:rsid w:val="00097978"/>
    <w:rsid w:val="00097D76"/>
    <w:rsid w:val="000A0BD7"/>
    <w:rsid w:val="000A1284"/>
    <w:rsid w:val="000A2ABD"/>
    <w:rsid w:val="000A3041"/>
    <w:rsid w:val="000A3109"/>
    <w:rsid w:val="000A3C29"/>
    <w:rsid w:val="000A5A11"/>
    <w:rsid w:val="000A625C"/>
    <w:rsid w:val="000A7BD5"/>
    <w:rsid w:val="000B1269"/>
    <w:rsid w:val="000B1D1B"/>
    <w:rsid w:val="000B2258"/>
    <w:rsid w:val="000B504B"/>
    <w:rsid w:val="000B5591"/>
    <w:rsid w:val="000C0569"/>
    <w:rsid w:val="000C22BD"/>
    <w:rsid w:val="000C2419"/>
    <w:rsid w:val="000C40AB"/>
    <w:rsid w:val="000C447D"/>
    <w:rsid w:val="000C5711"/>
    <w:rsid w:val="000C5F2D"/>
    <w:rsid w:val="000C7629"/>
    <w:rsid w:val="000C77ED"/>
    <w:rsid w:val="000D3815"/>
    <w:rsid w:val="000D44B5"/>
    <w:rsid w:val="000E030E"/>
    <w:rsid w:val="000E254C"/>
    <w:rsid w:val="000E3AE3"/>
    <w:rsid w:val="000E578B"/>
    <w:rsid w:val="000E6957"/>
    <w:rsid w:val="000F0D42"/>
    <w:rsid w:val="000F32E0"/>
    <w:rsid w:val="000F354E"/>
    <w:rsid w:val="000F4D6E"/>
    <w:rsid w:val="000F60F5"/>
    <w:rsid w:val="000F64FC"/>
    <w:rsid w:val="000F6A45"/>
    <w:rsid w:val="000F6ECF"/>
    <w:rsid w:val="000F70E5"/>
    <w:rsid w:val="000F7369"/>
    <w:rsid w:val="000F757C"/>
    <w:rsid w:val="0010076E"/>
    <w:rsid w:val="00100DA5"/>
    <w:rsid w:val="00101869"/>
    <w:rsid w:val="00102C16"/>
    <w:rsid w:val="0010329E"/>
    <w:rsid w:val="00103C63"/>
    <w:rsid w:val="00103C73"/>
    <w:rsid w:val="001044C6"/>
    <w:rsid w:val="001047B1"/>
    <w:rsid w:val="00106438"/>
    <w:rsid w:val="001067E7"/>
    <w:rsid w:val="001109C5"/>
    <w:rsid w:val="001111C5"/>
    <w:rsid w:val="00111273"/>
    <w:rsid w:val="001122E3"/>
    <w:rsid w:val="00113EC5"/>
    <w:rsid w:val="00114EB5"/>
    <w:rsid w:val="001171D0"/>
    <w:rsid w:val="00117413"/>
    <w:rsid w:val="00117456"/>
    <w:rsid w:val="00117493"/>
    <w:rsid w:val="00117A41"/>
    <w:rsid w:val="00120126"/>
    <w:rsid w:val="001203F8"/>
    <w:rsid w:val="0012094E"/>
    <w:rsid w:val="0012184F"/>
    <w:rsid w:val="0012366C"/>
    <w:rsid w:val="00125AFD"/>
    <w:rsid w:val="00125D13"/>
    <w:rsid w:val="00126571"/>
    <w:rsid w:val="00126C04"/>
    <w:rsid w:val="00127648"/>
    <w:rsid w:val="001305E1"/>
    <w:rsid w:val="00130659"/>
    <w:rsid w:val="00130F02"/>
    <w:rsid w:val="00132FB3"/>
    <w:rsid w:val="001337C7"/>
    <w:rsid w:val="00135248"/>
    <w:rsid w:val="00136370"/>
    <w:rsid w:val="00140878"/>
    <w:rsid w:val="001419FE"/>
    <w:rsid w:val="0014238D"/>
    <w:rsid w:val="00142C28"/>
    <w:rsid w:val="0014745B"/>
    <w:rsid w:val="00147B92"/>
    <w:rsid w:val="00150874"/>
    <w:rsid w:val="001512E8"/>
    <w:rsid w:val="0015136E"/>
    <w:rsid w:val="00151AC7"/>
    <w:rsid w:val="00151F8E"/>
    <w:rsid w:val="00153C18"/>
    <w:rsid w:val="00154773"/>
    <w:rsid w:val="00155D6C"/>
    <w:rsid w:val="001601C0"/>
    <w:rsid w:val="0016035F"/>
    <w:rsid w:val="001617AA"/>
    <w:rsid w:val="001644BC"/>
    <w:rsid w:val="00167CE4"/>
    <w:rsid w:val="00167E0C"/>
    <w:rsid w:val="00170120"/>
    <w:rsid w:val="001714EA"/>
    <w:rsid w:val="00171A63"/>
    <w:rsid w:val="00172118"/>
    <w:rsid w:val="00172DE2"/>
    <w:rsid w:val="00173E7B"/>
    <w:rsid w:val="001742DB"/>
    <w:rsid w:val="00175D07"/>
    <w:rsid w:val="001764BA"/>
    <w:rsid w:val="00176DEA"/>
    <w:rsid w:val="001771FA"/>
    <w:rsid w:val="00177FD6"/>
    <w:rsid w:val="001829E7"/>
    <w:rsid w:val="00185537"/>
    <w:rsid w:val="00186480"/>
    <w:rsid w:val="00190281"/>
    <w:rsid w:val="00190E44"/>
    <w:rsid w:val="00191DCD"/>
    <w:rsid w:val="00192924"/>
    <w:rsid w:val="00193BEE"/>
    <w:rsid w:val="00193EA8"/>
    <w:rsid w:val="001976AE"/>
    <w:rsid w:val="001A123E"/>
    <w:rsid w:val="001A19C9"/>
    <w:rsid w:val="001A1C97"/>
    <w:rsid w:val="001A2110"/>
    <w:rsid w:val="001A228A"/>
    <w:rsid w:val="001A54FA"/>
    <w:rsid w:val="001A6408"/>
    <w:rsid w:val="001A66E9"/>
    <w:rsid w:val="001A75AF"/>
    <w:rsid w:val="001A789A"/>
    <w:rsid w:val="001B15D3"/>
    <w:rsid w:val="001B2DB4"/>
    <w:rsid w:val="001B3020"/>
    <w:rsid w:val="001B3251"/>
    <w:rsid w:val="001B3980"/>
    <w:rsid w:val="001B425A"/>
    <w:rsid w:val="001B4B25"/>
    <w:rsid w:val="001B5AA5"/>
    <w:rsid w:val="001B5D8A"/>
    <w:rsid w:val="001B6F4E"/>
    <w:rsid w:val="001B72EF"/>
    <w:rsid w:val="001C2275"/>
    <w:rsid w:val="001C3AE4"/>
    <w:rsid w:val="001C5495"/>
    <w:rsid w:val="001C56B0"/>
    <w:rsid w:val="001C6397"/>
    <w:rsid w:val="001C720B"/>
    <w:rsid w:val="001D0924"/>
    <w:rsid w:val="001D2D30"/>
    <w:rsid w:val="001D2FF9"/>
    <w:rsid w:val="001D4773"/>
    <w:rsid w:val="001D4992"/>
    <w:rsid w:val="001D71E1"/>
    <w:rsid w:val="001D76A5"/>
    <w:rsid w:val="001D7E59"/>
    <w:rsid w:val="001E289C"/>
    <w:rsid w:val="001E30C5"/>
    <w:rsid w:val="001E312A"/>
    <w:rsid w:val="001E3271"/>
    <w:rsid w:val="001E4582"/>
    <w:rsid w:val="001E63F4"/>
    <w:rsid w:val="001E6EA6"/>
    <w:rsid w:val="001E7169"/>
    <w:rsid w:val="001F02F1"/>
    <w:rsid w:val="001F11AC"/>
    <w:rsid w:val="001F2C91"/>
    <w:rsid w:val="001F3DF3"/>
    <w:rsid w:val="001F49A8"/>
    <w:rsid w:val="001F7F75"/>
    <w:rsid w:val="00200644"/>
    <w:rsid w:val="00205850"/>
    <w:rsid w:val="00207727"/>
    <w:rsid w:val="00207B08"/>
    <w:rsid w:val="00210B5B"/>
    <w:rsid w:val="00210FD9"/>
    <w:rsid w:val="002112C8"/>
    <w:rsid w:val="002122C7"/>
    <w:rsid w:val="00212BF8"/>
    <w:rsid w:val="00213463"/>
    <w:rsid w:val="002134AA"/>
    <w:rsid w:val="00216866"/>
    <w:rsid w:val="002173CC"/>
    <w:rsid w:val="00217750"/>
    <w:rsid w:val="002207F6"/>
    <w:rsid w:val="00220CCB"/>
    <w:rsid w:val="0022126A"/>
    <w:rsid w:val="00221787"/>
    <w:rsid w:val="00222A35"/>
    <w:rsid w:val="00222AA7"/>
    <w:rsid w:val="00224CBD"/>
    <w:rsid w:val="00227660"/>
    <w:rsid w:val="00227945"/>
    <w:rsid w:val="00230EE2"/>
    <w:rsid w:val="002333ED"/>
    <w:rsid w:val="002335B3"/>
    <w:rsid w:val="002350A0"/>
    <w:rsid w:val="00235152"/>
    <w:rsid w:val="00235412"/>
    <w:rsid w:val="002360D9"/>
    <w:rsid w:val="0023612C"/>
    <w:rsid w:val="00236301"/>
    <w:rsid w:val="00237EA6"/>
    <w:rsid w:val="00240717"/>
    <w:rsid w:val="00242228"/>
    <w:rsid w:val="002425AF"/>
    <w:rsid w:val="00243E78"/>
    <w:rsid w:val="002444B2"/>
    <w:rsid w:val="00244B87"/>
    <w:rsid w:val="00245E4B"/>
    <w:rsid w:val="00246C21"/>
    <w:rsid w:val="00247BF7"/>
    <w:rsid w:val="00250833"/>
    <w:rsid w:val="00250836"/>
    <w:rsid w:val="002508CE"/>
    <w:rsid w:val="002533D4"/>
    <w:rsid w:val="00253D50"/>
    <w:rsid w:val="0025411F"/>
    <w:rsid w:val="002551A3"/>
    <w:rsid w:val="00255539"/>
    <w:rsid w:val="0025558D"/>
    <w:rsid w:val="00255C5B"/>
    <w:rsid w:val="00256209"/>
    <w:rsid w:val="002577A5"/>
    <w:rsid w:val="00261513"/>
    <w:rsid w:val="002619D8"/>
    <w:rsid w:val="00262528"/>
    <w:rsid w:val="00262F76"/>
    <w:rsid w:val="00264690"/>
    <w:rsid w:val="002656A8"/>
    <w:rsid w:val="0027015A"/>
    <w:rsid w:val="0027071F"/>
    <w:rsid w:val="00270961"/>
    <w:rsid w:val="002717A3"/>
    <w:rsid w:val="002728BC"/>
    <w:rsid w:val="00272F9D"/>
    <w:rsid w:val="002737FA"/>
    <w:rsid w:val="002767D4"/>
    <w:rsid w:val="0028021A"/>
    <w:rsid w:val="00280898"/>
    <w:rsid w:val="00280DDB"/>
    <w:rsid w:val="0028112E"/>
    <w:rsid w:val="00282014"/>
    <w:rsid w:val="002826C9"/>
    <w:rsid w:val="00283038"/>
    <w:rsid w:val="00283C07"/>
    <w:rsid w:val="00284398"/>
    <w:rsid w:val="002848B9"/>
    <w:rsid w:val="00284D39"/>
    <w:rsid w:val="002853BE"/>
    <w:rsid w:val="00286993"/>
    <w:rsid w:val="002913E2"/>
    <w:rsid w:val="00291429"/>
    <w:rsid w:val="00292609"/>
    <w:rsid w:val="0029328D"/>
    <w:rsid w:val="00293A15"/>
    <w:rsid w:val="0029566D"/>
    <w:rsid w:val="00297160"/>
    <w:rsid w:val="002A155A"/>
    <w:rsid w:val="002A1982"/>
    <w:rsid w:val="002A2A65"/>
    <w:rsid w:val="002A3EE7"/>
    <w:rsid w:val="002A4B85"/>
    <w:rsid w:val="002A660B"/>
    <w:rsid w:val="002A7771"/>
    <w:rsid w:val="002A7D49"/>
    <w:rsid w:val="002B1325"/>
    <w:rsid w:val="002B16F4"/>
    <w:rsid w:val="002B16FA"/>
    <w:rsid w:val="002B1EA9"/>
    <w:rsid w:val="002B2027"/>
    <w:rsid w:val="002B21EB"/>
    <w:rsid w:val="002B34C6"/>
    <w:rsid w:val="002B36E1"/>
    <w:rsid w:val="002B593D"/>
    <w:rsid w:val="002B69D2"/>
    <w:rsid w:val="002C067C"/>
    <w:rsid w:val="002C0C29"/>
    <w:rsid w:val="002C254D"/>
    <w:rsid w:val="002C3912"/>
    <w:rsid w:val="002C491E"/>
    <w:rsid w:val="002C64B5"/>
    <w:rsid w:val="002C775C"/>
    <w:rsid w:val="002C7A43"/>
    <w:rsid w:val="002C7C60"/>
    <w:rsid w:val="002D0EAA"/>
    <w:rsid w:val="002D1763"/>
    <w:rsid w:val="002D1E17"/>
    <w:rsid w:val="002D27D7"/>
    <w:rsid w:val="002D3843"/>
    <w:rsid w:val="002D3A04"/>
    <w:rsid w:val="002D3D6F"/>
    <w:rsid w:val="002D5B61"/>
    <w:rsid w:val="002D68AA"/>
    <w:rsid w:val="002D6B6F"/>
    <w:rsid w:val="002E0314"/>
    <w:rsid w:val="002E06CB"/>
    <w:rsid w:val="002E279F"/>
    <w:rsid w:val="002E644D"/>
    <w:rsid w:val="002F04FF"/>
    <w:rsid w:val="002F2552"/>
    <w:rsid w:val="002F2D76"/>
    <w:rsid w:val="002F2FD5"/>
    <w:rsid w:val="002F5745"/>
    <w:rsid w:val="002F6E53"/>
    <w:rsid w:val="002F766F"/>
    <w:rsid w:val="002F7B34"/>
    <w:rsid w:val="002F7C05"/>
    <w:rsid w:val="0030049B"/>
    <w:rsid w:val="00300B46"/>
    <w:rsid w:val="00301BDE"/>
    <w:rsid w:val="00304502"/>
    <w:rsid w:val="003047E1"/>
    <w:rsid w:val="00304B82"/>
    <w:rsid w:val="0030647F"/>
    <w:rsid w:val="00307025"/>
    <w:rsid w:val="00310A6F"/>
    <w:rsid w:val="00311FD8"/>
    <w:rsid w:val="003126CD"/>
    <w:rsid w:val="003141FA"/>
    <w:rsid w:val="00315686"/>
    <w:rsid w:val="00315E27"/>
    <w:rsid w:val="0031639E"/>
    <w:rsid w:val="003169CD"/>
    <w:rsid w:val="003169EA"/>
    <w:rsid w:val="0031729C"/>
    <w:rsid w:val="003176B1"/>
    <w:rsid w:val="00317943"/>
    <w:rsid w:val="00317CC9"/>
    <w:rsid w:val="0032019E"/>
    <w:rsid w:val="00321133"/>
    <w:rsid w:val="00321154"/>
    <w:rsid w:val="0032195F"/>
    <w:rsid w:val="00322470"/>
    <w:rsid w:val="00322D98"/>
    <w:rsid w:val="003239DF"/>
    <w:rsid w:val="00326968"/>
    <w:rsid w:val="00331596"/>
    <w:rsid w:val="00331A02"/>
    <w:rsid w:val="00331A14"/>
    <w:rsid w:val="0033261B"/>
    <w:rsid w:val="00333DD9"/>
    <w:rsid w:val="003340BE"/>
    <w:rsid w:val="003346B3"/>
    <w:rsid w:val="003373ED"/>
    <w:rsid w:val="00340898"/>
    <w:rsid w:val="00340A65"/>
    <w:rsid w:val="00340BED"/>
    <w:rsid w:val="00340CE8"/>
    <w:rsid w:val="00342870"/>
    <w:rsid w:val="003431DB"/>
    <w:rsid w:val="00343294"/>
    <w:rsid w:val="00344A58"/>
    <w:rsid w:val="003468B2"/>
    <w:rsid w:val="00347846"/>
    <w:rsid w:val="00351118"/>
    <w:rsid w:val="003519C8"/>
    <w:rsid w:val="003521D6"/>
    <w:rsid w:val="00352CB8"/>
    <w:rsid w:val="00353A3C"/>
    <w:rsid w:val="0035415A"/>
    <w:rsid w:val="00355DE0"/>
    <w:rsid w:val="003566AC"/>
    <w:rsid w:val="00357391"/>
    <w:rsid w:val="00357712"/>
    <w:rsid w:val="00361166"/>
    <w:rsid w:val="003613E8"/>
    <w:rsid w:val="00361679"/>
    <w:rsid w:val="00362FD4"/>
    <w:rsid w:val="00363062"/>
    <w:rsid w:val="003630AC"/>
    <w:rsid w:val="00363522"/>
    <w:rsid w:val="00366C2D"/>
    <w:rsid w:val="00367012"/>
    <w:rsid w:val="00370ABE"/>
    <w:rsid w:val="00370B2D"/>
    <w:rsid w:val="00372210"/>
    <w:rsid w:val="00372789"/>
    <w:rsid w:val="00372CB2"/>
    <w:rsid w:val="003732F9"/>
    <w:rsid w:val="00373785"/>
    <w:rsid w:val="00374716"/>
    <w:rsid w:val="00375C7B"/>
    <w:rsid w:val="00376096"/>
    <w:rsid w:val="00376A66"/>
    <w:rsid w:val="00376F12"/>
    <w:rsid w:val="003772A9"/>
    <w:rsid w:val="00377A0D"/>
    <w:rsid w:val="00377A5B"/>
    <w:rsid w:val="00380CA8"/>
    <w:rsid w:val="0038280B"/>
    <w:rsid w:val="00384AA0"/>
    <w:rsid w:val="00384D32"/>
    <w:rsid w:val="00384D8F"/>
    <w:rsid w:val="00384EB8"/>
    <w:rsid w:val="00385011"/>
    <w:rsid w:val="00387B8A"/>
    <w:rsid w:val="00391C79"/>
    <w:rsid w:val="003954BD"/>
    <w:rsid w:val="00395AD7"/>
    <w:rsid w:val="00395B25"/>
    <w:rsid w:val="00396DA7"/>
    <w:rsid w:val="00396ECD"/>
    <w:rsid w:val="00397EFC"/>
    <w:rsid w:val="003A004F"/>
    <w:rsid w:val="003A0519"/>
    <w:rsid w:val="003A06BE"/>
    <w:rsid w:val="003A37B6"/>
    <w:rsid w:val="003A37EB"/>
    <w:rsid w:val="003A53E6"/>
    <w:rsid w:val="003A571C"/>
    <w:rsid w:val="003A5FE4"/>
    <w:rsid w:val="003A6236"/>
    <w:rsid w:val="003A686E"/>
    <w:rsid w:val="003A7360"/>
    <w:rsid w:val="003B0842"/>
    <w:rsid w:val="003B1C78"/>
    <w:rsid w:val="003B20C8"/>
    <w:rsid w:val="003B5239"/>
    <w:rsid w:val="003B5476"/>
    <w:rsid w:val="003B5848"/>
    <w:rsid w:val="003B63C2"/>
    <w:rsid w:val="003B6F1B"/>
    <w:rsid w:val="003B7BC3"/>
    <w:rsid w:val="003B7F60"/>
    <w:rsid w:val="003C1227"/>
    <w:rsid w:val="003C240F"/>
    <w:rsid w:val="003C32B6"/>
    <w:rsid w:val="003C42FB"/>
    <w:rsid w:val="003C482E"/>
    <w:rsid w:val="003C4839"/>
    <w:rsid w:val="003C4B9C"/>
    <w:rsid w:val="003C5298"/>
    <w:rsid w:val="003C5BE3"/>
    <w:rsid w:val="003C6246"/>
    <w:rsid w:val="003C6677"/>
    <w:rsid w:val="003D0A60"/>
    <w:rsid w:val="003D0C6C"/>
    <w:rsid w:val="003D0F58"/>
    <w:rsid w:val="003D0FAE"/>
    <w:rsid w:val="003D1F9A"/>
    <w:rsid w:val="003D2CF2"/>
    <w:rsid w:val="003D43B4"/>
    <w:rsid w:val="003D512C"/>
    <w:rsid w:val="003D57BA"/>
    <w:rsid w:val="003D66EC"/>
    <w:rsid w:val="003D7721"/>
    <w:rsid w:val="003D7740"/>
    <w:rsid w:val="003E048F"/>
    <w:rsid w:val="003E0B7D"/>
    <w:rsid w:val="003E13F3"/>
    <w:rsid w:val="003E237A"/>
    <w:rsid w:val="003E27E3"/>
    <w:rsid w:val="003E2906"/>
    <w:rsid w:val="003E6167"/>
    <w:rsid w:val="003E6CA7"/>
    <w:rsid w:val="003E6F04"/>
    <w:rsid w:val="003E75BB"/>
    <w:rsid w:val="003E7684"/>
    <w:rsid w:val="003F0D21"/>
    <w:rsid w:val="003F0EE9"/>
    <w:rsid w:val="003F30A0"/>
    <w:rsid w:val="003F5164"/>
    <w:rsid w:val="003F5CD0"/>
    <w:rsid w:val="003F6BA4"/>
    <w:rsid w:val="003F6DA8"/>
    <w:rsid w:val="003F782E"/>
    <w:rsid w:val="003F7A04"/>
    <w:rsid w:val="0040055B"/>
    <w:rsid w:val="00400EC0"/>
    <w:rsid w:val="004035B1"/>
    <w:rsid w:val="00403A88"/>
    <w:rsid w:val="00403F03"/>
    <w:rsid w:val="00404E75"/>
    <w:rsid w:val="00404ECD"/>
    <w:rsid w:val="00404F75"/>
    <w:rsid w:val="004053C3"/>
    <w:rsid w:val="00406F46"/>
    <w:rsid w:val="0041227F"/>
    <w:rsid w:val="004129FF"/>
    <w:rsid w:val="00412B1B"/>
    <w:rsid w:val="00416F53"/>
    <w:rsid w:val="00420A89"/>
    <w:rsid w:val="00421F59"/>
    <w:rsid w:val="00422031"/>
    <w:rsid w:val="00422EED"/>
    <w:rsid w:val="0042333E"/>
    <w:rsid w:val="00423725"/>
    <w:rsid w:val="004238E2"/>
    <w:rsid w:val="0042550E"/>
    <w:rsid w:val="004255DA"/>
    <w:rsid w:val="0042572D"/>
    <w:rsid w:val="00425ECA"/>
    <w:rsid w:val="00426BE3"/>
    <w:rsid w:val="0042777C"/>
    <w:rsid w:val="00427940"/>
    <w:rsid w:val="00430BED"/>
    <w:rsid w:val="00432EC4"/>
    <w:rsid w:val="0043323B"/>
    <w:rsid w:val="00433AD0"/>
    <w:rsid w:val="00434169"/>
    <w:rsid w:val="004354FF"/>
    <w:rsid w:val="00435AA3"/>
    <w:rsid w:val="00435B69"/>
    <w:rsid w:val="004374B0"/>
    <w:rsid w:val="004375BF"/>
    <w:rsid w:val="004415F8"/>
    <w:rsid w:val="00441C6B"/>
    <w:rsid w:val="00442169"/>
    <w:rsid w:val="00442FFB"/>
    <w:rsid w:val="00443C0B"/>
    <w:rsid w:val="00443C36"/>
    <w:rsid w:val="004441D7"/>
    <w:rsid w:val="004457E3"/>
    <w:rsid w:val="00445988"/>
    <w:rsid w:val="00445BD4"/>
    <w:rsid w:val="004462BB"/>
    <w:rsid w:val="0044650B"/>
    <w:rsid w:val="00447511"/>
    <w:rsid w:val="004502AF"/>
    <w:rsid w:val="00450455"/>
    <w:rsid w:val="0045222A"/>
    <w:rsid w:val="00454CFD"/>
    <w:rsid w:val="00455944"/>
    <w:rsid w:val="004564E9"/>
    <w:rsid w:val="00457F2D"/>
    <w:rsid w:val="00460368"/>
    <w:rsid w:val="00461F2A"/>
    <w:rsid w:val="00461F78"/>
    <w:rsid w:val="00463136"/>
    <w:rsid w:val="0046372A"/>
    <w:rsid w:val="0046410C"/>
    <w:rsid w:val="00464127"/>
    <w:rsid w:val="00464FFA"/>
    <w:rsid w:val="004652E6"/>
    <w:rsid w:val="00467B47"/>
    <w:rsid w:val="00471201"/>
    <w:rsid w:val="00472581"/>
    <w:rsid w:val="00472F85"/>
    <w:rsid w:val="00473C1C"/>
    <w:rsid w:val="00473D0B"/>
    <w:rsid w:val="00473D90"/>
    <w:rsid w:val="004749C9"/>
    <w:rsid w:val="00476246"/>
    <w:rsid w:val="004770C5"/>
    <w:rsid w:val="00477E20"/>
    <w:rsid w:val="0048058D"/>
    <w:rsid w:val="00480B58"/>
    <w:rsid w:val="0048187E"/>
    <w:rsid w:val="00481A7F"/>
    <w:rsid w:val="00481E84"/>
    <w:rsid w:val="00481FE2"/>
    <w:rsid w:val="00482645"/>
    <w:rsid w:val="00483BD6"/>
    <w:rsid w:val="00485265"/>
    <w:rsid w:val="00486496"/>
    <w:rsid w:val="00487A52"/>
    <w:rsid w:val="00490E52"/>
    <w:rsid w:val="00492675"/>
    <w:rsid w:val="004944EE"/>
    <w:rsid w:val="0049473E"/>
    <w:rsid w:val="00494F07"/>
    <w:rsid w:val="0049503C"/>
    <w:rsid w:val="0049531C"/>
    <w:rsid w:val="004960DD"/>
    <w:rsid w:val="00496A07"/>
    <w:rsid w:val="00497A19"/>
    <w:rsid w:val="00497B29"/>
    <w:rsid w:val="004A110D"/>
    <w:rsid w:val="004A4E60"/>
    <w:rsid w:val="004A74B5"/>
    <w:rsid w:val="004B016D"/>
    <w:rsid w:val="004B03CE"/>
    <w:rsid w:val="004B0D3C"/>
    <w:rsid w:val="004B1AFD"/>
    <w:rsid w:val="004B2D41"/>
    <w:rsid w:val="004B2F31"/>
    <w:rsid w:val="004B31F8"/>
    <w:rsid w:val="004B42DE"/>
    <w:rsid w:val="004B4B0E"/>
    <w:rsid w:val="004B4E43"/>
    <w:rsid w:val="004B4F81"/>
    <w:rsid w:val="004B5F1F"/>
    <w:rsid w:val="004B644C"/>
    <w:rsid w:val="004B73F0"/>
    <w:rsid w:val="004B7ADB"/>
    <w:rsid w:val="004C03A1"/>
    <w:rsid w:val="004C130E"/>
    <w:rsid w:val="004C20F8"/>
    <w:rsid w:val="004C2403"/>
    <w:rsid w:val="004C2A3A"/>
    <w:rsid w:val="004C3270"/>
    <w:rsid w:val="004C3AF9"/>
    <w:rsid w:val="004C560E"/>
    <w:rsid w:val="004C5B5B"/>
    <w:rsid w:val="004C698E"/>
    <w:rsid w:val="004D1010"/>
    <w:rsid w:val="004D108C"/>
    <w:rsid w:val="004D1D16"/>
    <w:rsid w:val="004D50E8"/>
    <w:rsid w:val="004D56FF"/>
    <w:rsid w:val="004D599E"/>
    <w:rsid w:val="004D6DDA"/>
    <w:rsid w:val="004D7901"/>
    <w:rsid w:val="004E0370"/>
    <w:rsid w:val="004E1621"/>
    <w:rsid w:val="004E20C7"/>
    <w:rsid w:val="004E3C8F"/>
    <w:rsid w:val="004E4044"/>
    <w:rsid w:val="004E46A0"/>
    <w:rsid w:val="004E58B0"/>
    <w:rsid w:val="004E5B93"/>
    <w:rsid w:val="004E5C89"/>
    <w:rsid w:val="004E61AE"/>
    <w:rsid w:val="004E75E0"/>
    <w:rsid w:val="004E7938"/>
    <w:rsid w:val="004E7DFA"/>
    <w:rsid w:val="004F034B"/>
    <w:rsid w:val="004F0408"/>
    <w:rsid w:val="004F155D"/>
    <w:rsid w:val="004F17AA"/>
    <w:rsid w:val="005021CF"/>
    <w:rsid w:val="00502A09"/>
    <w:rsid w:val="005034D9"/>
    <w:rsid w:val="00503676"/>
    <w:rsid w:val="005056B9"/>
    <w:rsid w:val="00505866"/>
    <w:rsid w:val="00505B2A"/>
    <w:rsid w:val="00505EEA"/>
    <w:rsid w:val="00510CAF"/>
    <w:rsid w:val="00512108"/>
    <w:rsid w:val="00513557"/>
    <w:rsid w:val="00514036"/>
    <w:rsid w:val="005156F2"/>
    <w:rsid w:val="00516BF8"/>
    <w:rsid w:val="00516F90"/>
    <w:rsid w:val="00517F5B"/>
    <w:rsid w:val="005213E6"/>
    <w:rsid w:val="00522564"/>
    <w:rsid w:val="0052569B"/>
    <w:rsid w:val="00525932"/>
    <w:rsid w:val="00525A58"/>
    <w:rsid w:val="00526FDD"/>
    <w:rsid w:val="00527A7C"/>
    <w:rsid w:val="00530C5F"/>
    <w:rsid w:val="00533125"/>
    <w:rsid w:val="00534032"/>
    <w:rsid w:val="00534208"/>
    <w:rsid w:val="00534A6E"/>
    <w:rsid w:val="005369A1"/>
    <w:rsid w:val="005374C8"/>
    <w:rsid w:val="005378B2"/>
    <w:rsid w:val="00537972"/>
    <w:rsid w:val="00540B7C"/>
    <w:rsid w:val="0054140A"/>
    <w:rsid w:val="00541799"/>
    <w:rsid w:val="00542444"/>
    <w:rsid w:val="00543388"/>
    <w:rsid w:val="0054383F"/>
    <w:rsid w:val="00546379"/>
    <w:rsid w:val="0054704B"/>
    <w:rsid w:val="00547A90"/>
    <w:rsid w:val="0055141F"/>
    <w:rsid w:val="005521D4"/>
    <w:rsid w:val="0055378A"/>
    <w:rsid w:val="00554005"/>
    <w:rsid w:val="005555C4"/>
    <w:rsid w:val="00555888"/>
    <w:rsid w:val="0055641B"/>
    <w:rsid w:val="00556E4F"/>
    <w:rsid w:val="00557154"/>
    <w:rsid w:val="005602D9"/>
    <w:rsid w:val="00564C0F"/>
    <w:rsid w:val="00565783"/>
    <w:rsid w:val="00566B29"/>
    <w:rsid w:val="0056724E"/>
    <w:rsid w:val="00570887"/>
    <w:rsid w:val="00571082"/>
    <w:rsid w:val="005715EB"/>
    <w:rsid w:val="0057179F"/>
    <w:rsid w:val="00571B03"/>
    <w:rsid w:val="0057397E"/>
    <w:rsid w:val="00573D1A"/>
    <w:rsid w:val="00574980"/>
    <w:rsid w:val="00575909"/>
    <w:rsid w:val="005768BF"/>
    <w:rsid w:val="00576E8F"/>
    <w:rsid w:val="00576E9F"/>
    <w:rsid w:val="0058026D"/>
    <w:rsid w:val="005825A2"/>
    <w:rsid w:val="0058327C"/>
    <w:rsid w:val="005849B2"/>
    <w:rsid w:val="00585297"/>
    <w:rsid w:val="005855C2"/>
    <w:rsid w:val="00585C58"/>
    <w:rsid w:val="00585C7B"/>
    <w:rsid w:val="0058668B"/>
    <w:rsid w:val="00586E50"/>
    <w:rsid w:val="00587039"/>
    <w:rsid w:val="005871B9"/>
    <w:rsid w:val="005875D5"/>
    <w:rsid w:val="00591722"/>
    <w:rsid w:val="0059186B"/>
    <w:rsid w:val="00592112"/>
    <w:rsid w:val="00592970"/>
    <w:rsid w:val="0059325D"/>
    <w:rsid w:val="00594D3F"/>
    <w:rsid w:val="005951DE"/>
    <w:rsid w:val="00597452"/>
    <w:rsid w:val="005A06BE"/>
    <w:rsid w:val="005A07B3"/>
    <w:rsid w:val="005A0BF8"/>
    <w:rsid w:val="005A132F"/>
    <w:rsid w:val="005A26B2"/>
    <w:rsid w:val="005A4B45"/>
    <w:rsid w:val="005A7419"/>
    <w:rsid w:val="005A7620"/>
    <w:rsid w:val="005A7A53"/>
    <w:rsid w:val="005B0267"/>
    <w:rsid w:val="005B1237"/>
    <w:rsid w:val="005B152D"/>
    <w:rsid w:val="005B1A77"/>
    <w:rsid w:val="005B3EC6"/>
    <w:rsid w:val="005B54C2"/>
    <w:rsid w:val="005B5664"/>
    <w:rsid w:val="005B5CD9"/>
    <w:rsid w:val="005B7B7E"/>
    <w:rsid w:val="005C09AF"/>
    <w:rsid w:val="005C1917"/>
    <w:rsid w:val="005C1C3D"/>
    <w:rsid w:val="005C27BF"/>
    <w:rsid w:val="005C306E"/>
    <w:rsid w:val="005C3F80"/>
    <w:rsid w:val="005C4AD1"/>
    <w:rsid w:val="005C5B42"/>
    <w:rsid w:val="005C5C12"/>
    <w:rsid w:val="005C6147"/>
    <w:rsid w:val="005C7F20"/>
    <w:rsid w:val="005D18EF"/>
    <w:rsid w:val="005D286C"/>
    <w:rsid w:val="005D4BB9"/>
    <w:rsid w:val="005D4E39"/>
    <w:rsid w:val="005D5171"/>
    <w:rsid w:val="005D7125"/>
    <w:rsid w:val="005D7DD2"/>
    <w:rsid w:val="005E0E9A"/>
    <w:rsid w:val="005E11F7"/>
    <w:rsid w:val="005E187D"/>
    <w:rsid w:val="005E26FF"/>
    <w:rsid w:val="005E27AA"/>
    <w:rsid w:val="005E3738"/>
    <w:rsid w:val="005E4339"/>
    <w:rsid w:val="005E48AC"/>
    <w:rsid w:val="005E49AD"/>
    <w:rsid w:val="005E5026"/>
    <w:rsid w:val="005E59C7"/>
    <w:rsid w:val="005E6167"/>
    <w:rsid w:val="005E757E"/>
    <w:rsid w:val="005F1491"/>
    <w:rsid w:val="005F1591"/>
    <w:rsid w:val="005F17DE"/>
    <w:rsid w:val="005F42B2"/>
    <w:rsid w:val="005F45CF"/>
    <w:rsid w:val="005F5BCF"/>
    <w:rsid w:val="005F5D6B"/>
    <w:rsid w:val="005F6583"/>
    <w:rsid w:val="005F7FD2"/>
    <w:rsid w:val="006007DA"/>
    <w:rsid w:val="00600FBA"/>
    <w:rsid w:val="00602889"/>
    <w:rsid w:val="0060615E"/>
    <w:rsid w:val="006063E2"/>
    <w:rsid w:val="00612B61"/>
    <w:rsid w:val="00612C5B"/>
    <w:rsid w:val="00613114"/>
    <w:rsid w:val="00613480"/>
    <w:rsid w:val="0061374A"/>
    <w:rsid w:val="0061399C"/>
    <w:rsid w:val="0061424C"/>
    <w:rsid w:val="006162B4"/>
    <w:rsid w:val="00616A2E"/>
    <w:rsid w:val="00616A80"/>
    <w:rsid w:val="0061753A"/>
    <w:rsid w:val="00617C50"/>
    <w:rsid w:val="00621569"/>
    <w:rsid w:val="0062259F"/>
    <w:rsid w:val="00622F5E"/>
    <w:rsid w:val="00632037"/>
    <w:rsid w:val="00634AF2"/>
    <w:rsid w:val="00635342"/>
    <w:rsid w:val="006359A6"/>
    <w:rsid w:val="0063703B"/>
    <w:rsid w:val="0064075E"/>
    <w:rsid w:val="00641269"/>
    <w:rsid w:val="00641891"/>
    <w:rsid w:val="006425B7"/>
    <w:rsid w:val="00642D0B"/>
    <w:rsid w:val="00643E65"/>
    <w:rsid w:val="00644391"/>
    <w:rsid w:val="00645209"/>
    <w:rsid w:val="0064542E"/>
    <w:rsid w:val="00646E3A"/>
    <w:rsid w:val="006474A8"/>
    <w:rsid w:val="006476E2"/>
    <w:rsid w:val="00647998"/>
    <w:rsid w:val="00651461"/>
    <w:rsid w:val="00651E70"/>
    <w:rsid w:val="00653E54"/>
    <w:rsid w:val="006544C2"/>
    <w:rsid w:val="00655572"/>
    <w:rsid w:val="006557BC"/>
    <w:rsid w:val="006562B6"/>
    <w:rsid w:val="00656525"/>
    <w:rsid w:val="0066167B"/>
    <w:rsid w:val="00664B03"/>
    <w:rsid w:val="00665674"/>
    <w:rsid w:val="00665C92"/>
    <w:rsid w:val="00666906"/>
    <w:rsid w:val="006703EA"/>
    <w:rsid w:val="00670625"/>
    <w:rsid w:val="0067166A"/>
    <w:rsid w:val="0067184C"/>
    <w:rsid w:val="00672CFB"/>
    <w:rsid w:val="00673B3F"/>
    <w:rsid w:val="00673EFD"/>
    <w:rsid w:val="0067446F"/>
    <w:rsid w:val="00675A20"/>
    <w:rsid w:val="00676EDF"/>
    <w:rsid w:val="00676EF7"/>
    <w:rsid w:val="00677824"/>
    <w:rsid w:val="00677858"/>
    <w:rsid w:val="00680224"/>
    <w:rsid w:val="00680BF3"/>
    <w:rsid w:val="00681597"/>
    <w:rsid w:val="00681752"/>
    <w:rsid w:val="00682164"/>
    <w:rsid w:val="00682A19"/>
    <w:rsid w:val="00682E54"/>
    <w:rsid w:val="00684AB0"/>
    <w:rsid w:val="00685097"/>
    <w:rsid w:val="00687976"/>
    <w:rsid w:val="00687BA0"/>
    <w:rsid w:val="00690B61"/>
    <w:rsid w:val="00691EF2"/>
    <w:rsid w:val="0069262B"/>
    <w:rsid w:val="00692B47"/>
    <w:rsid w:val="00694C0D"/>
    <w:rsid w:val="00696316"/>
    <w:rsid w:val="006969C9"/>
    <w:rsid w:val="00697461"/>
    <w:rsid w:val="00697A7B"/>
    <w:rsid w:val="006A1340"/>
    <w:rsid w:val="006A1E2E"/>
    <w:rsid w:val="006A23FE"/>
    <w:rsid w:val="006A2C0D"/>
    <w:rsid w:val="006A2C36"/>
    <w:rsid w:val="006A5D2E"/>
    <w:rsid w:val="006A7DBF"/>
    <w:rsid w:val="006B202D"/>
    <w:rsid w:val="006B4136"/>
    <w:rsid w:val="006B52F7"/>
    <w:rsid w:val="006B7366"/>
    <w:rsid w:val="006C08EA"/>
    <w:rsid w:val="006C0E0C"/>
    <w:rsid w:val="006C145A"/>
    <w:rsid w:val="006C2070"/>
    <w:rsid w:val="006C24F8"/>
    <w:rsid w:val="006C2CDB"/>
    <w:rsid w:val="006C4513"/>
    <w:rsid w:val="006C6479"/>
    <w:rsid w:val="006D024D"/>
    <w:rsid w:val="006D026F"/>
    <w:rsid w:val="006D080C"/>
    <w:rsid w:val="006D0986"/>
    <w:rsid w:val="006D0ADD"/>
    <w:rsid w:val="006D1110"/>
    <w:rsid w:val="006D2663"/>
    <w:rsid w:val="006D2BBE"/>
    <w:rsid w:val="006D41D2"/>
    <w:rsid w:val="006D6FE2"/>
    <w:rsid w:val="006D73A8"/>
    <w:rsid w:val="006D777B"/>
    <w:rsid w:val="006D785C"/>
    <w:rsid w:val="006D7CAC"/>
    <w:rsid w:val="006D7EE7"/>
    <w:rsid w:val="006E1F8C"/>
    <w:rsid w:val="006E3B9D"/>
    <w:rsid w:val="006E727E"/>
    <w:rsid w:val="006F055A"/>
    <w:rsid w:val="006F0ED6"/>
    <w:rsid w:val="006F0EFE"/>
    <w:rsid w:val="006F262E"/>
    <w:rsid w:val="006F50C1"/>
    <w:rsid w:val="00700FA8"/>
    <w:rsid w:val="00701608"/>
    <w:rsid w:val="0070191B"/>
    <w:rsid w:val="00701AA5"/>
    <w:rsid w:val="00702591"/>
    <w:rsid w:val="0070328A"/>
    <w:rsid w:val="00703541"/>
    <w:rsid w:val="00704321"/>
    <w:rsid w:val="00710B29"/>
    <w:rsid w:val="00710E35"/>
    <w:rsid w:val="00711DE9"/>
    <w:rsid w:val="00712471"/>
    <w:rsid w:val="0071254C"/>
    <w:rsid w:val="0071695F"/>
    <w:rsid w:val="00721072"/>
    <w:rsid w:val="007211ED"/>
    <w:rsid w:val="007212E3"/>
    <w:rsid w:val="00721828"/>
    <w:rsid w:val="007219F7"/>
    <w:rsid w:val="007223DD"/>
    <w:rsid w:val="007224F0"/>
    <w:rsid w:val="00724087"/>
    <w:rsid w:val="00724C6D"/>
    <w:rsid w:val="00727595"/>
    <w:rsid w:val="00727A29"/>
    <w:rsid w:val="0073155D"/>
    <w:rsid w:val="00732417"/>
    <w:rsid w:val="007334E2"/>
    <w:rsid w:val="00734C58"/>
    <w:rsid w:val="00735A11"/>
    <w:rsid w:val="00735F8E"/>
    <w:rsid w:val="007373B3"/>
    <w:rsid w:val="00741078"/>
    <w:rsid w:val="00743BA1"/>
    <w:rsid w:val="00743D2D"/>
    <w:rsid w:val="00745192"/>
    <w:rsid w:val="007454EC"/>
    <w:rsid w:val="007455BE"/>
    <w:rsid w:val="00746590"/>
    <w:rsid w:val="007473D7"/>
    <w:rsid w:val="00751DAB"/>
    <w:rsid w:val="00751EEF"/>
    <w:rsid w:val="00753918"/>
    <w:rsid w:val="00753AA6"/>
    <w:rsid w:val="007541E0"/>
    <w:rsid w:val="00755112"/>
    <w:rsid w:val="00755A77"/>
    <w:rsid w:val="00756347"/>
    <w:rsid w:val="007567C9"/>
    <w:rsid w:val="007575B2"/>
    <w:rsid w:val="00757EBB"/>
    <w:rsid w:val="00761495"/>
    <w:rsid w:val="00762668"/>
    <w:rsid w:val="00763841"/>
    <w:rsid w:val="00764402"/>
    <w:rsid w:val="00765003"/>
    <w:rsid w:val="00765AD4"/>
    <w:rsid w:val="00770038"/>
    <w:rsid w:val="00770AF2"/>
    <w:rsid w:val="007719CF"/>
    <w:rsid w:val="00771F6B"/>
    <w:rsid w:val="007733B9"/>
    <w:rsid w:val="00773C02"/>
    <w:rsid w:val="00774E17"/>
    <w:rsid w:val="0077533E"/>
    <w:rsid w:val="00775F64"/>
    <w:rsid w:val="00777460"/>
    <w:rsid w:val="00784E60"/>
    <w:rsid w:val="00785088"/>
    <w:rsid w:val="00786466"/>
    <w:rsid w:val="00786883"/>
    <w:rsid w:val="0078708F"/>
    <w:rsid w:val="00787568"/>
    <w:rsid w:val="00787D1F"/>
    <w:rsid w:val="00787E51"/>
    <w:rsid w:val="007903AA"/>
    <w:rsid w:val="0079177E"/>
    <w:rsid w:val="00792AC2"/>
    <w:rsid w:val="00792E71"/>
    <w:rsid w:val="007931B1"/>
    <w:rsid w:val="00796804"/>
    <w:rsid w:val="0079708F"/>
    <w:rsid w:val="007A0A99"/>
    <w:rsid w:val="007A322F"/>
    <w:rsid w:val="007A3CCF"/>
    <w:rsid w:val="007A4805"/>
    <w:rsid w:val="007A4B6D"/>
    <w:rsid w:val="007A4E49"/>
    <w:rsid w:val="007A6C40"/>
    <w:rsid w:val="007A7081"/>
    <w:rsid w:val="007A780B"/>
    <w:rsid w:val="007B169F"/>
    <w:rsid w:val="007B1CBC"/>
    <w:rsid w:val="007B3BE6"/>
    <w:rsid w:val="007B48FE"/>
    <w:rsid w:val="007B7572"/>
    <w:rsid w:val="007C1111"/>
    <w:rsid w:val="007C1F21"/>
    <w:rsid w:val="007C2132"/>
    <w:rsid w:val="007C3087"/>
    <w:rsid w:val="007C30C2"/>
    <w:rsid w:val="007C3183"/>
    <w:rsid w:val="007C4468"/>
    <w:rsid w:val="007C478A"/>
    <w:rsid w:val="007C4DF8"/>
    <w:rsid w:val="007D222A"/>
    <w:rsid w:val="007D335B"/>
    <w:rsid w:val="007D4C24"/>
    <w:rsid w:val="007D55DB"/>
    <w:rsid w:val="007D61E5"/>
    <w:rsid w:val="007D6396"/>
    <w:rsid w:val="007E05A6"/>
    <w:rsid w:val="007E1BDC"/>
    <w:rsid w:val="007E77B3"/>
    <w:rsid w:val="007E780F"/>
    <w:rsid w:val="007F0604"/>
    <w:rsid w:val="007F1844"/>
    <w:rsid w:val="007F18CC"/>
    <w:rsid w:val="007F22AD"/>
    <w:rsid w:val="007F39BF"/>
    <w:rsid w:val="007F4317"/>
    <w:rsid w:val="007F6B61"/>
    <w:rsid w:val="007F71FC"/>
    <w:rsid w:val="00800F9B"/>
    <w:rsid w:val="00802442"/>
    <w:rsid w:val="00802BBD"/>
    <w:rsid w:val="00803123"/>
    <w:rsid w:val="00803D94"/>
    <w:rsid w:val="00805451"/>
    <w:rsid w:val="00805C6A"/>
    <w:rsid w:val="008060A6"/>
    <w:rsid w:val="00806504"/>
    <w:rsid w:val="00806984"/>
    <w:rsid w:val="008077BD"/>
    <w:rsid w:val="0081028F"/>
    <w:rsid w:val="0081136F"/>
    <w:rsid w:val="008118CF"/>
    <w:rsid w:val="008134F1"/>
    <w:rsid w:val="00813813"/>
    <w:rsid w:val="00815445"/>
    <w:rsid w:val="00815CAD"/>
    <w:rsid w:val="008172D9"/>
    <w:rsid w:val="00820CEB"/>
    <w:rsid w:val="00821722"/>
    <w:rsid w:val="0082478D"/>
    <w:rsid w:val="00824CEF"/>
    <w:rsid w:val="00824E0A"/>
    <w:rsid w:val="00830D5E"/>
    <w:rsid w:val="008315D9"/>
    <w:rsid w:val="00832880"/>
    <w:rsid w:val="00832B4F"/>
    <w:rsid w:val="00832F28"/>
    <w:rsid w:val="008344DF"/>
    <w:rsid w:val="008345C0"/>
    <w:rsid w:val="008348E5"/>
    <w:rsid w:val="00837385"/>
    <w:rsid w:val="00837B87"/>
    <w:rsid w:val="00837D7D"/>
    <w:rsid w:val="00841B2A"/>
    <w:rsid w:val="00842372"/>
    <w:rsid w:val="00842DD0"/>
    <w:rsid w:val="008430BD"/>
    <w:rsid w:val="008436D2"/>
    <w:rsid w:val="008451D3"/>
    <w:rsid w:val="0084573F"/>
    <w:rsid w:val="00846389"/>
    <w:rsid w:val="00847901"/>
    <w:rsid w:val="00847A08"/>
    <w:rsid w:val="00847DEF"/>
    <w:rsid w:val="008513EA"/>
    <w:rsid w:val="008514DE"/>
    <w:rsid w:val="008537C0"/>
    <w:rsid w:val="00853BBD"/>
    <w:rsid w:val="00853DA0"/>
    <w:rsid w:val="00855A9B"/>
    <w:rsid w:val="008564A3"/>
    <w:rsid w:val="00857F8D"/>
    <w:rsid w:val="00862986"/>
    <w:rsid w:val="00863310"/>
    <w:rsid w:val="008645C2"/>
    <w:rsid w:val="00865209"/>
    <w:rsid w:val="00867F83"/>
    <w:rsid w:val="00870DB7"/>
    <w:rsid w:val="008724B5"/>
    <w:rsid w:val="008747FF"/>
    <w:rsid w:val="0087547D"/>
    <w:rsid w:val="008755EF"/>
    <w:rsid w:val="00875816"/>
    <w:rsid w:val="0087616A"/>
    <w:rsid w:val="00876A68"/>
    <w:rsid w:val="00876CEA"/>
    <w:rsid w:val="0088212B"/>
    <w:rsid w:val="00882CC6"/>
    <w:rsid w:val="0088352D"/>
    <w:rsid w:val="00883AD3"/>
    <w:rsid w:val="00884F07"/>
    <w:rsid w:val="008852E6"/>
    <w:rsid w:val="0088577A"/>
    <w:rsid w:val="00885A37"/>
    <w:rsid w:val="00886043"/>
    <w:rsid w:val="0088704F"/>
    <w:rsid w:val="00891ADF"/>
    <w:rsid w:val="00893560"/>
    <w:rsid w:val="008936C2"/>
    <w:rsid w:val="0089440D"/>
    <w:rsid w:val="008A05D1"/>
    <w:rsid w:val="008A11E6"/>
    <w:rsid w:val="008A232A"/>
    <w:rsid w:val="008A3463"/>
    <w:rsid w:val="008A34E0"/>
    <w:rsid w:val="008B0AAD"/>
    <w:rsid w:val="008B1D65"/>
    <w:rsid w:val="008B3877"/>
    <w:rsid w:val="008B4C54"/>
    <w:rsid w:val="008B54A7"/>
    <w:rsid w:val="008B7937"/>
    <w:rsid w:val="008B7BE8"/>
    <w:rsid w:val="008B7D7A"/>
    <w:rsid w:val="008C06D0"/>
    <w:rsid w:val="008C0F1A"/>
    <w:rsid w:val="008C144E"/>
    <w:rsid w:val="008C1479"/>
    <w:rsid w:val="008C1D96"/>
    <w:rsid w:val="008C2A0A"/>
    <w:rsid w:val="008C2FE0"/>
    <w:rsid w:val="008C32A1"/>
    <w:rsid w:val="008C39C3"/>
    <w:rsid w:val="008C449B"/>
    <w:rsid w:val="008C497F"/>
    <w:rsid w:val="008C5184"/>
    <w:rsid w:val="008C7348"/>
    <w:rsid w:val="008C7BEA"/>
    <w:rsid w:val="008C7CE6"/>
    <w:rsid w:val="008D0006"/>
    <w:rsid w:val="008D0F9B"/>
    <w:rsid w:val="008D48B1"/>
    <w:rsid w:val="008D5671"/>
    <w:rsid w:val="008D6127"/>
    <w:rsid w:val="008D6393"/>
    <w:rsid w:val="008E1AAD"/>
    <w:rsid w:val="008E2AF9"/>
    <w:rsid w:val="008E34FC"/>
    <w:rsid w:val="008E4602"/>
    <w:rsid w:val="008E5953"/>
    <w:rsid w:val="008E5C26"/>
    <w:rsid w:val="008E60D4"/>
    <w:rsid w:val="008E7E71"/>
    <w:rsid w:val="008F08C3"/>
    <w:rsid w:val="008F1663"/>
    <w:rsid w:val="008F1A07"/>
    <w:rsid w:val="008F3154"/>
    <w:rsid w:val="008F3A86"/>
    <w:rsid w:val="008F4004"/>
    <w:rsid w:val="009010EA"/>
    <w:rsid w:val="00901B22"/>
    <w:rsid w:val="00901B4C"/>
    <w:rsid w:val="00902435"/>
    <w:rsid w:val="0090366B"/>
    <w:rsid w:val="00903DA0"/>
    <w:rsid w:val="00903FF5"/>
    <w:rsid w:val="009048BE"/>
    <w:rsid w:val="00905A58"/>
    <w:rsid w:val="009069DB"/>
    <w:rsid w:val="00910E6A"/>
    <w:rsid w:val="0091101D"/>
    <w:rsid w:val="00912D86"/>
    <w:rsid w:val="00913B68"/>
    <w:rsid w:val="009151CA"/>
    <w:rsid w:val="00915A79"/>
    <w:rsid w:val="0091601A"/>
    <w:rsid w:val="009165DD"/>
    <w:rsid w:val="0091730E"/>
    <w:rsid w:val="00917E1F"/>
    <w:rsid w:val="00921869"/>
    <w:rsid w:val="009233B8"/>
    <w:rsid w:val="00924FB7"/>
    <w:rsid w:val="009258C4"/>
    <w:rsid w:val="00926286"/>
    <w:rsid w:val="00926D6C"/>
    <w:rsid w:val="009277D5"/>
    <w:rsid w:val="00930CCD"/>
    <w:rsid w:val="009313BE"/>
    <w:rsid w:val="00931BD5"/>
    <w:rsid w:val="009350BA"/>
    <w:rsid w:val="00935666"/>
    <w:rsid w:val="00935C57"/>
    <w:rsid w:val="00935C94"/>
    <w:rsid w:val="00935D2A"/>
    <w:rsid w:val="00936174"/>
    <w:rsid w:val="00937511"/>
    <w:rsid w:val="009378FB"/>
    <w:rsid w:val="00940012"/>
    <w:rsid w:val="0094260D"/>
    <w:rsid w:val="00943664"/>
    <w:rsid w:val="00943CFE"/>
    <w:rsid w:val="0094512D"/>
    <w:rsid w:val="0094535A"/>
    <w:rsid w:val="009466D6"/>
    <w:rsid w:val="00946A23"/>
    <w:rsid w:val="0094751A"/>
    <w:rsid w:val="00950D6A"/>
    <w:rsid w:val="00952F07"/>
    <w:rsid w:val="009532AC"/>
    <w:rsid w:val="00953503"/>
    <w:rsid w:val="009540D2"/>
    <w:rsid w:val="0095510F"/>
    <w:rsid w:val="00956C5E"/>
    <w:rsid w:val="009571B3"/>
    <w:rsid w:val="009607BC"/>
    <w:rsid w:val="0096158D"/>
    <w:rsid w:val="00964E06"/>
    <w:rsid w:val="0096571D"/>
    <w:rsid w:val="00966C5C"/>
    <w:rsid w:val="009677EC"/>
    <w:rsid w:val="00967C9D"/>
    <w:rsid w:val="00970CCF"/>
    <w:rsid w:val="00971C2C"/>
    <w:rsid w:val="00973341"/>
    <w:rsid w:val="0097593D"/>
    <w:rsid w:val="009811F8"/>
    <w:rsid w:val="009857AC"/>
    <w:rsid w:val="00985AAB"/>
    <w:rsid w:val="00986A75"/>
    <w:rsid w:val="00986A8D"/>
    <w:rsid w:val="00986F84"/>
    <w:rsid w:val="00991064"/>
    <w:rsid w:val="0099227F"/>
    <w:rsid w:val="0099356B"/>
    <w:rsid w:val="00993CB8"/>
    <w:rsid w:val="0099585E"/>
    <w:rsid w:val="00996DA6"/>
    <w:rsid w:val="00997143"/>
    <w:rsid w:val="009A0F25"/>
    <w:rsid w:val="009A1038"/>
    <w:rsid w:val="009A2862"/>
    <w:rsid w:val="009A3704"/>
    <w:rsid w:val="009A3A49"/>
    <w:rsid w:val="009A4955"/>
    <w:rsid w:val="009A4F86"/>
    <w:rsid w:val="009A60BA"/>
    <w:rsid w:val="009A665B"/>
    <w:rsid w:val="009B020E"/>
    <w:rsid w:val="009B054A"/>
    <w:rsid w:val="009B1C9D"/>
    <w:rsid w:val="009B22A8"/>
    <w:rsid w:val="009B2454"/>
    <w:rsid w:val="009B27E6"/>
    <w:rsid w:val="009B3E69"/>
    <w:rsid w:val="009B402A"/>
    <w:rsid w:val="009B448B"/>
    <w:rsid w:val="009B4B97"/>
    <w:rsid w:val="009B6FC9"/>
    <w:rsid w:val="009B70AF"/>
    <w:rsid w:val="009B75C2"/>
    <w:rsid w:val="009B7B67"/>
    <w:rsid w:val="009C12D4"/>
    <w:rsid w:val="009C3CF1"/>
    <w:rsid w:val="009C4EC8"/>
    <w:rsid w:val="009C5DCB"/>
    <w:rsid w:val="009C61E5"/>
    <w:rsid w:val="009C62B1"/>
    <w:rsid w:val="009C796B"/>
    <w:rsid w:val="009D0AE0"/>
    <w:rsid w:val="009D0D30"/>
    <w:rsid w:val="009D1864"/>
    <w:rsid w:val="009D1D62"/>
    <w:rsid w:val="009D2297"/>
    <w:rsid w:val="009D2528"/>
    <w:rsid w:val="009D54E6"/>
    <w:rsid w:val="009D6414"/>
    <w:rsid w:val="009E1566"/>
    <w:rsid w:val="009E2F50"/>
    <w:rsid w:val="009E500A"/>
    <w:rsid w:val="009E5697"/>
    <w:rsid w:val="009F09FA"/>
    <w:rsid w:val="009F12AD"/>
    <w:rsid w:val="009F1708"/>
    <w:rsid w:val="009F2D4F"/>
    <w:rsid w:val="009F2ED2"/>
    <w:rsid w:val="009F2F51"/>
    <w:rsid w:val="009F40D6"/>
    <w:rsid w:val="009F44BE"/>
    <w:rsid w:val="009F4CC3"/>
    <w:rsid w:val="009F4CD1"/>
    <w:rsid w:val="009F51EE"/>
    <w:rsid w:val="009F5B2C"/>
    <w:rsid w:val="009F6F95"/>
    <w:rsid w:val="00A00203"/>
    <w:rsid w:val="00A00D5C"/>
    <w:rsid w:val="00A022D7"/>
    <w:rsid w:val="00A02646"/>
    <w:rsid w:val="00A05C24"/>
    <w:rsid w:val="00A0650B"/>
    <w:rsid w:val="00A10366"/>
    <w:rsid w:val="00A12F38"/>
    <w:rsid w:val="00A16F89"/>
    <w:rsid w:val="00A173BF"/>
    <w:rsid w:val="00A201D8"/>
    <w:rsid w:val="00A20E3F"/>
    <w:rsid w:val="00A21D06"/>
    <w:rsid w:val="00A22654"/>
    <w:rsid w:val="00A229FF"/>
    <w:rsid w:val="00A257D0"/>
    <w:rsid w:val="00A3140B"/>
    <w:rsid w:val="00A32E9A"/>
    <w:rsid w:val="00A343F6"/>
    <w:rsid w:val="00A3754A"/>
    <w:rsid w:val="00A3760F"/>
    <w:rsid w:val="00A408AB"/>
    <w:rsid w:val="00A40FF6"/>
    <w:rsid w:val="00A419D8"/>
    <w:rsid w:val="00A4357C"/>
    <w:rsid w:val="00A436F8"/>
    <w:rsid w:val="00A448B7"/>
    <w:rsid w:val="00A44AED"/>
    <w:rsid w:val="00A452F3"/>
    <w:rsid w:val="00A45C59"/>
    <w:rsid w:val="00A45E7A"/>
    <w:rsid w:val="00A462C8"/>
    <w:rsid w:val="00A47A53"/>
    <w:rsid w:val="00A5031C"/>
    <w:rsid w:val="00A50781"/>
    <w:rsid w:val="00A50DDF"/>
    <w:rsid w:val="00A520B4"/>
    <w:rsid w:val="00A52261"/>
    <w:rsid w:val="00A52726"/>
    <w:rsid w:val="00A52D54"/>
    <w:rsid w:val="00A53347"/>
    <w:rsid w:val="00A5455E"/>
    <w:rsid w:val="00A553B6"/>
    <w:rsid w:val="00A56900"/>
    <w:rsid w:val="00A60DF4"/>
    <w:rsid w:val="00A61089"/>
    <w:rsid w:val="00A62264"/>
    <w:rsid w:val="00A640F9"/>
    <w:rsid w:val="00A64E6B"/>
    <w:rsid w:val="00A716C7"/>
    <w:rsid w:val="00A71FC0"/>
    <w:rsid w:val="00A726DD"/>
    <w:rsid w:val="00A74C51"/>
    <w:rsid w:val="00A75B7F"/>
    <w:rsid w:val="00A76306"/>
    <w:rsid w:val="00A813CC"/>
    <w:rsid w:val="00A81CDE"/>
    <w:rsid w:val="00A822E7"/>
    <w:rsid w:val="00A82D43"/>
    <w:rsid w:val="00A8474A"/>
    <w:rsid w:val="00A84F18"/>
    <w:rsid w:val="00A85508"/>
    <w:rsid w:val="00A85873"/>
    <w:rsid w:val="00A85BA5"/>
    <w:rsid w:val="00A943AC"/>
    <w:rsid w:val="00A951DE"/>
    <w:rsid w:val="00A95822"/>
    <w:rsid w:val="00A96FBC"/>
    <w:rsid w:val="00A97E21"/>
    <w:rsid w:val="00AA0A09"/>
    <w:rsid w:val="00AA6A90"/>
    <w:rsid w:val="00AA6B66"/>
    <w:rsid w:val="00AA7D5B"/>
    <w:rsid w:val="00AB082B"/>
    <w:rsid w:val="00AB0DBA"/>
    <w:rsid w:val="00AB20D3"/>
    <w:rsid w:val="00AB30B6"/>
    <w:rsid w:val="00AB540D"/>
    <w:rsid w:val="00AB7667"/>
    <w:rsid w:val="00AB7FF2"/>
    <w:rsid w:val="00AC206C"/>
    <w:rsid w:val="00AC430E"/>
    <w:rsid w:val="00AC4740"/>
    <w:rsid w:val="00AC47BF"/>
    <w:rsid w:val="00AC5472"/>
    <w:rsid w:val="00AC62AB"/>
    <w:rsid w:val="00AC6694"/>
    <w:rsid w:val="00AC6B64"/>
    <w:rsid w:val="00AC735F"/>
    <w:rsid w:val="00AD0180"/>
    <w:rsid w:val="00AD029C"/>
    <w:rsid w:val="00AD1A12"/>
    <w:rsid w:val="00AD248F"/>
    <w:rsid w:val="00AD3AA2"/>
    <w:rsid w:val="00AD4306"/>
    <w:rsid w:val="00AD53B4"/>
    <w:rsid w:val="00AD61FA"/>
    <w:rsid w:val="00AD70E6"/>
    <w:rsid w:val="00AE0D6F"/>
    <w:rsid w:val="00AE236D"/>
    <w:rsid w:val="00AE2C55"/>
    <w:rsid w:val="00AE4457"/>
    <w:rsid w:val="00AE4AAB"/>
    <w:rsid w:val="00AE5AC7"/>
    <w:rsid w:val="00AE5D7E"/>
    <w:rsid w:val="00AE69EB"/>
    <w:rsid w:val="00AE6BE1"/>
    <w:rsid w:val="00AF0B4F"/>
    <w:rsid w:val="00AF0C65"/>
    <w:rsid w:val="00AF1B79"/>
    <w:rsid w:val="00AF21D4"/>
    <w:rsid w:val="00AF26DB"/>
    <w:rsid w:val="00AF2EE9"/>
    <w:rsid w:val="00AF391F"/>
    <w:rsid w:val="00AF3A1B"/>
    <w:rsid w:val="00AF3C69"/>
    <w:rsid w:val="00AF7FC3"/>
    <w:rsid w:val="00B00D15"/>
    <w:rsid w:val="00B00E47"/>
    <w:rsid w:val="00B018E1"/>
    <w:rsid w:val="00B03510"/>
    <w:rsid w:val="00B03DF4"/>
    <w:rsid w:val="00B04AA1"/>
    <w:rsid w:val="00B058DC"/>
    <w:rsid w:val="00B05D0A"/>
    <w:rsid w:val="00B05EA1"/>
    <w:rsid w:val="00B05FE2"/>
    <w:rsid w:val="00B064EB"/>
    <w:rsid w:val="00B07EDF"/>
    <w:rsid w:val="00B12011"/>
    <w:rsid w:val="00B15F5C"/>
    <w:rsid w:val="00B20992"/>
    <w:rsid w:val="00B22F3D"/>
    <w:rsid w:val="00B255FD"/>
    <w:rsid w:val="00B25E47"/>
    <w:rsid w:val="00B26D90"/>
    <w:rsid w:val="00B3305C"/>
    <w:rsid w:val="00B35415"/>
    <w:rsid w:val="00B36442"/>
    <w:rsid w:val="00B367B6"/>
    <w:rsid w:val="00B4049B"/>
    <w:rsid w:val="00B408B3"/>
    <w:rsid w:val="00B412FC"/>
    <w:rsid w:val="00B436EE"/>
    <w:rsid w:val="00B45AD8"/>
    <w:rsid w:val="00B479A9"/>
    <w:rsid w:val="00B47B2F"/>
    <w:rsid w:val="00B47EF6"/>
    <w:rsid w:val="00B5002A"/>
    <w:rsid w:val="00B50D8F"/>
    <w:rsid w:val="00B51D4D"/>
    <w:rsid w:val="00B52879"/>
    <w:rsid w:val="00B52FA8"/>
    <w:rsid w:val="00B53A80"/>
    <w:rsid w:val="00B53E6E"/>
    <w:rsid w:val="00B554E1"/>
    <w:rsid w:val="00B56D35"/>
    <w:rsid w:val="00B56DBA"/>
    <w:rsid w:val="00B57C40"/>
    <w:rsid w:val="00B609DF"/>
    <w:rsid w:val="00B643B0"/>
    <w:rsid w:val="00B645F8"/>
    <w:rsid w:val="00B65AA2"/>
    <w:rsid w:val="00B662A1"/>
    <w:rsid w:val="00B67E3B"/>
    <w:rsid w:val="00B70432"/>
    <w:rsid w:val="00B7098A"/>
    <w:rsid w:val="00B71D4C"/>
    <w:rsid w:val="00B76235"/>
    <w:rsid w:val="00B77F4E"/>
    <w:rsid w:val="00B802B0"/>
    <w:rsid w:val="00B81ECE"/>
    <w:rsid w:val="00B82147"/>
    <w:rsid w:val="00B8485C"/>
    <w:rsid w:val="00B84899"/>
    <w:rsid w:val="00B84C71"/>
    <w:rsid w:val="00B85F5A"/>
    <w:rsid w:val="00B86FB6"/>
    <w:rsid w:val="00B879AE"/>
    <w:rsid w:val="00B90763"/>
    <w:rsid w:val="00B91D9D"/>
    <w:rsid w:val="00B92639"/>
    <w:rsid w:val="00B9341D"/>
    <w:rsid w:val="00B94F7F"/>
    <w:rsid w:val="00B96349"/>
    <w:rsid w:val="00B963E8"/>
    <w:rsid w:val="00B96A6A"/>
    <w:rsid w:val="00B97B91"/>
    <w:rsid w:val="00BA0AA2"/>
    <w:rsid w:val="00BA1561"/>
    <w:rsid w:val="00BA1C87"/>
    <w:rsid w:val="00BA2A1F"/>
    <w:rsid w:val="00BA58DB"/>
    <w:rsid w:val="00BB1506"/>
    <w:rsid w:val="00BB1934"/>
    <w:rsid w:val="00BB1B9D"/>
    <w:rsid w:val="00BB1C9C"/>
    <w:rsid w:val="00BB1D6B"/>
    <w:rsid w:val="00BB3727"/>
    <w:rsid w:val="00BB39B1"/>
    <w:rsid w:val="00BB3E06"/>
    <w:rsid w:val="00BB57A9"/>
    <w:rsid w:val="00BB5A9D"/>
    <w:rsid w:val="00BB5BFB"/>
    <w:rsid w:val="00BB6CBD"/>
    <w:rsid w:val="00BB73E5"/>
    <w:rsid w:val="00BB74B3"/>
    <w:rsid w:val="00BB7DB5"/>
    <w:rsid w:val="00BC05D6"/>
    <w:rsid w:val="00BC2846"/>
    <w:rsid w:val="00BC33E1"/>
    <w:rsid w:val="00BC684F"/>
    <w:rsid w:val="00BC7908"/>
    <w:rsid w:val="00BC7918"/>
    <w:rsid w:val="00BC7E62"/>
    <w:rsid w:val="00BD1285"/>
    <w:rsid w:val="00BD24F7"/>
    <w:rsid w:val="00BD30B1"/>
    <w:rsid w:val="00BD40D2"/>
    <w:rsid w:val="00BD5788"/>
    <w:rsid w:val="00BD5E28"/>
    <w:rsid w:val="00BD6B2C"/>
    <w:rsid w:val="00BD6D05"/>
    <w:rsid w:val="00BD7D35"/>
    <w:rsid w:val="00BE185E"/>
    <w:rsid w:val="00BE3388"/>
    <w:rsid w:val="00BE3D83"/>
    <w:rsid w:val="00BE52F6"/>
    <w:rsid w:val="00BE5438"/>
    <w:rsid w:val="00BE597C"/>
    <w:rsid w:val="00BE6854"/>
    <w:rsid w:val="00BF5AC0"/>
    <w:rsid w:val="00BF6119"/>
    <w:rsid w:val="00BF6F69"/>
    <w:rsid w:val="00BF7FE8"/>
    <w:rsid w:val="00C015A8"/>
    <w:rsid w:val="00C05B03"/>
    <w:rsid w:val="00C05C68"/>
    <w:rsid w:val="00C07BAE"/>
    <w:rsid w:val="00C07D99"/>
    <w:rsid w:val="00C07EF1"/>
    <w:rsid w:val="00C11CF7"/>
    <w:rsid w:val="00C11D96"/>
    <w:rsid w:val="00C126B0"/>
    <w:rsid w:val="00C16594"/>
    <w:rsid w:val="00C167ED"/>
    <w:rsid w:val="00C17D21"/>
    <w:rsid w:val="00C201D3"/>
    <w:rsid w:val="00C21052"/>
    <w:rsid w:val="00C2105C"/>
    <w:rsid w:val="00C21354"/>
    <w:rsid w:val="00C218A4"/>
    <w:rsid w:val="00C21CFC"/>
    <w:rsid w:val="00C22CA8"/>
    <w:rsid w:val="00C2305D"/>
    <w:rsid w:val="00C2317A"/>
    <w:rsid w:val="00C231AB"/>
    <w:rsid w:val="00C23274"/>
    <w:rsid w:val="00C266F9"/>
    <w:rsid w:val="00C310F6"/>
    <w:rsid w:val="00C316B1"/>
    <w:rsid w:val="00C31DE3"/>
    <w:rsid w:val="00C32394"/>
    <w:rsid w:val="00C33F0C"/>
    <w:rsid w:val="00C340E5"/>
    <w:rsid w:val="00C35091"/>
    <w:rsid w:val="00C357B7"/>
    <w:rsid w:val="00C36257"/>
    <w:rsid w:val="00C37495"/>
    <w:rsid w:val="00C37562"/>
    <w:rsid w:val="00C37709"/>
    <w:rsid w:val="00C378BE"/>
    <w:rsid w:val="00C37AB9"/>
    <w:rsid w:val="00C40DC1"/>
    <w:rsid w:val="00C41B2D"/>
    <w:rsid w:val="00C423D7"/>
    <w:rsid w:val="00C42B30"/>
    <w:rsid w:val="00C430E0"/>
    <w:rsid w:val="00C43DFC"/>
    <w:rsid w:val="00C44532"/>
    <w:rsid w:val="00C467A4"/>
    <w:rsid w:val="00C51E66"/>
    <w:rsid w:val="00C51EED"/>
    <w:rsid w:val="00C547FA"/>
    <w:rsid w:val="00C54FFA"/>
    <w:rsid w:val="00C55527"/>
    <w:rsid w:val="00C627CE"/>
    <w:rsid w:val="00C6344F"/>
    <w:rsid w:val="00C654BF"/>
    <w:rsid w:val="00C66D15"/>
    <w:rsid w:val="00C70276"/>
    <w:rsid w:val="00C708EE"/>
    <w:rsid w:val="00C70EC9"/>
    <w:rsid w:val="00C72688"/>
    <w:rsid w:val="00C73EF4"/>
    <w:rsid w:val="00C762EC"/>
    <w:rsid w:val="00C765FF"/>
    <w:rsid w:val="00C801F0"/>
    <w:rsid w:val="00C80528"/>
    <w:rsid w:val="00C815C8"/>
    <w:rsid w:val="00C8192D"/>
    <w:rsid w:val="00C81AC8"/>
    <w:rsid w:val="00C82BCB"/>
    <w:rsid w:val="00C830F6"/>
    <w:rsid w:val="00C839B0"/>
    <w:rsid w:val="00C83F7E"/>
    <w:rsid w:val="00C8452B"/>
    <w:rsid w:val="00C84B95"/>
    <w:rsid w:val="00C8514C"/>
    <w:rsid w:val="00C85405"/>
    <w:rsid w:val="00C86B78"/>
    <w:rsid w:val="00C87986"/>
    <w:rsid w:val="00C90E6F"/>
    <w:rsid w:val="00C911E5"/>
    <w:rsid w:val="00C922CC"/>
    <w:rsid w:val="00C92325"/>
    <w:rsid w:val="00C953EC"/>
    <w:rsid w:val="00C95514"/>
    <w:rsid w:val="00C97749"/>
    <w:rsid w:val="00C97B8F"/>
    <w:rsid w:val="00CA02F3"/>
    <w:rsid w:val="00CA0D9C"/>
    <w:rsid w:val="00CA138E"/>
    <w:rsid w:val="00CA1EEE"/>
    <w:rsid w:val="00CA3983"/>
    <w:rsid w:val="00CA3C81"/>
    <w:rsid w:val="00CA40CC"/>
    <w:rsid w:val="00CA680B"/>
    <w:rsid w:val="00CA6C57"/>
    <w:rsid w:val="00CA75F6"/>
    <w:rsid w:val="00CB0827"/>
    <w:rsid w:val="00CB1127"/>
    <w:rsid w:val="00CB12F1"/>
    <w:rsid w:val="00CB320A"/>
    <w:rsid w:val="00CB3D76"/>
    <w:rsid w:val="00CB45E2"/>
    <w:rsid w:val="00CB46CD"/>
    <w:rsid w:val="00CB5E6B"/>
    <w:rsid w:val="00CB6312"/>
    <w:rsid w:val="00CB6641"/>
    <w:rsid w:val="00CB68D1"/>
    <w:rsid w:val="00CB6AB5"/>
    <w:rsid w:val="00CB6F3C"/>
    <w:rsid w:val="00CB7BCD"/>
    <w:rsid w:val="00CC0288"/>
    <w:rsid w:val="00CC03FC"/>
    <w:rsid w:val="00CC079C"/>
    <w:rsid w:val="00CC1269"/>
    <w:rsid w:val="00CC2044"/>
    <w:rsid w:val="00CC3AFA"/>
    <w:rsid w:val="00CC41C0"/>
    <w:rsid w:val="00CC55A3"/>
    <w:rsid w:val="00CD2917"/>
    <w:rsid w:val="00CD4252"/>
    <w:rsid w:val="00CD472A"/>
    <w:rsid w:val="00CD518E"/>
    <w:rsid w:val="00CD60EC"/>
    <w:rsid w:val="00CE1B49"/>
    <w:rsid w:val="00CE20C6"/>
    <w:rsid w:val="00CE3D5E"/>
    <w:rsid w:val="00CE47FD"/>
    <w:rsid w:val="00CE4D08"/>
    <w:rsid w:val="00CE5724"/>
    <w:rsid w:val="00CE5FEA"/>
    <w:rsid w:val="00CE6C5A"/>
    <w:rsid w:val="00CE779E"/>
    <w:rsid w:val="00CF02E8"/>
    <w:rsid w:val="00CF0804"/>
    <w:rsid w:val="00CF09B2"/>
    <w:rsid w:val="00CF293E"/>
    <w:rsid w:val="00CF40BD"/>
    <w:rsid w:val="00CF4377"/>
    <w:rsid w:val="00D005E5"/>
    <w:rsid w:val="00D01A31"/>
    <w:rsid w:val="00D01F45"/>
    <w:rsid w:val="00D02BBA"/>
    <w:rsid w:val="00D031AE"/>
    <w:rsid w:val="00D04884"/>
    <w:rsid w:val="00D04A72"/>
    <w:rsid w:val="00D05918"/>
    <w:rsid w:val="00D0685E"/>
    <w:rsid w:val="00D078A8"/>
    <w:rsid w:val="00D078C3"/>
    <w:rsid w:val="00D10BD5"/>
    <w:rsid w:val="00D13A93"/>
    <w:rsid w:val="00D156CB"/>
    <w:rsid w:val="00D16141"/>
    <w:rsid w:val="00D177C2"/>
    <w:rsid w:val="00D17F6B"/>
    <w:rsid w:val="00D20C1C"/>
    <w:rsid w:val="00D20C1D"/>
    <w:rsid w:val="00D21B34"/>
    <w:rsid w:val="00D24D09"/>
    <w:rsid w:val="00D254D9"/>
    <w:rsid w:val="00D25E96"/>
    <w:rsid w:val="00D2675F"/>
    <w:rsid w:val="00D274FA"/>
    <w:rsid w:val="00D31B01"/>
    <w:rsid w:val="00D334E8"/>
    <w:rsid w:val="00D344FB"/>
    <w:rsid w:val="00D34C98"/>
    <w:rsid w:val="00D34D7D"/>
    <w:rsid w:val="00D35577"/>
    <w:rsid w:val="00D35F93"/>
    <w:rsid w:val="00D360A4"/>
    <w:rsid w:val="00D36B4F"/>
    <w:rsid w:val="00D42334"/>
    <w:rsid w:val="00D42840"/>
    <w:rsid w:val="00D42A45"/>
    <w:rsid w:val="00D42F94"/>
    <w:rsid w:val="00D43B65"/>
    <w:rsid w:val="00D441F8"/>
    <w:rsid w:val="00D44FBD"/>
    <w:rsid w:val="00D45BFC"/>
    <w:rsid w:val="00D50FF6"/>
    <w:rsid w:val="00D517CD"/>
    <w:rsid w:val="00D5249E"/>
    <w:rsid w:val="00D545DE"/>
    <w:rsid w:val="00D55040"/>
    <w:rsid w:val="00D551B2"/>
    <w:rsid w:val="00D5660B"/>
    <w:rsid w:val="00D56B4A"/>
    <w:rsid w:val="00D601EF"/>
    <w:rsid w:val="00D6115B"/>
    <w:rsid w:val="00D61A0D"/>
    <w:rsid w:val="00D620F2"/>
    <w:rsid w:val="00D62F5B"/>
    <w:rsid w:val="00D646D0"/>
    <w:rsid w:val="00D7013D"/>
    <w:rsid w:val="00D7148C"/>
    <w:rsid w:val="00D71EF9"/>
    <w:rsid w:val="00D720A2"/>
    <w:rsid w:val="00D720AF"/>
    <w:rsid w:val="00D725A1"/>
    <w:rsid w:val="00D726BC"/>
    <w:rsid w:val="00D76B9F"/>
    <w:rsid w:val="00D77CE0"/>
    <w:rsid w:val="00D80C2B"/>
    <w:rsid w:val="00D82789"/>
    <w:rsid w:val="00D85039"/>
    <w:rsid w:val="00D85EC7"/>
    <w:rsid w:val="00D866FD"/>
    <w:rsid w:val="00D90D51"/>
    <w:rsid w:val="00D91449"/>
    <w:rsid w:val="00D91BE9"/>
    <w:rsid w:val="00D91E0E"/>
    <w:rsid w:val="00D92AA4"/>
    <w:rsid w:val="00D94B9D"/>
    <w:rsid w:val="00D95601"/>
    <w:rsid w:val="00D965C3"/>
    <w:rsid w:val="00D974BA"/>
    <w:rsid w:val="00DA0E7B"/>
    <w:rsid w:val="00DA1A70"/>
    <w:rsid w:val="00DA3F09"/>
    <w:rsid w:val="00DA4C57"/>
    <w:rsid w:val="00DA4E24"/>
    <w:rsid w:val="00DB001B"/>
    <w:rsid w:val="00DB1405"/>
    <w:rsid w:val="00DB36F6"/>
    <w:rsid w:val="00DB448D"/>
    <w:rsid w:val="00DB5732"/>
    <w:rsid w:val="00DB6EBB"/>
    <w:rsid w:val="00DC1253"/>
    <w:rsid w:val="00DC1479"/>
    <w:rsid w:val="00DC1F28"/>
    <w:rsid w:val="00DC20EF"/>
    <w:rsid w:val="00DC2CF1"/>
    <w:rsid w:val="00DC39F2"/>
    <w:rsid w:val="00DC40FA"/>
    <w:rsid w:val="00DC4931"/>
    <w:rsid w:val="00DC5BB7"/>
    <w:rsid w:val="00DC7477"/>
    <w:rsid w:val="00DD2950"/>
    <w:rsid w:val="00DD4261"/>
    <w:rsid w:val="00DD4A17"/>
    <w:rsid w:val="00DD4F42"/>
    <w:rsid w:val="00DD4FBD"/>
    <w:rsid w:val="00DD5437"/>
    <w:rsid w:val="00DE1482"/>
    <w:rsid w:val="00DE194F"/>
    <w:rsid w:val="00DE3B0D"/>
    <w:rsid w:val="00DE3D7A"/>
    <w:rsid w:val="00DE49B9"/>
    <w:rsid w:val="00DE5D74"/>
    <w:rsid w:val="00DF05F2"/>
    <w:rsid w:val="00DF0D8E"/>
    <w:rsid w:val="00DF1A18"/>
    <w:rsid w:val="00DF2065"/>
    <w:rsid w:val="00DF23E8"/>
    <w:rsid w:val="00DF343C"/>
    <w:rsid w:val="00DF406C"/>
    <w:rsid w:val="00DF49DC"/>
    <w:rsid w:val="00DF5394"/>
    <w:rsid w:val="00DF54E6"/>
    <w:rsid w:val="00DF7AFE"/>
    <w:rsid w:val="00E01301"/>
    <w:rsid w:val="00E036A5"/>
    <w:rsid w:val="00E039C5"/>
    <w:rsid w:val="00E04BE4"/>
    <w:rsid w:val="00E04C90"/>
    <w:rsid w:val="00E05475"/>
    <w:rsid w:val="00E05484"/>
    <w:rsid w:val="00E05548"/>
    <w:rsid w:val="00E05FC6"/>
    <w:rsid w:val="00E063F3"/>
    <w:rsid w:val="00E06A66"/>
    <w:rsid w:val="00E06DE3"/>
    <w:rsid w:val="00E0760D"/>
    <w:rsid w:val="00E07A9D"/>
    <w:rsid w:val="00E10774"/>
    <w:rsid w:val="00E10CC3"/>
    <w:rsid w:val="00E11AC1"/>
    <w:rsid w:val="00E11AC5"/>
    <w:rsid w:val="00E11F61"/>
    <w:rsid w:val="00E128B5"/>
    <w:rsid w:val="00E13340"/>
    <w:rsid w:val="00E1493F"/>
    <w:rsid w:val="00E15F48"/>
    <w:rsid w:val="00E163AB"/>
    <w:rsid w:val="00E16C7B"/>
    <w:rsid w:val="00E178DA"/>
    <w:rsid w:val="00E207F5"/>
    <w:rsid w:val="00E21633"/>
    <w:rsid w:val="00E23250"/>
    <w:rsid w:val="00E25314"/>
    <w:rsid w:val="00E2596B"/>
    <w:rsid w:val="00E25C7F"/>
    <w:rsid w:val="00E26088"/>
    <w:rsid w:val="00E26622"/>
    <w:rsid w:val="00E2675B"/>
    <w:rsid w:val="00E26A05"/>
    <w:rsid w:val="00E27693"/>
    <w:rsid w:val="00E32F4D"/>
    <w:rsid w:val="00E34C95"/>
    <w:rsid w:val="00E40FBD"/>
    <w:rsid w:val="00E42E06"/>
    <w:rsid w:val="00E4372D"/>
    <w:rsid w:val="00E45A7B"/>
    <w:rsid w:val="00E45ECA"/>
    <w:rsid w:val="00E4702D"/>
    <w:rsid w:val="00E47B3D"/>
    <w:rsid w:val="00E50A30"/>
    <w:rsid w:val="00E518E9"/>
    <w:rsid w:val="00E52033"/>
    <w:rsid w:val="00E52824"/>
    <w:rsid w:val="00E52ECD"/>
    <w:rsid w:val="00E537C2"/>
    <w:rsid w:val="00E56C5B"/>
    <w:rsid w:val="00E573FA"/>
    <w:rsid w:val="00E61BAE"/>
    <w:rsid w:val="00E62B25"/>
    <w:rsid w:val="00E62D80"/>
    <w:rsid w:val="00E64F7C"/>
    <w:rsid w:val="00E653AC"/>
    <w:rsid w:val="00E70813"/>
    <w:rsid w:val="00E7197E"/>
    <w:rsid w:val="00E73213"/>
    <w:rsid w:val="00E73A19"/>
    <w:rsid w:val="00E75B53"/>
    <w:rsid w:val="00E75E11"/>
    <w:rsid w:val="00E77B25"/>
    <w:rsid w:val="00E8021D"/>
    <w:rsid w:val="00E81335"/>
    <w:rsid w:val="00E81825"/>
    <w:rsid w:val="00E8201E"/>
    <w:rsid w:val="00E852CC"/>
    <w:rsid w:val="00E8647B"/>
    <w:rsid w:val="00E90226"/>
    <w:rsid w:val="00E90F2B"/>
    <w:rsid w:val="00E936CB"/>
    <w:rsid w:val="00E93BE8"/>
    <w:rsid w:val="00E95141"/>
    <w:rsid w:val="00E95FDB"/>
    <w:rsid w:val="00E9670C"/>
    <w:rsid w:val="00E977F1"/>
    <w:rsid w:val="00E97BCB"/>
    <w:rsid w:val="00EA3F58"/>
    <w:rsid w:val="00EA443E"/>
    <w:rsid w:val="00EA509B"/>
    <w:rsid w:val="00EA6700"/>
    <w:rsid w:val="00EA7565"/>
    <w:rsid w:val="00EA7C76"/>
    <w:rsid w:val="00EB1B64"/>
    <w:rsid w:val="00EB2610"/>
    <w:rsid w:val="00EB2A48"/>
    <w:rsid w:val="00EB381C"/>
    <w:rsid w:val="00EB546A"/>
    <w:rsid w:val="00EB57B3"/>
    <w:rsid w:val="00EB6CE5"/>
    <w:rsid w:val="00EB746F"/>
    <w:rsid w:val="00EC0EB0"/>
    <w:rsid w:val="00EC2EB2"/>
    <w:rsid w:val="00EC3676"/>
    <w:rsid w:val="00EC3D3B"/>
    <w:rsid w:val="00EC4D18"/>
    <w:rsid w:val="00EC4ECE"/>
    <w:rsid w:val="00ED0712"/>
    <w:rsid w:val="00ED0A2C"/>
    <w:rsid w:val="00ED0E64"/>
    <w:rsid w:val="00ED0E81"/>
    <w:rsid w:val="00ED2284"/>
    <w:rsid w:val="00ED35CC"/>
    <w:rsid w:val="00ED3CB9"/>
    <w:rsid w:val="00ED4D5D"/>
    <w:rsid w:val="00ED53C4"/>
    <w:rsid w:val="00ED613D"/>
    <w:rsid w:val="00EE0BCF"/>
    <w:rsid w:val="00EE1BA6"/>
    <w:rsid w:val="00EE1C93"/>
    <w:rsid w:val="00EE59C8"/>
    <w:rsid w:val="00EE78E7"/>
    <w:rsid w:val="00EE7B0E"/>
    <w:rsid w:val="00EF11EE"/>
    <w:rsid w:val="00EF1B19"/>
    <w:rsid w:val="00EF21A2"/>
    <w:rsid w:val="00EF2624"/>
    <w:rsid w:val="00EF7103"/>
    <w:rsid w:val="00EF74AC"/>
    <w:rsid w:val="00F00ACD"/>
    <w:rsid w:val="00F0177A"/>
    <w:rsid w:val="00F022E9"/>
    <w:rsid w:val="00F02489"/>
    <w:rsid w:val="00F03953"/>
    <w:rsid w:val="00F03B32"/>
    <w:rsid w:val="00F05D3A"/>
    <w:rsid w:val="00F078BB"/>
    <w:rsid w:val="00F07EDA"/>
    <w:rsid w:val="00F10F59"/>
    <w:rsid w:val="00F118BE"/>
    <w:rsid w:val="00F1203B"/>
    <w:rsid w:val="00F15599"/>
    <w:rsid w:val="00F21561"/>
    <w:rsid w:val="00F22734"/>
    <w:rsid w:val="00F23193"/>
    <w:rsid w:val="00F24EB8"/>
    <w:rsid w:val="00F252B2"/>
    <w:rsid w:val="00F257BD"/>
    <w:rsid w:val="00F27E2D"/>
    <w:rsid w:val="00F31E09"/>
    <w:rsid w:val="00F32027"/>
    <w:rsid w:val="00F3242D"/>
    <w:rsid w:val="00F32ACB"/>
    <w:rsid w:val="00F345C3"/>
    <w:rsid w:val="00F35D79"/>
    <w:rsid w:val="00F36A07"/>
    <w:rsid w:val="00F376FE"/>
    <w:rsid w:val="00F37D39"/>
    <w:rsid w:val="00F412BA"/>
    <w:rsid w:val="00F41CE5"/>
    <w:rsid w:val="00F420CD"/>
    <w:rsid w:val="00F424DC"/>
    <w:rsid w:val="00F43E6B"/>
    <w:rsid w:val="00F465A5"/>
    <w:rsid w:val="00F46813"/>
    <w:rsid w:val="00F46849"/>
    <w:rsid w:val="00F47D2C"/>
    <w:rsid w:val="00F5119F"/>
    <w:rsid w:val="00F514A5"/>
    <w:rsid w:val="00F52AB7"/>
    <w:rsid w:val="00F56041"/>
    <w:rsid w:val="00F56733"/>
    <w:rsid w:val="00F56A46"/>
    <w:rsid w:val="00F56C06"/>
    <w:rsid w:val="00F5788A"/>
    <w:rsid w:val="00F60B51"/>
    <w:rsid w:val="00F616D9"/>
    <w:rsid w:val="00F62C1C"/>
    <w:rsid w:val="00F62F2D"/>
    <w:rsid w:val="00F63FFC"/>
    <w:rsid w:val="00F66AB6"/>
    <w:rsid w:val="00F70844"/>
    <w:rsid w:val="00F736B8"/>
    <w:rsid w:val="00F7618B"/>
    <w:rsid w:val="00F77E8B"/>
    <w:rsid w:val="00F77EF2"/>
    <w:rsid w:val="00F80FE6"/>
    <w:rsid w:val="00F814EE"/>
    <w:rsid w:val="00F81640"/>
    <w:rsid w:val="00F81A7F"/>
    <w:rsid w:val="00F83483"/>
    <w:rsid w:val="00F83E46"/>
    <w:rsid w:val="00F83FF5"/>
    <w:rsid w:val="00F87321"/>
    <w:rsid w:val="00F9014D"/>
    <w:rsid w:val="00F90489"/>
    <w:rsid w:val="00F904E2"/>
    <w:rsid w:val="00F90BCB"/>
    <w:rsid w:val="00F93440"/>
    <w:rsid w:val="00F93606"/>
    <w:rsid w:val="00F93A15"/>
    <w:rsid w:val="00F9787E"/>
    <w:rsid w:val="00F97BD6"/>
    <w:rsid w:val="00FA04D2"/>
    <w:rsid w:val="00FA0C6B"/>
    <w:rsid w:val="00FA1D3C"/>
    <w:rsid w:val="00FA24FA"/>
    <w:rsid w:val="00FA551B"/>
    <w:rsid w:val="00FB19EA"/>
    <w:rsid w:val="00FB2DA7"/>
    <w:rsid w:val="00FB4530"/>
    <w:rsid w:val="00FB4AC7"/>
    <w:rsid w:val="00FB52B1"/>
    <w:rsid w:val="00FB54A0"/>
    <w:rsid w:val="00FB5A06"/>
    <w:rsid w:val="00FB6C0C"/>
    <w:rsid w:val="00FC017F"/>
    <w:rsid w:val="00FC061B"/>
    <w:rsid w:val="00FC2DB7"/>
    <w:rsid w:val="00FC3133"/>
    <w:rsid w:val="00FC4014"/>
    <w:rsid w:val="00FC752E"/>
    <w:rsid w:val="00FC7939"/>
    <w:rsid w:val="00FC79E0"/>
    <w:rsid w:val="00FC7A74"/>
    <w:rsid w:val="00FD0CD4"/>
    <w:rsid w:val="00FD225F"/>
    <w:rsid w:val="00FD24EB"/>
    <w:rsid w:val="00FD305E"/>
    <w:rsid w:val="00FD4376"/>
    <w:rsid w:val="00FD478C"/>
    <w:rsid w:val="00FD609E"/>
    <w:rsid w:val="00FD7BDF"/>
    <w:rsid w:val="00FE09BB"/>
    <w:rsid w:val="00FE3475"/>
    <w:rsid w:val="00FE432D"/>
    <w:rsid w:val="00FE488B"/>
    <w:rsid w:val="00FE49AC"/>
    <w:rsid w:val="00FE7006"/>
    <w:rsid w:val="00FE706C"/>
    <w:rsid w:val="00FE7BCB"/>
    <w:rsid w:val="00FF1309"/>
    <w:rsid w:val="00FF1A89"/>
    <w:rsid w:val="00FF1C83"/>
    <w:rsid w:val="00FF1F5D"/>
    <w:rsid w:val="00FF30CD"/>
    <w:rsid w:val="00FF4A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FE2"/>
    <w:pPr>
      <w:spacing w:after="0" w:line="240" w:lineRule="auto"/>
    </w:pPr>
    <w:rPr>
      <w:sz w:val="20"/>
      <w:szCs w:val="20"/>
    </w:rPr>
  </w:style>
  <w:style w:type="paragraph" w:styleId="Heading2">
    <w:name w:val="heading 2"/>
    <w:basedOn w:val="Normal"/>
    <w:next w:val="Normal"/>
    <w:link w:val="Heading2Char"/>
    <w:uiPriority w:val="99"/>
    <w:qFormat/>
    <w:rsid w:val="00397EFC"/>
    <w:pPr>
      <w:keepNext/>
      <w:tabs>
        <w:tab w:val="left" w:pos="-720"/>
      </w:tabs>
      <w:jc w:val="center"/>
      <w:outlineLvl w:val="1"/>
    </w:pPr>
    <w:rPr>
      <w:rFonts w:ascii="Arial" w:hAnsi="Arial"/>
      <w:b/>
      <w:sz w:val="22"/>
      <w:u w:val="single"/>
    </w:rPr>
  </w:style>
  <w:style w:type="paragraph" w:styleId="Heading6">
    <w:name w:val="heading 6"/>
    <w:basedOn w:val="Normal"/>
    <w:next w:val="Normal"/>
    <w:link w:val="Heading6Char"/>
    <w:uiPriority w:val="99"/>
    <w:qFormat/>
    <w:rsid w:val="00397EFC"/>
    <w:pPr>
      <w:keepNext/>
      <w:ind w:left="360" w:hanging="360"/>
      <w:jc w:val="both"/>
      <w:outlineLvl w:val="5"/>
    </w:pPr>
    <w:rPr>
      <w:rFonts w:ascii="Arial" w:hAnsi="Arial"/>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057C70"/>
    <w:rPr>
      <w:rFonts w:ascii="Cambria" w:hAnsi="Cambria" w:cs="Times New Roman"/>
      <w:b/>
      <w:bCs/>
      <w:i/>
      <w:iCs/>
      <w:sz w:val="28"/>
      <w:szCs w:val="28"/>
    </w:rPr>
  </w:style>
  <w:style w:type="character" w:customStyle="1" w:styleId="Heading6Char">
    <w:name w:val="Heading 6 Char"/>
    <w:basedOn w:val="DefaultParagraphFont"/>
    <w:link w:val="Heading6"/>
    <w:uiPriority w:val="99"/>
    <w:semiHidden/>
    <w:locked/>
    <w:rsid w:val="00057C70"/>
    <w:rPr>
      <w:rFonts w:ascii="Calibri" w:hAnsi="Calibri" w:cs="Times New Roman"/>
      <w:b/>
      <w:bCs/>
    </w:rPr>
  </w:style>
  <w:style w:type="paragraph" w:customStyle="1" w:styleId="indent1">
    <w:name w:val="indent1"/>
    <w:basedOn w:val="Normal"/>
    <w:link w:val="indent1Char"/>
    <w:uiPriority w:val="99"/>
    <w:rsid w:val="00397EFC"/>
    <w:pPr>
      <w:widowControl w:val="0"/>
      <w:tabs>
        <w:tab w:val="left" w:pos="1260"/>
      </w:tabs>
      <w:jc w:val="both"/>
    </w:pPr>
    <w:rPr>
      <w:rFonts w:ascii="Arial" w:hAnsi="Arial"/>
      <w:sz w:val="22"/>
    </w:rPr>
  </w:style>
  <w:style w:type="paragraph" w:styleId="BodyText">
    <w:name w:val="Body Text"/>
    <w:basedOn w:val="Normal"/>
    <w:link w:val="BodyTextChar"/>
    <w:uiPriority w:val="99"/>
    <w:rsid w:val="00397EFC"/>
    <w:pPr>
      <w:widowControl w:val="0"/>
      <w:jc w:val="both"/>
    </w:pPr>
    <w:rPr>
      <w:rFonts w:ascii="Arial" w:hAnsi="Arial"/>
      <w:sz w:val="22"/>
    </w:rPr>
  </w:style>
  <w:style w:type="character" w:customStyle="1" w:styleId="BodyTextChar">
    <w:name w:val="Body Text Char"/>
    <w:basedOn w:val="DefaultParagraphFont"/>
    <w:link w:val="BodyText"/>
    <w:uiPriority w:val="99"/>
    <w:semiHidden/>
    <w:locked/>
    <w:rsid w:val="00057C70"/>
    <w:rPr>
      <w:rFonts w:cs="Times New Roman"/>
      <w:sz w:val="20"/>
      <w:szCs w:val="20"/>
    </w:rPr>
  </w:style>
  <w:style w:type="paragraph" w:styleId="BodyText2">
    <w:name w:val="Body Text 2"/>
    <w:basedOn w:val="Normal"/>
    <w:link w:val="BodyText2Char"/>
    <w:uiPriority w:val="99"/>
    <w:rsid w:val="00397EFC"/>
    <w:pPr>
      <w:widowControl w:val="0"/>
      <w:jc w:val="both"/>
    </w:pPr>
    <w:rPr>
      <w:rFonts w:ascii="Arial" w:hAnsi="Arial"/>
      <w:b/>
      <w:sz w:val="22"/>
    </w:rPr>
  </w:style>
  <w:style w:type="character" w:customStyle="1" w:styleId="BodyText2Char">
    <w:name w:val="Body Text 2 Char"/>
    <w:basedOn w:val="DefaultParagraphFont"/>
    <w:link w:val="BodyText2"/>
    <w:uiPriority w:val="99"/>
    <w:semiHidden/>
    <w:locked/>
    <w:rsid w:val="00057C70"/>
    <w:rPr>
      <w:rFonts w:cs="Times New Roman"/>
      <w:sz w:val="20"/>
      <w:szCs w:val="20"/>
    </w:rPr>
  </w:style>
  <w:style w:type="paragraph" w:styleId="Header">
    <w:name w:val="header"/>
    <w:basedOn w:val="Normal"/>
    <w:link w:val="HeaderChar"/>
    <w:uiPriority w:val="99"/>
    <w:rsid w:val="00397EFC"/>
    <w:pPr>
      <w:widowControl w:val="0"/>
      <w:tabs>
        <w:tab w:val="center" w:pos="4680"/>
        <w:tab w:val="right" w:pos="9000"/>
        <w:tab w:val="left" w:pos="9360"/>
      </w:tabs>
    </w:pPr>
    <w:rPr>
      <w:rFonts w:ascii="Arial" w:hAnsi="Arial"/>
    </w:rPr>
  </w:style>
  <w:style w:type="character" w:customStyle="1" w:styleId="HeaderChar">
    <w:name w:val="Header Char"/>
    <w:basedOn w:val="DefaultParagraphFont"/>
    <w:link w:val="Header"/>
    <w:uiPriority w:val="99"/>
    <w:locked/>
    <w:rsid w:val="004652E6"/>
    <w:rPr>
      <w:rFonts w:ascii="Arial" w:hAnsi="Arial" w:cs="Times New Roman"/>
    </w:rPr>
  </w:style>
  <w:style w:type="paragraph" w:styleId="Footer">
    <w:name w:val="footer"/>
    <w:basedOn w:val="Normal"/>
    <w:link w:val="FooterChar"/>
    <w:uiPriority w:val="99"/>
    <w:rsid w:val="00397EFC"/>
    <w:pPr>
      <w:tabs>
        <w:tab w:val="center" w:pos="4320"/>
        <w:tab w:val="right" w:pos="8640"/>
      </w:tabs>
    </w:pPr>
  </w:style>
  <w:style w:type="character" w:customStyle="1" w:styleId="FooterChar">
    <w:name w:val="Footer Char"/>
    <w:basedOn w:val="DefaultParagraphFont"/>
    <w:link w:val="Footer"/>
    <w:uiPriority w:val="99"/>
    <w:semiHidden/>
    <w:locked/>
    <w:rsid w:val="00057C70"/>
    <w:rPr>
      <w:rFonts w:cs="Times New Roman"/>
      <w:sz w:val="20"/>
      <w:szCs w:val="20"/>
    </w:rPr>
  </w:style>
  <w:style w:type="character" w:styleId="PageNumber">
    <w:name w:val="page number"/>
    <w:basedOn w:val="DefaultParagraphFont"/>
    <w:uiPriority w:val="99"/>
    <w:rsid w:val="00397EFC"/>
    <w:rPr>
      <w:rFonts w:cs="Times New Roman"/>
    </w:rPr>
  </w:style>
  <w:style w:type="paragraph" w:styleId="Title">
    <w:name w:val="Title"/>
    <w:basedOn w:val="Normal"/>
    <w:link w:val="TitleChar"/>
    <w:uiPriority w:val="99"/>
    <w:qFormat/>
    <w:rsid w:val="00397EFC"/>
    <w:pPr>
      <w:tabs>
        <w:tab w:val="left" w:pos="-720"/>
      </w:tabs>
      <w:jc w:val="center"/>
    </w:pPr>
    <w:rPr>
      <w:rFonts w:ascii="Arial" w:hAnsi="Arial"/>
      <w:b/>
      <w:sz w:val="22"/>
    </w:rPr>
  </w:style>
  <w:style w:type="character" w:customStyle="1" w:styleId="TitleChar">
    <w:name w:val="Title Char"/>
    <w:basedOn w:val="DefaultParagraphFont"/>
    <w:link w:val="Title"/>
    <w:uiPriority w:val="99"/>
    <w:locked/>
    <w:rsid w:val="00057C70"/>
    <w:rPr>
      <w:rFonts w:ascii="Cambria" w:hAnsi="Cambria" w:cs="Times New Roman"/>
      <w:b/>
      <w:bCs/>
      <w:kern w:val="28"/>
      <w:sz w:val="32"/>
      <w:szCs w:val="32"/>
    </w:rPr>
  </w:style>
  <w:style w:type="character" w:customStyle="1" w:styleId="indent1Char">
    <w:name w:val="indent1 Char"/>
    <w:basedOn w:val="DefaultParagraphFont"/>
    <w:link w:val="indent1"/>
    <w:uiPriority w:val="99"/>
    <w:locked/>
    <w:rsid w:val="007931B1"/>
    <w:rPr>
      <w:rFonts w:ascii="Arial" w:hAnsi="Arial" w:cs="Times New Roman"/>
      <w:sz w:val="22"/>
      <w:lang w:val="en-US" w:eastAsia="en-US" w:bidi="ar-SA"/>
    </w:rPr>
  </w:style>
  <w:style w:type="paragraph" w:styleId="FootnoteText">
    <w:name w:val="footnote text"/>
    <w:aliases w:val="fn,ALTS FOOTNOTE,Footnote Text 2,Footnote Text Char,Footnote Text Char2 Char1,Footnote Text Char1 Char1 Char,Footnote Text Char Char5 Char Char,Footnote Text Char2 Char1 Char Char Char,Footnote Text Char Char5 Char Char Char Char,fn Char"/>
    <w:basedOn w:val="Normal"/>
    <w:link w:val="FootnoteTextChar1"/>
    <w:uiPriority w:val="99"/>
    <w:semiHidden/>
    <w:rsid w:val="00644391"/>
  </w:style>
  <w:style w:type="character" w:customStyle="1" w:styleId="FootnoteTextChar1">
    <w:name w:val="Footnote Text Char1"/>
    <w:aliases w:val="fn Char1,ALTS FOOTNOTE Char,Footnote Text 2 Char,Footnote Text Char Char,Footnote Text Char2 Char1 Char,Footnote Text Char1 Char1 Char Char,Footnote Text Char Char5 Char Char Char,Footnote Text Char2 Char1 Char Char Char Char"/>
    <w:basedOn w:val="DefaultParagraphFont"/>
    <w:link w:val="FootnoteText"/>
    <w:uiPriority w:val="99"/>
    <w:locked/>
    <w:rsid w:val="00644391"/>
    <w:rPr>
      <w:rFonts w:cs="Times New Roman"/>
      <w:lang w:val="en-US" w:eastAsia="en-US" w:bidi="ar-SA"/>
    </w:rPr>
  </w:style>
  <w:style w:type="paragraph" w:customStyle="1" w:styleId="Indent4">
    <w:name w:val="Indent 4"/>
    <w:basedOn w:val="Normal"/>
    <w:link w:val="Indent4Char1"/>
    <w:uiPriority w:val="99"/>
    <w:rsid w:val="00114EB5"/>
    <w:pPr>
      <w:widowControl w:val="0"/>
      <w:tabs>
        <w:tab w:val="left" w:pos="4234"/>
      </w:tabs>
      <w:spacing w:before="120" w:after="120"/>
      <w:ind w:left="2160"/>
      <w:jc w:val="both"/>
    </w:pPr>
    <w:rPr>
      <w:rFonts w:ascii="Arial" w:hAnsi="Arial"/>
      <w:sz w:val="22"/>
      <w:szCs w:val="22"/>
    </w:rPr>
  </w:style>
  <w:style w:type="character" w:styleId="FootnoteReference">
    <w:name w:val="footnote reference"/>
    <w:aliases w:val="o,fr,Style 3,Style 17,Footnote 1r,Style 5"/>
    <w:basedOn w:val="DefaultParagraphFont"/>
    <w:uiPriority w:val="99"/>
    <w:semiHidden/>
    <w:rsid w:val="00644391"/>
    <w:rPr>
      <w:rFonts w:cs="Times New Roman"/>
      <w:vertAlign w:val="superscript"/>
    </w:rPr>
  </w:style>
  <w:style w:type="character" w:customStyle="1" w:styleId="Indent4Char1">
    <w:name w:val="Indent 4 Char1"/>
    <w:basedOn w:val="DefaultParagraphFont"/>
    <w:link w:val="Indent4"/>
    <w:uiPriority w:val="99"/>
    <w:locked/>
    <w:rsid w:val="00114EB5"/>
    <w:rPr>
      <w:rFonts w:ascii="Arial" w:hAnsi="Arial" w:cs="Times New Roman"/>
      <w:snapToGrid w:val="0"/>
      <w:sz w:val="22"/>
      <w:szCs w:val="22"/>
      <w:lang w:val="en-US" w:eastAsia="en-US" w:bidi="ar-SA"/>
    </w:rPr>
  </w:style>
  <w:style w:type="paragraph" w:customStyle="1" w:styleId="Indent2">
    <w:name w:val="Indent 2"/>
    <w:basedOn w:val="Normal"/>
    <w:link w:val="Indent2Char"/>
    <w:uiPriority w:val="99"/>
    <w:rsid w:val="003A004F"/>
    <w:pPr>
      <w:widowControl w:val="0"/>
      <w:tabs>
        <w:tab w:val="left" w:pos="2246"/>
      </w:tabs>
      <w:spacing w:before="120" w:after="120"/>
      <w:ind w:left="720"/>
      <w:jc w:val="both"/>
    </w:pPr>
    <w:rPr>
      <w:rFonts w:ascii="Arial" w:hAnsi="Arial"/>
      <w:sz w:val="22"/>
      <w:szCs w:val="22"/>
    </w:rPr>
  </w:style>
  <w:style w:type="character" w:styleId="Strong">
    <w:name w:val="Strong"/>
    <w:basedOn w:val="DefaultParagraphFont"/>
    <w:uiPriority w:val="99"/>
    <w:qFormat/>
    <w:rsid w:val="003141FA"/>
    <w:rPr>
      <w:rFonts w:cs="Times New Roman"/>
      <w:b/>
      <w:bCs/>
    </w:rPr>
  </w:style>
  <w:style w:type="character" w:styleId="Hyperlink">
    <w:name w:val="Hyperlink"/>
    <w:basedOn w:val="DefaultParagraphFont"/>
    <w:uiPriority w:val="99"/>
    <w:semiHidden/>
    <w:rsid w:val="005D7125"/>
    <w:rPr>
      <w:rFonts w:cs="Times New Roman"/>
      <w:color w:val="0000FF"/>
      <w:u w:val="single"/>
    </w:rPr>
  </w:style>
  <w:style w:type="character" w:customStyle="1" w:styleId="Indent2Char">
    <w:name w:val="Indent 2 Char"/>
    <w:basedOn w:val="DefaultParagraphFont"/>
    <w:link w:val="Indent2"/>
    <w:uiPriority w:val="99"/>
    <w:locked/>
    <w:rsid w:val="004B4E43"/>
    <w:rPr>
      <w:rFonts w:ascii="Arial" w:hAnsi="Arial" w:cs="Times New Roman"/>
      <w:snapToGrid w:val="0"/>
      <w:sz w:val="22"/>
      <w:szCs w:val="22"/>
      <w:lang w:val="en-US" w:eastAsia="en-US" w:bidi="ar-SA"/>
    </w:rPr>
  </w:style>
  <w:style w:type="paragraph" w:customStyle="1" w:styleId="Indent1Char0">
    <w:name w:val="Indent 1 Char"/>
    <w:basedOn w:val="Normal"/>
    <w:link w:val="Indent1CharChar"/>
    <w:uiPriority w:val="99"/>
    <w:rsid w:val="004B4E43"/>
    <w:pPr>
      <w:tabs>
        <w:tab w:val="left" w:pos="1440"/>
      </w:tabs>
      <w:spacing w:after="240"/>
      <w:jc w:val="both"/>
    </w:pPr>
    <w:rPr>
      <w:rFonts w:ascii="Arial" w:hAnsi="Arial"/>
      <w:sz w:val="22"/>
    </w:rPr>
  </w:style>
  <w:style w:type="character" w:customStyle="1" w:styleId="Indent1CharChar">
    <w:name w:val="Indent 1 Char Char"/>
    <w:basedOn w:val="DefaultParagraphFont"/>
    <w:link w:val="Indent1Char0"/>
    <w:uiPriority w:val="99"/>
    <w:locked/>
    <w:rsid w:val="004B4E43"/>
    <w:rPr>
      <w:rFonts w:ascii="Arial" w:hAnsi="Arial" w:cs="Times New Roman"/>
      <w:sz w:val="22"/>
      <w:lang w:val="en-US" w:eastAsia="en-US" w:bidi="ar-SA"/>
    </w:rPr>
  </w:style>
  <w:style w:type="paragraph" w:styleId="Caption">
    <w:name w:val="caption"/>
    <w:basedOn w:val="Normal"/>
    <w:next w:val="Normal"/>
    <w:uiPriority w:val="99"/>
    <w:qFormat/>
    <w:rsid w:val="000A5A11"/>
    <w:rPr>
      <w:b/>
      <w:bCs/>
    </w:rPr>
  </w:style>
  <w:style w:type="paragraph" w:styleId="BalloonText">
    <w:name w:val="Balloon Text"/>
    <w:basedOn w:val="Normal"/>
    <w:link w:val="BalloonTextChar"/>
    <w:uiPriority w:val="99"/>
    <w:semiHidden/>
    <w:rsid w:val="009C796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57C70"/>
    <w:rPr>
      <w:rFonts w:cs="Times New Roman"/>
      <w:sz w:val="2"/>
    </w:rPr>
  </w:style>
  <w:style w:type="paragraph" w:customStyle="1" w:styleId="Indent3">
    <w:name w:val="Indent 3"/>
    <w:basedOn w:val="Normal"/>
    <w:link w:val="Indent3Char"/>
    <w:uiPriority w:val="99"/>
    <w:rsid w:val="006B4136"/>
    <w:pPr>
      <w:widowControl w:val="0"/>
      <w:tabs>
        <w:tab w:val="left" w:pos="3067"/>
      </w:tabs>
      <w:spacing w:before="120" w:after="120"/>
      <w:ind w:left="1440"/>
      <w:jc w:val="both"/>
    </w:pPr>
    <w:rPr>
      <w:rFonts w:ascii="Arial" w:hAnsi="Arial"/>
      <w:sz w:val="22"/>
      <w:szCs w:val="22"/>
    </w:rPr>
  </w:style>
  <w:style w:type="character" w:customStyle="1" w:styleId="Indent3Char">
    <w:name w:val="Indent 3 Char"/>
    <w:basedOn w:val="DefaultParagraphFont"/>
    <w:link w:val="Indent3"/>
    <w:uiPriority w:val="99"/>
    <w:locked/>
    <w:rsid w:val="006B4136"/>
    <w:rPr>
      <w:rFonts w:ascii="Arial" w:hAnsi="Arial" w:cs="Times New Roman"/>
      <w:snapToGrid w:val="0"/>
      <w:sz w:val="22"/>
      <w:szCs w:val="22"/>
      <w:lang w:val="en-US" w:eastAsia="en-US" w:bidi="ar-SA"/>
    </w:rPr>
  </w:style>
  <w:style w:type="character" w:customStyle="1" w:styleId="Hyper">
    <w:name w:val="Hyper"/>
    <w:basedOn w:val="DefaultParagraphFont"/>
    <w:uiPriority w:val="99"/>
    <w:rsid w:val="006A23FE"/>
    <w:rPr>
      <w:rFonts w:ascii="Arial" w:hAnsi="Arial" w:cs="Times New Roman"/>
      <w:color w:val="0000FF"/>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efix xmlns="dc463f71-b30c-4ab2-9473-d307f9d35888">UT</Prefix>
    <DocumentSetType xmlns="dc463f71-b30c-4ab2-9473-d307f9d35888">Replacement Page</DocumentSetType>
    <IsConfidential xmlns="dc463f71-b30c-4ab2-9473-d307f9d35888">false</IsConfidential>
    <AgendaOrder xmlns="dc463f71-b30c-4ab2-9473-d307f9d35888">false</AgendaOrder>
    <CaseType xmlns="dc463f71-b30c-4ab2-9473-d307f9d35888">Interconnection Agreement</CaseType>
    <IndustryCode xmlns="dc463f71-b30c-4ab2-9473-d307f9d35888">170</IndustryCode>
    <CaseStatus xmlns="dc463f71-b30c-4ab2-9473-d307f9d35888">Closed</CaseStatus>
    <OpenedDate xmlns="dc463f71-b30c-4ab2-9473-d307f9d35888">2008-04-03T07:00:00+00:00</OpenedDate>
    <Date1 xmlns="dc463f71-b30c-4ab2-9473-d307f9d35888">2011-05-05T07:00:00+00:00</Date1>
    <IsDocumentOrder xmlns="dc463f71-b30c-4ab2-9473-d307f9d35888" xsi:nil="true"/>
    <IsHighlyConfidential xmlns="dc463f71-b30c-4ab2-9473-d307f9d35888">false</IsHighlyConfidential>
    <CaseCompanyNames xmlns="dc463f71-b30c-4ab2-9473-d307f9d35888">Qwest Corporation;Lightspeed Networks, Inc.</CaseCompanyNames>
    <DocketNumber xmlns="dc463f71-b30c-4ab2-9473-d307f9d35888">083021</DocketNumber>
    <DelegatedOrder xmlns="dc463f71-b30c-4ab2-9473-d307f9d35888">false</DelegatedOrder>
    <Visibility xmlns="dc463f71-b30c-4ab2-9473-d307f9d35888" xsi:nil="true"/>
    <Nickname xmlns="http://schemas.microsoft.com/sharepoint/v3" xsi:nil="true"/>
    <SignificantOrder xmlns="dc463f71-b30c-4ab2-9473-d307f9d35888">false</SignificantOrd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Filed Document" ma:contentTypeID="0x0101006E56B4D1795A2E4DB2F0B01679ED314A0032A4037AF990D346881729A9E2DA19C0" ma:contentTypeVersion="135" ma:contentTypeDescription="" ma:contentTypeScope="" ma:versionID="916653ee548c2ffd7a938115c48be712">
  <xsd:schema xmlns:xsd="http://www.w3.org/2001/XMLSchema" xmlns:xs="http://www.w3.org/2001/XMLSchema" xmlns:p="http://schemas.microsoft.com/office/2006/metadata/properties" xmlns:ns1="http://schemas.microsoft.com/sharepoint/v3" xmlns:ns2="dc463f71-b30c-4ab2-9473-d307f9d35888" targetNamespace="http://schemas.microsoft.com/office/2006/metadata/properties" ma:root="true" ma:fieldsID="4ccd4140794adb7bccf17b21b5812a9d" ns1:_="" ns2:_="">
    <xsd:import namespace="http://schemas.microsoft.com/sharepoint/v3"/>
    <xsd:import namespace="dc463f71-b30c-4ab2-9473-d307f9d35888"/>
    <xsd:element name="properties">
      <xsd:complexType>
        <xsd:sequence>
          <xsd:element name="documentManagement">
            <xsd:complexType>
              <xsd:all>
                <xsd:element ref="ns2:IsConfidential" minOccurs="0"/>
                <xsd:element ref="ns2:IsHighlyConfidential" minOccurs="0"/>
                <xsd:element ref="ns2:Date1" minOccurs="0"/>
                <xsd:element ref="ns2:DocketNumber" minOccurs="0"/>
                <xsd:element ref="ns2:DocumentSetType" minOccurs="0"/>
                <xsd:element ref="ns2:IndustryCode" minOccurs="0"/>
                <xsd:element ref="ns2:CaseType" minOccurs="0"/>
                <xsd:element ref="ns2:CaseStatus" minOccurs="0"/>
                <xsd:element ref="ns2:AgendaOrder" minOccurs="0"/>
                <xsd:element ref="ns2:DelegatedOrder" minOccurs="0"/>
                <xsd:element ref="ns2:IsDocumentOrder" minOccurs="0"/>
                <xsd:element ref="ns2:CaseCompanyNames" minOccurs="0"/>
                <xsd:element ref="ns2:OpenedDate" minOccurs="0"/>
                <xsd:element ref="ns2:Prefix" minOccurs="0"/>
                <xsd:element ref="ns2:Visibility" minOccurs="0"/>
                <xsd:element ref="ns1:Nickname" minOccurs="0"/>
                <xsd:element ref="ns2:Significan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ickname" ma:index="17" nillable="true" ma:displayName="Nickname" ma:internalName="Nick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463f71-b30c-4ab2-9473-d307f9d35888" elementFormDefault="qualified">
    <xsd:import namespace="http://schemas.microsoft.com/office/2006/documentManagement/types"/>
    <xsd:import namespace="http://schemas.microsoft.com/office/infopath/2007/PartnerControls"/>
    <xsd:element name="IsConfidential" ma:index="2" nillable="true" ma:displayName="Is Confidential" ma:default="0" ma:internalName="IsConfidential" ma:readOnly="false">
      <xsd:simpleType>
        <xsd:restriction base="dms:Boolean"/>
      </xsd:simpleType>
    </xsd:element>
    <xsd:element name="IsHighlyConfidential" ma:index="3" nillable="true" ma:displayName="Is Highly Confidential" ma:default="0" ma:internalName="IsHighlyConfidential" ma:readOnly="false">
      <xsd:simpleType>
        <xsd:restriction base="dms:Boolean"/>
      </xsd:simpleType>
    </xsd:element>
    <xsd:element name="Date1" ma:index="4" nillable="true" ma:displayName="Date" ma:default="[today]" ma:description="Date the document set was requested" ma:format="DateOnly" ma:internalName="Date1" ma:readOnly="false">
      <xsd:simpleType>
        <xsd:restriction base="dms:DateTime"/>
      </xsd:simpleType>
    </xsd:element>
    <xsd:element name="DocketNumber" ma:index="5" nillable="true" ma:displayName="Docket Number" ma:internalName="DocketNumber" ma:readOnly="false">
      <xsd:simpleType>
        <xsd:restriction base="dms:Text">
          <xsd:maxLength value="255"/>
        </xsd:restriction>
      </xsd:simpleType>
    </xsd:element>
    <xsd:element name="DocumentSetType" ma:index="6" nillable="true" ma:displayName="Document Set Type" ma:internalName="DocumentSetType" ma:readOnly="false">
      <xsd:simpleType>
        <xsd:restriction base="dms:Text">
          <xsd:maxLength value="255"/>
        </xsd:restriction>
      </xsd:simpleType>
    </xsd:element>
    <xsd:element name="IndustryCode" ma:index="7" nillable="true" ma:displayName="Industry Code" ma:internalName="IndustryCode" ma:readOnly="false">
      <xsd:simpleType>
        <xsd:restriction base="dms:Text">
          <xsd:maxLength value="255"/>
        </xsd:restriction>
      </xsd:simpleType>
    </xsd:element>
    <xsd:element name="CaseType" ma:index="8" nillable="true" ma:displayName="CaseType" ma:internalName="CaseType" ma:readOnly="false">
      <xsd:simpleType>
        <xsd:restriction base="dms:Text">
          <xsd:maxLength value="255"/>
        </xsd:restriction>
      </xsd:simpleType>
    </xsd:element>
    <xsd:element name="CaseStatus" ma:index="9" nillable="true" ma:displayName="CaseStatus" ma:internalName="CaseStatus" ma:readOnly="false">
      <xsd:simpleType>
        <xsd:restriction base="dms:Text">
          <xsd:maxLength value="255"/>
        </xsd:restriction>
      </xsd:simpleType>
    </xsd:element>
    <xsd:element name="AgendaOrder" ma:index="10" nillable="true" ma:displayName="Agenda Order" ma:default="0" ma:internalName="AgendaOrder" ma:readOnly="false">
      <xsd:simpleType>
        <xsd:restriction base="dms:Boolean"/>
      </xsd:simpleType>
    </xsd:element>
    <xsd:element name="DelegatedOrder" ma:index="11" nillable="true" ma:displayName="DelegatedOrder" ma:default="0" ma:description="Is this a delegated order?" ma:internalName="DelegatedOrder" ma:readOnly="false">
      <xsd:simpleType>
        <xsd:restriction base="dms:Boolean"/>
      </xsd:simpleType>
    </xsd:element>
    <xsd:element name="IsDocumentOrder" ma:index="12" nillable="true" ma:displayName="IsDocumentOrder" ma:default="0" ma:internalName="IsDocumentOrder" ma:readOnly="false">
      <xsd:simpleType>
        <xsd:restriction base="dms:Boolean"/>
      </xsd:simpleType>
    </xsd:element>
    <xsd:element name="CaseCompanyNames" ma:index="13" nillable="true" ma:displayName="Company Names" ma:description="Company names delimited by ;" ma:internalName="CaseCompanyNames" ma:readOnly="false">
      <xsd:simpleType>
        <xsd:restriction base="dms:Note">
          <xsd:maxLength value="255"/>
        </xsd:restriction>
      </xsd:simpleType>
    </xsd:element>
    <xsd:element name="OpenedDate" ma:index="14" nillable="true" ma:displayName="OpenedDate" ma:format="DateOnly" ma:internalName="OpenedDate">
      <xsd:simpleType>
        <xsd:restriction base="dms:DateTime"/>
      </xsd:simpleType>
    </xsd:element>
    <xsd:element name="Prefix" ma:index="15" nillable="true" ma:displayName="Prefix" ma:description="Docket number prefix" ma:internalName="Prefix">
      <xsd:simpleType>
        <xsd:restriction base="dms:Text">
          <xsd:maxLength value="255"/>
        </xsd:restriction>
      </xsd:simpleType>
    </xsd:element>
    <xsd:element name="Visibility" ma:index="16" nillable="true" ma:displayName="Visibility" ma:default="Full Visibility" ma:format="Dropdown" ma:internalName="Visibility" ma:readOnly="false">
      <xsd:simpleType>
        <xsd:restriction base="dms:Choice">
          <xsd:enumeration value="Full Visibility"/>
        </xsd:restriction>
      </xsd:simpleType>
    </xsd:element>
    <xsd:element name="SignificantOrder" ma:index="24" nillable="true" ma:displayName="SignificantOrder" ma:default="0" ma:description="Whether this document set contains a significant order" ma:internalName="SignificantOrd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015f1b76-b32e-440f-80a7-f0ca4d8a872c" ContentTypeId="0x0101006E56B4D1795A2E4DB2F0B01679ED314A" PreviousValue="true"/>
</file>

<file path=customXml/itemProps1.xml><?xml version="1.0" encoding="utf-8"?>
<ds:datastoreItem xmlns:ds="http://schemas.openxmlformats.org/officeDocument/2006/customXml" ds:itemID="{2654D620-BCF4-4315-97C3-F0746802A98D}"/>
</file>

<file path=customXml/itemProps2.xml><?xml version="1.0" encoding="utf-8"?>
<ds:datastoreItem xmlns:ds="http://schemas.openxmlformats.org/officeDocument/2006/customXml" ds:itemID="{DFA11ABA-2521-4BA7-AD82-2A7E113DBC0A}"/>
</file>

<file path=customXml/itemProps3.xml><?xml version="1.0" encoding="utf-8"?>
<ds:datastoreItem xmlns:ds="http://schemas.openxmlformats.org/officeDocument/2006/customXml" ds:itemID="{4274FB13-4BB7-41D0-98DF-0FB0C12FE3C9}"/>
</file>

<file path=customXml/itemProps4.xml><?xml version="1.0" encoding="utf-8"?>
<ds:datastoreItem xmlns:ds="http://schemas.openxmlformats.org/officeDocument/2006/customXml" ds:itemID="{100211B7-1DA8-4DAB-8321-1B97E2F1C24F}"/>
</file>

<file path=docProps/app.xml><?xml version="1.0" encoding="utf-8"?>
<Properties xmlns="http://schemas.openxmlformats.org/officeDocument/2006/extended-properties" xmlns:vt="http://schemas.openxmlformats.org/officeDocument/2006/docPropsVTypes">
  <Template>Normal.dotm</Template>
  <TotalTime>0</TotalTime>
  <Pages>18</Pages>
  <Words>7306</Words>
  <Characters>41647</Characters>
  <Application>Microsoft Office Word</Application>
  <DocSecurity>0</DocSecurity>
  <Lines>347</Lines>
  <Paragraphs>97</Paragraphs>
  <ScaleCrop>false</ScaleCrop>
  <Company>Integra Telecom</Company>
  <LinksUpToDate>false</LinksUpToDate>
  <CharactersWithSpaces>48856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xDSL Amendment</dc:title>
  <dc:subject/>
  <dc:creator>CLEC Proposed</dc:creator>
  <cp:keywords/>
  <dc:description/>
  <cp:lastModifiedBy> Joni Higgins, Customer Service Specialist 2</cp:lastModifiedBy>
  <cp:revision>2</cp:revision>
  <cp:lastPrinted>2011-05-04T21:37:00Z</cp:lastPrinted>
  <dcterms:created xsi:type="dcterms:W3CDTF">2011-05-06T18:21:00Z</dcterms:created>
  <dcterms:modified xsi:type="dcterms:W3CDTF">2011-05-06T18:21:00Z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0x0101006E56B4D1795A2E4DB2F0B01679ED314A0032A4037AF990D346881729A9E2DA19C0</vt:lpwstr>
  </property>
  <property fmtid="{D5CDD505-2E9C-101B-9397-08002B2CF9AE}" pid="4" name="_docset_NoMedatataSyncRequired">
    <vt:lpwstr>False</vt:lpwstr>
  </property>
</Properties>
</file>