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3/22/2019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180677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8/10/2018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Applicant‟s Counsel or Representative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Representing: Backcountry Travels LLC</w:t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Matthew Hitchcock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Jeffers, Danielson, Sonn &amp; Aylward, P.S.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P.O. Box 1688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Wenatchee, WA 98807-1688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matthewh@jdsalaw.com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(509) 662-3685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(509) 662-2452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11/19/2018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Applicant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Backcountry Travels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Backcountry Travels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P.O. Box 308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Stehekin, WA 98852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colter@backcountrytravels.com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(509) 931-1603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8/10/2018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Lisa Wyse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Harry Fukano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harry.fukano@utc.wa.gov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+1 (360) 664-1225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11/5/2018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Rell Koizumi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Jeff Roberson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P.O.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jeff.roberson@utc.wa.gov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+1 (360) 664-1188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10/19/2018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Applicant‟s Counsel or Representative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Representing: Backcountry Travles LLC</w:t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Jordan Miller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Jeffers, Danielson, Sonn &amp; Aylward, P.S.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P.O. Box 1688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Wenatchee, WA 98807-1688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jordanm@jdsalaw.com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(509) 662-3685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(509) 662-2452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11/19/2018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CE42CD49A13C438D73A9A5968BA13D" ma:contentTypeVersion="68" ma:contentTypeDescription="" ma:contentTypeScope="" ma:versionID="c8f2f0663fb4a325964b90c54fd743a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2018-08-08T07:00:00+00:00</OpenedDate>
    <SignificantOrder xmlns="dc463f71-b30c-4ab2-9473-d307f9d35888">false</SignificantOrder>
    <Date1 xmlns="dc463f71-b30c-4ab2-9473-d307f9d35888">2019-03-22T07:00:00+00:00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Backcountry Travels LLC</CaseCompanyNames>
    <Nickname xmlns="http://schemas.microsoft.com/sharepoint/v3" xsi:nil="true"/>
    <DocketNumber xmlns="dc463f71-b30c-4ab2-9473-d307f9d35888">180677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8193116-E2EE-41CF-98DE-97F11F76E18B}"/>
</file>

<file path=customXml/itemProps2.xml><?xml version="1.0" encoding="utf-8"?>
<ds:datastoreItem xmlns:ds="http://schemas.openxmlformats.org/officeDocument/2006/customXml" ds:itemID="{F84B9D90-809C-4DCC-9A5D-699B01AF6B40}"/>
</file>

<file path=customXml/itemProps3.xml><?xml version="1.0" encoding="utf-8"?>
<ds:datastoreItem xmlns:ds="http://schemas.openxmlformats.org/officeDocument/2006/customXml" ds:itemID="{457B3695-7EEB-4958-8D20-7281583BE4B4}"/>
</file>

<file path=customXml/itemProps4.xml><?xml version="1.0" encoding="utf-8"?>
<ds:datastoreItem xmlns:ds="http://schemas.openxmlformats.org/officeDocument/2006/customXml" ds:itemID="{7226936D-6E03-479C-A0D1-ED7280CC3782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0x0101006E56B4D1795A2E4DB2F0B01679ED314A0030CE42CD49A13C438D73A9A5968BA13D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