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75B735" wp14:editId="7B026E07">
                <wp:simplePos x="0" y="0"/>
                <wp:positionH relativeFrom="column">
                  <wp:posOffset>5972175</wp:posOffset>
                </wp:positionH>
                <wp:positionV relativeFrom="paragraph">
                  <wp:posOffset>-52070</wp:posOffset>
                </wp:positionV>
                <wp:extent cx="628650" cy="655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77" w:rsidRDefault="00FB4177" w:rsidP="00FB41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B4177" w:rsidRDefault="00FB4177" w:rsidP="00FB41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B4177" w:rsidRDefault="00FB4177" w:rsidP="00FB41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23671" w:rsidRDefault="00523671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E497E" w:rsidRDefault="002E497E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55EB" w:rsidRDefault="00544FF0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544FF0" w:rsidRDefault="00544FF0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B655EB" w:rsidRDefault="00544FF0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FB4177" w:rsidRDefault="00FB4177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5E7F" w:rsidRDefault="00D95E7F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5E7F" w:rsidRDefault="00D95E7F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5E7F" w:rsidRDefault="00D95E7F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2002" w:rsidRDefault="00A52002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2002" w:rsidRDefault="00A52002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2002" w:rsidRDefault="00A52002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B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25pt;margin-top:-4.1pt;width:49.5pt;height:51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B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" stroked="f">
                <v:textbox>
                  <w:txbxContent>
                    <w:p w:rsidR="00FB4177" w:rsidRDefault="00FB4177" w:rsidP="00FB417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B4177" w:rsidRDefault="00FB4177" w:rsidP="00FB417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B4177" w:rsidRDefault="00FB4177" w:rsidP="00FB417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23671" w:rsidRDefault="00523671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E497E" w:rsidRDefault="002E497E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55EB" w:rsidRDefault="00544FF0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544FF0" w:rsidRDefault="00544FF0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B655EB" w:rsidRDefault="00544FF0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FB4177" w:rsidRDefault="00FB4177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5E7F" w:rsidRDefault="00D95E7F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5E7F" w:rsidRDefault="00D95E7F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5E7F" w:rsidRDefault="00D95E7F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2002" w:rsidRDefault="00A52002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2002" w:rsidRDefault="00A52002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2002" w:rsidRDefault="00A52002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27E1">
        <w:rPr>
          <w:rFonts w:ascii="Arial" w:hAnsi="Arial" w:cs="Arial"/>
          <w:sz w:val="20"/>
        </w:rPr>
        <w:t>Schedule 73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Rider -</w:t>
      </w:r>
      <w:r w:rsidRP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Optional Bulk Purchase Option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80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Summary of Effective Rate Adjustments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91 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Surcharge to F</w:t>
      </w:r>
      <w:r>
        <w:rPr>
          <w:rFonts w:ascii="Arial" w:hAnsi="Arial" w:cs="Arial"/>
          <w:sz w:val="20"/>
        </w:rPr>
        <w:t xml:space="preserve">und Low Income Bill Assistance </w:t>
      </w:r>
      <w:r w:rsidRPr="00A527E1">
        <w:rPr>
          <w:rFonts w:ascii="Arial" w:hAnsi="Arial" w:cs="Arial"/>
          <w:sz w:val="20"/>
        </w:rPr>
        <w:t>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Deferral Adjustments </w:t>
      </w:r>
    </w:p>
    <w:p w:rsidR="00A523C6" w:rsidRDefault="00A523C6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Decoupling Revenue Adjustment</w:t>
      </w:r>
    </w:p>
    <w:p w:rsidR="00B40999" w:rsidRDefault="00B40999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System Transmission Adjustment</w:t>
      </w:r>
    </w:p>
    <w:p w:rsidR="00523671" w:rsidRPr="00A527E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Power Cost Adjustment Mechanism Adjustment </w:t>
      </w:r>
    </w:p>
    <w:p w:rsidR="00523671" w:rsidRDefault="00523671" w:rsidP="00523671">
      <w:pPr>
        <w:tabs>
          <w:tab w:val="left" w:pos="720"/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98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Adjustment Associated with the Paci</w:t>
      </w:r>
      <w:r>
        <w:rPr>
          <w:rFonts w:ascii="Arial" w:hAnsi="Arial" w:cs="Arial"/>
          <w:sz w:val="20"/>
        </w:rPr>
        <w:t>fic Northwest</w:t>
      </w:r>
      <w:r w:rsidRPr="00A527E1">
        <w:rPr>
          <w:rFonts w:ascii="Arial" w:hAnsi="Arial" w:cs="Arial"/>
          <w:sz w:val="20"/>
        </w:rPr>
        <w:t xml:space="preserve"> Electric Power Planning and Conservation Act</w:t>
      </w:r>
    </w:p>
    <w:p w:rsidR="00523671" w:rsidRDefault="00523671" w:rsidP="00523671">
      <w:pPr>
        <w:tabs>
          <w:tab w:val="left" w:pos="1800"/>
          <w:tab w:val="left" w:pos="1980"/>
          <w:tab w:val="left" w:pos="768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101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Tax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102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Franchise Fee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114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Efficiency Rider</w:t>
      </w:r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Optional for Qualifying Low Income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118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Home Energy Savings Incentive 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130*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Services - Optional for Qualifying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135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Net Metering Service</w:t>
      </w:r>
    </w:p>
    <w:p w:rsidR="00523671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 xml:space="preserve">Schedule 136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Interconnection Tariff</w:t>
      </w:r>
    </w:p>
    <w:p w:rsidR="0037192B" w:rsidRDefault="0037192B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137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Renewable Generation Incentives</w:t>
      </w:r>
    </w:p>
    <w:p w:rsidR="00523671" w:rsidRPr="00992368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140</w:t>
      </w:r>
      <w:r w:rsidRPr="009923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Non-Residential Energy Efficiency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191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System Benefits Charge Adjustment</w:t>
      </w:r>
    </w:p>
    <w:p w:rsidR="003F3F21" w:rsidRDefault="003F3F21" w:rsidP="00523671">
      <w:pPr>
        <w:tabs>
          <w:tab w:val="left" w:pos="1800"/>
          <w:tab w:val="left" w:pos="1980"/>
          <w:tab w:val="right" w:pos="9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197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Federal Tax Act Adjustment</w:t>
      </w:r>
    </w:p>
    <w:p w:rsidR="00523671" w:rsidRPr="00992368" w:rsidRDefault="00523671" w:rsidP="00523671">
      <w:pPr>
        <w:tabs>
          <w:tab w:val="left" w:pos="1800"/>
          <w:tab w:val="left" w:pos="1980"/>
          <w:tab w:val="right" w:pos="936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300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Charges as Defined by the Rules and</w:t>
      </w:r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Regulations</w:t>
      </w:r>
    </w:p>
    <w:p w:rsidR="00992368" w:rsidRPr="00992368" w:rsidRDefault="00992368" w:rsidP="00992368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A171AD" w:rsidRDefault="00992368" w:rsidP="00992368">
      <w:pPr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NOTE:  *No New Service</w:t>
      </w:r>
    </w:p>
    <w:sectPr w:rsidR="00A171AD" w:rsidSect="00E6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03" w:rsidRDefault="00AE5003" w:rsidP="008474F2">
      <w:r>
        <w:separator/>
      </w:r>
    </w:p>
  </w:endnote>
  <w:endnote w:type="continuationSeparator" w:id="0">
    <w:p w:rsidR="00AE5003" w:rsidRDefault="00AE5003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07" w:rsidRDefault="00FA4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3" w:rsidRDefault="00AE5003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206C4" w:rsidRDefault="002206C4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B40999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FA4E07">
      <w:rPr>
        <w:rFonts w:ascii="Arial" w:hAnsi="Arial" w:cs="Arial"/>
        <w:sz w:val="20"/>
      </w:rPr>
      <w:t xml:space="preserve">March 1, </w:t>
    </w:r>
    <w:r w:rsidR="00FA4E07">
      <w:rPr>
        <w:rFonts w:ascii="Arial" w:hAnsi="Arial" w:cs="Arial"/>
        <w:sz w:val="20"/>
      </w:rPr>
      <w:t>2020</w:t>
    </w:r>
    <w:bookmarkStart w:id="0" w:name="_GoBack"/>
    <w:bookmarkEnd w:id="0"/>
  </w:p>
  <w:p w:rsidR="00211783" w:rsidRDefault="00544FF0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211783">
      <w:rPr>
        <w:rFonts w:ascii="Arial" w:hAnsi="Arial" w:cs="Arial"/>
        <w:b/>
        <w:sz w:val="20"/>
      </w:rPr>
      <w:t>No.</w:t>
    </w:r>
    <w:r w:rsidR="0021178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211783" w:rsidRDefault="003F3F21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A52002">
      <w:rPr>
        <w:rFonts w:ascii="Arial" w:hAnsi="Arial" w:cs="Arial"/>
        <w:b/>
        <w:noProof/>
        <w:sz w:val="20"/>
        <w:lang w:eastAsia="en-US"/>
      </w:rPr>
      <w:drawing>
        <wp:anchor distT="0" distB="0" distL="114300" distR="114300" simplePos="0" relativeHeight="251660288" behindDoc="1" locked="0" layoutInCell="1" allowOverlap="1" wp14:anchorId="50A9C8C4" wp14:editId="1C87E757">
          <wp:simplePos x="0" y="0"/>
          <wp:positionH relativeFrom="margin">
            <wp:posOffset>209550</wp:posOffset>
          </wp:positionH>
          <wp:positionV relativeFrom="paragraph">
            <wp:posOffset>66675</wp:posOffset>
          </wp:positionV>
          <wp:extent cx="2200275" cy="8305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783">
      <w:rPr>
        <w:rFonts w:ascii="Arial" w:hAnsi="Arial" w:cs="Arial"/>
        <w:b/>
        <w:sz w:val="20"/>
      </w:rPr>
      <w:t>Issued by Pacific Power &amp; Light Company</w:t>
    </w:r>
  </w:p>
  <w:p w:rsidR="00EE4E2F" w:rsidRDefault="00EE4E2F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AE5003" w:rsidRDefault="00211783" w:rsidP="00EE4E2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117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37192B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07" w:rsidRDefault="00FA4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03" w:rsidRDefault="00AE5003" w:rsidP="008474F2">
      <w:r>
        <w:separator/>
      </w:r>
    </w:p>
  </w:footnote>
  <w:footnote w:type="continuationSeparator" w:id="0">
    <w:p w:rsidR="00AE5003" w:rsidRDefault="00AE5003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07" w:rsidRDefault="00FA4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3" w:rsidRPr="006F70C4" w:rsidRDefault="005D5A6D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13B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DC79A" id="AutoShape 1" o:spid="_x0000_s1026" type="#_x0000_t32" style="position:absolute;margin-left:362.55pt;margin-top:-19.45pt;width:0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2A10F" id="AutoShape 2" o:spid="_x0000_s1026" type="#_x0000_t32" style="position:absolute;margin-left:362.55pt;margin-top:-19.45pt;width:0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ALDiJw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F70C4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E5003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E5003" w:rsidRPr="00CD01ED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E5003" w:rsidRDefault="00B40999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Twelfth </w:t>
    </w:r>
    <w:r w:rsidR="001939F4">
      <w:rPr>
        <w:rFonts w:ascii="Arial" w:hAnsi="Arial" w:cs="Arial"/>
        <w:sz w:val="20"/>
      </w:rPr>
      <w:t>Revision of Sheet No. INDEX.3</w:t>
    </w:r>
  </w:p>
  <w:p w:rsidR="00AE5003" w:rsidRDefault="001939F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B40999">
      <w:rPr>
        <w:rFonts w:ascii="Arial" w:hAnsi="Arial" w:cs="Arial"/>
        <w:sz w:val="20"/>
      </w:rPr>
      <w:t xml:space="preserve">Eleventh </w:t>
    </w:r>
    <w:r w:rsidR="00E07C04">
      <w:rPr>
        <w:rFonts w:ascii="Arial" w:hAnsi="Arial" w:cs="Arial"/>
        <w:sz w:val="20"/>
      </w:rPr>
      <w:t>Revision of</w:t>
    </w:r>
    <w:r w:rsidR="00AE5003">
      <w:rPr>
        <w:rFonts w:ascii="Arial" w:hAnsi="Arial" w:cs="Arial"/>
        <w:sz w:val="20"/>
      </w:rPr>
      <w:t xml:space="preserve"> Sheet No. INDEX.3</w:t>
    </w:r>
  </w:p>
  <w:p w:rsidR="00AE5003" w:rsidRDefault="00AE500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E5003" w:rsidRPr="00CF64E6" w:rsidRDefault="00AE5003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AE5003" w:rsidRPr="00A91A21" w:rsidRDefault="00AE5003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AE5003" w:rsidRPr="00AE1E9E" w:rsidRDefault="00AE5003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07" w:rsidRDefault="00FA4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0D89"/>
    <w:rsid w:val="00087CF7"/>
    <w:rsid w:val="00095986"/>
    <w:rsid w:val="000A0FF1"/>
    <w:rsid w:val="000B36F4"/>
    <w:rsid w:val="000B6EB0"/>
    <w:rsid w:val="000C6128"/>
    <w:rsid w:val="000E316C"/>
    <w:rsid w:val="001522E7"/>
    <w:rsid w:val="001620F1"/>
    <w:rsid w:val="001939F4"/>
    <w:rsid w:val="001D4F15"/>
    <w:rsid w:val="001F19AC"/>
    <w:rsid w:val="00204381"/>
    <w:rsid w:val="00205735"/>
    <w:rsid w:val="00210870"/>
    <w:rsid w:val="00211783"/>
    <w:rsid w:val="002206C4"/>
    <w:rsid w:val="0025712E"/>
    <w:rsid w:val="00266E07"/>
    <w:rsid w:val="00287C87"/>
    <w:rsid w:val="002B5035"/>
    <w:rsid w:val="002C1B76"/>
    <w:rsid w:val="002C2D69"/>
    <w:rsid w:val="002C79BC"/>
    <w:rsid w:val="002D2EE1"/>
    <w:rsid w:val="002D6F13"/>
    <w:rsid w:val="002E41E4"/>
    <w:rsid w:val="002E497E"/>
    <w:rsid w:val="002E6C6E"/>
    <w:rsid w:val="002E79D8"/>
    <w:rsid w:val="00316C9F"/>
    <w:rsid w:val="00341521"/>
    <w:rsid w:val="00342742"/>
    <w:rsid w:val="0034455A"/>
    <w:rsid w:val="00363CAF"/>
    <w:rsid w:val="0037192B"/>
    <w:rsid w:val="00382E11"/>
    <w:rsid w:val="003D38B5"/>
    <w:rsid w:val="003E1984"/>
    <w:rsid w:val="003F3F21"/>
    <w:rsid w:val="003F72C1"/>
    <w:rsid w:val="004043D5"/>
    <w:rsid w:val="004313F9"/>
    <w:rsid w:val="004A30F3"/>
    <w:rsid w:val="004A5AB0"/>
    <w:rsid w:val="004B1617"/>
    <w:rsid w:val="004B5CCD"/>
    <w:rsid w:val="004C5FE8"/>
    <w:rsid w:val="00523671"/>
    <w:rsid w:val="0054126B"/>
    <w:rsid w:val="00544FF0"/>
    <w:rsid w:val="00546A05"/>
    <w:rsid w:val="00547427"/>
    <w:rsid w:val="00550C6E"/>
    <w:rsid w:val="00555712"/>
    <w:rsid w:val="00564506"/>
    <w:rsid w:val="00567E9B"/>
    <w:rsid w:val="00577682"/>
    <w:rsid w:val="00580EC3"/>
    <w:rsid w:val="0059549C"/>
    <w:rsid w:val="005A1156"/>
    <w:rsid w:val="005A40CF"/>
    <w:rsid w:val="005B24D6"/>
    <w:rsid w:val="005B6A0D"/>
    <w:rsid w:val="005D5A6D"/>
    <w:rsid w:val="005E29DE"/>
    <w:rsid w:val="005F64B9"/>
    <w:rsid w:val="005F7880"/>
    <w:rsid w:val="0062719E"/>
    <w:rsid w:val="00636561"/>
    <w:rsid w:val="0066156E"/>
    <w:rsid w:val="006638F3"/>
    <w:rsid w:val="0068713C"/>
    <w:rsid w:val="006A4706"/>
    <w:rsid w:val="006D7723"/>
    <w:rsid w:val="006E1287"/>
    <w:rsid w:val="006E3857"/>
    <w:rsid w:val="006F70C4"/>
    <w:rsid w:val="0070233E"/>
    <w:rsid w:val="00710518"/>
    <w:rsid w:val="00715FFA"/>
    <w:rsid w:val="00725039"/>
    <w:rsid w:val="007504BF"/>
    <w:rsid w:val="0077488B"/>
    <w:rsid w:val="007C09E5"/>
    <w:rsid w:val="007D582F"/>
    <w:rsid w:val="007E0BC7"/>
    <w:rsid w:val="007F06C3"/>
    <w:rsid w:val="007F6029"/>
    <w:rsid w:val="00803E94"/>
    <w:rsid w:val="00813698"/>
    <w:rsid w:val="00823ACF"/>
    <w:rsid w:val="00825F83"/>
    <w:rsid w:val="008474F2"/>
    <w:rsid w:val="00861BB3"/>
    <w:rsid w:val="008766A2"/>
    <w:rsid w:val="00876B56"/>
    <w:rsid w:val="00882BDF"/>
    <w:rsid w:val="00883C1C"/>
    <w:rsid w:val="00886645"/>
    <w:rsid w:val="0089652B"/>
    <w:rsid w:val="008A77C7"/>
    <w:rsid w:val="008E6884"/>
    <w:rsid w:val="008E7364"/>
    <w:rsid w:val="00910969"/>
    <w:rsid w:val="00920A5D"/>
    <w:rsid w:val="00972E45"/>
    <w:rsid w:val="00992368"/>
    <w:rsid w:val="009A61DE"/>
    <w:rsid w:val="009A645F"/>
    <w:rsid w:val="009B45C1"/>
    <w:rsid w:val="009D1B2F"/>
    <w:rsid w:val="009E0C82"/>
    <w:rsid w:val="009F1030"/>
    <w:rsid w:val="00A171AD"/>
    <w:rsid w:val="00A23CDF"/>
    <w:rsid w:val="00A261ED"/>
    <w:rsid w:val="00A52002"/>
    <w:rsid w:val="00A523C6"/>
    <w:rsid w:val="00A527E1"/>
    <w:rsid w:val="00A91A21"/>
    <w:rsid w:val="00AA6EAF"/>
    <w:rsid w:val="00AC22D5"/>
    <w:rsid w:val="00AD4335"/>
    <w:rsid w:val="00AE07BB"/>
    <w:rsid w:val="00AE1E9E"/>
    <w:rsid w:val="00AE5003"/>
    <w:rsid w:val="00AE7611"/>
    <w:rsid w:val="00AF0EAC"/>
    <w:rsid w:val="00B20EEB"/>
    <w:rsid w:val="00B2771B"/>
    <w:rsid w:val="00B27C7B"/>
    <w:rsid w:val="00B40999"/>
    <w:rsid w:val="00B42B7D"/>
    <w:rsid w:val="00B43CBE"/>
    <w:rsid w:val="00B54432"/>
    <w:rsid w:val="00B62CA7"/>
    <w:rsid w:val="00B655EB"/>
    <w:rsid w:val="00B86CD1"/>
    <w:rsid w:val="00BA088F"/>
    <w:rsid w:val="00BB05CC"/>
    <w:rsid w:val="00BB37F3"/>
    <w:rsid w:val="00BF52B7"/>
    <w:rsid w:val="00C0493E"/>
    <w:rsid w:val="00C06382"/>
    <w:rsid w:val="00C1213D"/>
    <w:rsid w:val="00C210FD"/>
    <w:rsid w:val="00C55367"/>
    <w:rsid w:val="00C60F7D"/>
    <w:rsid w:val="00C65B94"/>
    <w:rsid w:val="00C91131"/>
    <w:rsid w:val="00C94615"/>
    <w:rsid w:val="00CD01ED"/>
    <w:rsid w:val="00CE6692"/>
    <w:rsid w:val="00CF64E6"/>
    <w:rsid w:val="00D313E0"/>
    <w:rsid w:val="00D43AB4"/>
    <w:rsid w:val="00D60206"/>
    <w:rsid w:val="00D65C25"/>
    <w:rsid w:val="00D932B5"/>
    <w:rsid w:val="00D95E7F"/>
    <w:rsid w:val="00DA7DA7"/>
    <w:rsid w:val="00DF012F"/>
    <w:rsid w:val="00DF43BF"/>
    <w:rsid w:val="00E07C04"/>
    <w:rsid w:val="00E41A31"/>
    <w:rsid w:val="00E53EC5"/>
    <w:rsid w:val="00E61608"/>
    <w:rsid w:val="00E6731D"/>
    <w:rsid w:val="00E7489D"/>
    <w:rsid w:val="00E84454"/>
    <w:rsid w:val="00E86C83"/>
    <w:rsid w:val="00EA0EE4"/>
    <w:rsid w:val="00EB7133"/>
    <w:rsid w:val="00EC6918"/>
    <w:rsid w:val="00ED6B41"/>
    <w:rsid w:val="00EE4E2F"/>
    <w:rsid w:val="00F00766"/>
    <w:rsid w:val="00F148A9"/>
    <w:rsid w:val="00F157C1"/>
    <w:rsid w:val="00F3022B"/>
    <w:rsid w:val="00F30DDC"/>
    <w:rsid w:val="00F3756B"/>
    <w:rsid w:val="00F50525"/>
    <w:rsid w:val="00F528E2"/>
    <w:rsid w:val="00F66F8A"/>
    <w:rsid w:val="00F72920"/>
    <w:rsid w:val="00F72B4A"/>
    <w:rsid w:val="00F84FF0"/>
    <w:rsid w:val="00FA4E07"/>
    <w:rsid w:val="00FB4177"/>
    <w:rsid w:val="00FC124E"/>
    <w:rsid w:val="00FC551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9FC8D3E-FB95-42AB-AD47-77B4B3D57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7B46E-3310-4FAD-A191-D08A3E512386}"/>
</file>

<file path=customXml/itemProps3.xml><?xml version="1.0" encoding="utf-8"?>
<ds:datastoreItem xmlns:ds="http://schemas.openxmlformats.org/officeDocument/2006/customXml" ds:itemID="{EE2FCBCB-D8EA-4C79-BC8E-13995B3FE7F3}"/>
</file>

<file path=customXml/itemProps4.xml><?xml version="1.0" encoding="utf-8"?>
<ds:datastoreItem xmlns:ds="http://schemas.openxmlformats.org/officeDocument/2006/customXml" ds:itemID="{C9601F79-7A7C-4BF9-981D-891C666DF159}"/>
</file>

<file path=customXml/itemProps5.xml><?xml version="1.0" encoding="utf-8"?>
<ds:datastoreItem xmlns:ds="http://schemas.openxmlformats.org/officeDocument/2006/customXml" ds:itemID="{87DAA3D9-EDF5-4367-83CC-B6F17102B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2019-12-04T19:30:00Z</dcterms:created>
  <dcterms:modified xsi:type="dcterms:W3CDTF">2019-12-06T17:48:00Z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