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304" w:rsidRPr="00340DC1" w:rsidRDefault="00A9503F" w:rsidP="00A9503F">
      <w:pPr>
        <w:jc w:val="center"/>
        <w:rPr>
          <w:sz w:val="28"/>
        </w:rPr>
      </w:pPr>
      <w:bookmarkStart w:id="0" w:name="_GoBack"/>
      <w:r w:rsidRPr="00340DC1">
        <w:rPr>
          <w:sz w:val="28"/>
        </w:rPr>
        <w:t>Table of Contents</w:t>
      </w:r>
    </w:p>
    <w:bookmarkEnd w:id="0"/>
    <w:p w:rsidR="00CC4219" w:rsidRDefault="00CC4219" w:rsidP="00CC4219">
      <w:r>
        <w:t xml:space="preserve">Average Monthly Usage by Rate Schedule………………………………………………………………………….Page </w:t>
      </w:r>
      <w:proofErr w:type="spellStart"/>
      <w:r w:rsidR="00F96D5D">
        <w:t>i</w:t>
      </w:r>
      <w:proofErr w:type="spellEnd"/>
    </w:p>
    <w:p w:rsidR="00A9503F" w:rsidRDefault="00A9503F" w:rsidP="00A9503F">
      <w:r>
        <w:t>Average Monthly Usage by Age Group………………………………………………………………………</w:t>
      </w:r>
      <w:r w:rsidR="00DF37B3">
        <w:t>……….</w:t>
      </w:r>
      <w:r>
        <w:t xml:space="preserve"> Page 1</w:t>
      </w:r>
    </w:p>
    <w:p w:rsidR="00A9503F" w:rsidRDefault="00A9503F" w:rsidP="00A9503F">
      <w:r>
        <w:t>Average Monthly Usage by Age Group for Electric Heat Customers…………………………</w:t>
      </w:r>
      <w:r w:rsidR="00DF37B3">
        <w:t>………..</w:t>
      </w:r>
      <w:r>
        <w:t xml:space="preserve"> Page 2</w:t>
      </w:r>
    </w:p>
    <w:p w:rsidR="00A9503F" w:rsidRDefault="00A9503F" w:rsidP="00A9503F">
      <w:r>
        <w:t>Average Monthly Usage by Age Group for Natural Gas Heat Customers…………………</w:t>
      </w:r>
      <w:r w:rsidR="00DF37B3">
        <w:t>…………</w:t>
      </w:r>
      <w:r>
        <w:t xml:space="preserve"> Page 3</w:t>
      </w:r>
    </w:p>
    <w:p w:rsidR="00A9503F" w:rsidRDefault="00A9503F" w:rsidP="00A9503F">
      <w:r>
        <w:t>Average Monthly Usage by Income…………………………………………………………………………</w:t>
      </w:r>
      <w:r w:rsidR="00DF37B3">
        <w:t>…………</w:t>
      </w:r>
      <w:r>
        <w:t xml:space="preserve"> Page 4</w:t>
      </w:r>
    </w:p>
    <w:p w:rsidR="00A9503F" w:rsidRDefault="00A9503F" w:rsidP="00A9503F">
      <w:r>
        <w:t>Average Usage by Month by Income for Electric Heat Customers……………………………</w:t>
      </w:r>
      <w:r w:rsidR="00DF37B3">
        <w:t>…………</w:t>
      </w:r>
      <w:r>
        <w:t xml:space="preserve"> Page 5</w:t>
      </w:r>
    </w:p>
    <w:p w:rsidR="00A9503F" w:rsidRDefault="00A9503F" w:rsidP="00A9503F">
      <w:r>
        <w:t>Average Usage by Month by Income for Natural Gas Heat Customers……………………</w:t>
      </w:r>
      <w:r w:rsidR="00DF37B3">
        <w:t>………….</w:t>
      </w:r>
      <w:r>
        <w:t xml:space="preserve"> Page 6</w:t>
      </w:r>
    </w:p>
    <w:p w:rsidR="00A9503F" w:rsidRDefault="00A9503F" w:rsidP="00A9503F">
      <w:r>
        <w:t>Number of Customers by Income by Age Group………………………………………………………</w:t>
      </w:r>
      <w:r w:rsidR="00DF37B3">
        <w:t>………..</w:t>
      </w:r>
      <w:r>
        <w:t xml:space="preserve"> Page 7</w:t>
      </w:r>
    </w:p>
    <w:p w:rsidR="00A9503F" w:rsidRDefault="00A9503F" w:rsidP="00A9503F">
      <w:r>
        <w:t>Heating type by Age Group………………………………………………………………………………………</w:t>
      </w:r>
      <w:r w:rsidR="00DF37B3">
        <w:t xml:space="preserve">……….. </w:t>
      </w:r>
      <w:r>
        <w:t>Page 8</w:t>
      </w:r>
    </w:p>
    <w:p w:rsidR="00A9503F" w:rsidRDefault="00A9503F" w:rsidP="00A9503F">
      <w:r>
        <w:t>Heating Type by Income Level…………………………………………………………………………………</w:t>
      </w:r>
      <w:r w:rsidR="00DF37B3">
        <w:t xml:space="preserve">………… </w:t>
      </w:r>
      <w:r>
        <w:t>Page 9</w:t>
      </w:r>
    </w:p>
    <w:p w:rsidR="00A9503F" w:rsidRDefault="00A9503F" w:rsidP="00A9503F">
      <w:r>
        <w:t>Type of Residence by Age Group………………………………………………………………………………</w:t>
      </w:r>
      <w:r w:rsidR="00DF37B3">
        <w:t>……….</w:t>
      </w:r>
      <w:r>
        <w:t xml:space="preserve"> Page 10</w:t>
      </w:r>
    </w:p>
    <w:p w:rsidR="00A9503F" w:rsidRDefault="00A9503F" w:rsidP="00A9503F">
      <w:r>
        <w:t>Type of Residence by Income Level</w:t>
      </w:r>
      <w:r w:rsidR="00DF37B3">
        <w:t>………………………………………………………………………………….. Page 11</w:t>
      </w:r>
    </w:p>
    <w:p w:rsidR="00DF37B3" w:rsidRDefault="00DF37B3" w:rsidP="00A9503F">
      <w:r>
        <w:t>Age &amp; Income by Rent or Own…………………………………………………………………………………………. Page 12</w:t>
      </w:r>
    </w:p>
    <w:p w:rsidR="00DF37B3" w:rsidRDefault="00DF37B3" w:rsidP="00A9503F">
      <w:r>
        <w:t>Average Monthly Usage by Household Size………………………………………………………………………  Page 13</w:t>
      </w:r>
    </w:p>
    <w:p w:rsidR="00DF37B3" w:rsidRDefault="00DF37B3" w:rsidP="00A9503F">
      <w:r>
        <w:t>Customer Appliance Saturation by Usage Level………………………………………………………………… Page 14</w:t>
      </w:r>
    </w:p>
    <w:p w:rsidR="0046742F" w:rsidRPr="006D5507" w:rsidRDefault="00DF37B3" w:rsidP="00A9503F">
      <w:r w:rsidRPr="006D5507">
        <w:t>Customer Average Actual Monthly Bill versus Customer Estimated</w:t>
      </w:r>
    </w:p>
    <w:p w:rsidR="00DF37B3" w:rsidRDefault="00DF37B3" w:rsidP="00A9503F">
      <w:r w:rsidRPr="006D5507">
        <w:t xml:space="preserve"> Average Monthly Bill…</w:t>
      </w:r>
      <w:r w:rsidR="0046742F" w:rsidRPr="006D5507">
        <w:t>………</w:t>
      </w:r>
      <w:r w:rsidR="006D5507" w:rsidRPr="006D5507">
        <w:t>………………………….....</w:t>
      </w:r>
      <w:r w:rsidR="00F8374A" w:rsidRPr="006D5507">
        <w:t>….</w:t>
      </w:r>
      <w:r w:rsidR="0046742F" w:rsidRPr="006D5507">
        <w:t>…………………………………………………………..</w:t>
      </w:r>
      <w:r w:rsidRPr="006D5507">
        <w:t xml:space="preserve"> Page 15</w:t>
      </w:r>
      <w:r>
        <w:t xml:space="preserve"> </w:t>
      </w:r>
    </w:p>
    <w:p w:rsidR="00DF37B3" w:rsidRDefault="00DF37B3" w:rsidP="00A9503F">
      <w:r>
        <w:t>Percentage of Customers with Actual Usage Range Identified………………………………………….. Page 16</w:t>
      </w:r>
    </w:p>
    <w:p w:rsidR="00DF37B3" w:rsidRDefault="00DF37B3" w:rsidP="00A9503F">
      <w:r>
        <w:t>Breakdown by Age for Response to “Rather Pay a Flat Rate”……………………………………………. Page 17</w:t>
      </w:r>
    </w:p>
    <w:p w:rsidR="00DF37B3" w:rsidRDefault="00DF37B3" w:rsidP="00A9503F">
      <w:r>
        <w:t>Breakdown by Income Level for Response to “Rather Pay a Flat Rate”…………………………….. Page 18</w:t>
      </w:r>
    </w:p>
    <w:p w:rsidR="00DF37B3" w:rsidRDefault="00DF37B3" w:rsidP="00A9503F">
      <w:r>
        <w:t>Breakdown by Usage Level for Response to “Rather Pay a Flat Rate”………………………………. Page 19</w:t>
      </w:r>
    </w:p>
    <w:p w:rsidR="00DF37B3" w:rsidRDefault="0046742F" w:rsidP="00A9503F">
      <w:r>
        <w:t xml:space="preserve">Breakdown by Usage Level for Response to “Has the Tiered Rate Structure </w:t>
      </w:r>
    </w:p>
    <w:p w:rsidR="00F8374A" w:rsidRDefault="0046742F" w:rsidP="00A9503F">
      <w:r>
        <w:t>Influenced Your Electricity Usage Decisions……………………………………………………………………… Page 20</w:t>
      </w:r>
    </w:p>
    <w:p w:rsidR="00F8374A" w:rsidRDefault="00F8374A" w:rsidP="00A9503F">
      <w:r>
        <w:t xml:space="preserve">Breakdown in Income Level for Response to “Rather Pay a Higher Basic Charge </w:t>
      </w:r>
    </w:p>
    <w:p w:rsidR="00820E3C" w:rsidRDefault="00F8374A" w:rsidP="00A9503F">
      <w:r>
        <w:t xml:space="preserve">&amp; Lower Energy Rates”……………………………………………………………………………………………………. Page 21 </w:t>
      </w:r>
      <w:r w:rsidR="0046742F">
        <w:t xml:space="preserve"> </w:t>
      </w:r>
    </w:p>
    <w:p w:rsidR="00A9503F" w:rsidRDefault="00A9503F" w:rsidP="00A9503F"/>
    <w:p w:rsidR="00A9503F" w:rsidRDefault="00A9503F" w:rsidP="00A9503F"/>
    <w:p w:rsidR="00A9503F" w:rsidRDefault="00A9503F" w:rsidP="00A9503F"/>
    <w:sectPr w:rsidR="00A9503F" w:rsidSect="00820E3C">
      <w:pgSz w:w="12240" w:h="15840"/>
      <w:pgMar w:top="1440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03F"/>
    <w:rsid w:val="00283D16"/>
    <w:rsid w:val="00340DC1"/>
    <w:rsid w:val="003E1304"/>
    <w:rsid w:val="0046742F"/>
    <w:rsid w:val="006D5507"/>
    <w:rsid w:val="00820E3C"/>
    <w:rsid w:val="00A9503F"/>
    <w:rsid w:val="00CC4219"/>
    <w:rsid w:val="00DF37B3"/>
    <w:rsid w:val="00F8374A"/>
    <w:rsid w:val="00F9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2013-01-11T08:00:00+00:00</OpenedDate>
    <Date1 xmlns="dc463f71-b30c-4ab2-9473-d307f9d35888">2014-08-01T07:00:00+00:00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130043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76616498D7811449987485091DF42B7" ma:contentTypeVersion="135" ma:contentTypeDescription="" ma:contentTypeScope="" ma:versionID="ea582effef2760cff9dab7cbb939c49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8ABE4B-306E-40FE-ADE1-BD94B737C870}"/>
</file>

<file path=customXml/itemProps2.xml><?xml version="1.0" encoding="utf-8"?>
<ds:datastoreItem xmlns:ds="http://schemas.openxmlformats.org/officeDocument/2006/customXml" ds:itemID="{07729F64-76C3-4523-B691-1590BB2E9A8B}"/>
</file>

<file path=customXml/itemProps3.xml><?xml version="1.0" encoding="utf-8"?>
<ds:datastoreItem xmlns:ds="http://schemas.openxmlformats.org/officeDocument/2006/customXml" ds:itemID="{1A762B91-15E5-406D-8374-C8D6ED242584}"/>
</file>

<file path=customXml/itemProps4.xml><?xml version="1.0" encoding="utf-8"?>
<ds:datastoreItem xmlns:ds="http://schemas.openxmlformats.org/officeDocument/2006/customXml" ds:itemID="{0AE99EDE-B8DA-47D3-B9B6-1CA1901D62B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PacifiCorp</Company>
  <LinksUpToDate>false</LinksUpToDate>
  <CharactersWithSpaces>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Zimmerman, Michael</dc:creator>
  <cp:lastModifiedBy>Zimmerman, Michael</cp:lastModifiedBy>
  <cp:revision>7</cp:revision>
  <dcterms:created xsi:type="dcterms:W3CDTF">2014-07-18T21:01:00Z</dcterms:created>
  <dcterms:modified xsi:type="dcterms:W3CDTF">2014-07-30T20:30:00Z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0x0101006E56B4D1795A2E4DB2F0B01679ED314A00A76616498D7811449987485091DF42B7</vt:lpwstr>
  </property>
  <property fmtid="{D5CDD505-2E9C-101B-9397-08002B2CF9AE}" pid="3" name="_docset_NoMedatataSyncRequired">
    <vt:lpwstr>False</vt:lpwstr>
  </property>
</Properties>
</file>