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C" w:rsidRDefault="008B53EC" w:rsidP="008B53E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571500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3EC" w:rsidRDefault="008B53EC" w:rsidP="008B53EC">
      <w:r>
        <w:t>March 3</w:t>
      </w:r>
      <w:r w:rsidR="00E56B1F">
        <w:t>0</w:t>
      </w:r>
      <w:r>
        <w:t>, 201</w:t>
      </w:r>
      <w:r w:rsidR="00E56B1F">
        <w:t>2</w:t>
      </w:r>
    </w:p>
    <w:p w:rsidR="008B53EC" w:rsidRDefault="008B53EC" w:rsidP="008B53EC"/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B53EC" w:rsidRDefault="008B53EC" w:rsidP="008B53EC"/>
    <w:p w:rsidR="008B53EC" w:rsidRDefault="008B53EC" w:rsidP="008B53E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B53EC" w:rsidRDefault="008B53EC" w:rsidP="008B53E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B53EC" w:rsidRDefault="008B53EC" w:rsidP="008B53EC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B53EC" w:rsidRDefault="008B53EC" w:rsidP="008B53E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3EC" w:rsidRDefault="008B53EC" w:rsidP="008B53EC"/>
    <w:p w:rsidR="008B53EC" w:rsidRDefault="008B53EC" w:rsidP="008B53EC">
      <w:r>
        <w:t>Attention:</w:t>
      </w:r>
      <w:r>
        <w:tab/>
        <w:t>David W. Danner</w:t>
      </w:r>
    </w:p>
    <w:p w:rsidR="008B53EC" w:rsidRDefault="008B53EC" w:rsidP="008B53EC">
      <w:r>
        <w:tab/>
      </w:r>
      <w:r>
        <w:tab/>
        <w:t>Executive Director and Secretary</w:t>
      </w:r>
    </w:p>
    <w:p w:rsidR="008B53EC" w:rsidRDefault="008B53EC" w:rsidP="008B53EC"/>
    <w:p w:rsidR="008B53EC" w:rsidRPr="0078218E" w:rsidRDefault="008B53EC" w:rsidP="008B53EC">
      <w:pPr>
        <w:rPr>
          <w:b/>
        </w:rPr>
      </w:pPr>
      <w:r w:rsidRPr="0078218E">
        <w:rPr>
          <w:b/>
        </w:rPr>
        <w:t>Re:</w:t>
      </w:r>
      <w:r w:rsidRPr="0078218E">
        <w:rPr>
          <w:b/>
        </w:rPr>
        <w:tab/>
      </w:r>
      <w:r w:rsidRPr="0078218E">
        <w:rPr>
          <w:b/>
        </w:rPr>
        <w:tab/>
        <w:t>Docket UE-</w:t>
      </w:r>
      <w:r>
        <w:rPr>
          <w:b/>
        </w:rPr>
        <w:t>100170</w:t>
      </w:r>
    </w:p>
    <w:p w:rsidR="008B53EC" w:rsidRPr="0078218E" w:rsidRDefault="008B53EC" w:rsidP="008B53EC">
      <w:pPr>
        <w:ind w:left="1440"/>
        <w:rPr>
          <w:b/>
        </w:rPr>
      </w:pPr>
      <w:r>
        <w:rPr>
          <w:b/>
        </w:rPr>
        <w:t>201</w:t>
      </w:r>
      <w:r w:rsidR="00E56B1F">
        <w:rPr>
          <w:b/>
        </w:rPr>
        <w:t>1</w:t>
      </w:r>
      <w:r>
        <w:rPr>
          <w:b/>
        </w:rPr>
        <w:t xml:space="preserve"> Annual Report on Conservation Acquisition</w:t>
      </w:r>
    </w:p>
    <w:p w:rsidR="008B53EC" w:rsidRDefault="008B53EC" w:rsidP="008B53EC"/>
    <w:p w:rsidR="008B53EC" w:rsidRDefault="008B53EC" w:rsidP="008B53EC">
      <w:pPr>
        <w:jc w:val="both"/>
      </w:pPr>
      <w:r>
        <w:t xml:space="preserve">Pursuant to </w:t>
      </w:r>
      <w:r w:rsidR="00EA19B6">
        <w:t>Docket No. UE-100170,</w:t>
      </w:r>
      <w:r w:rsidR="00EA19B6" w:rsidRPr="00EA19B6">
        <w:t xml:space="preserve"> </w:t>
      </w:r>
      <w:r w:rsidR="00EA19B6">
        <w:t xml:space="preserve">Order 02, </w:t>
      </w:r>
      <w:r>
        <w:t>Ordering Paragraph 8(</w:t>
      </w:r>
      <w:r w:rsidR="00610075">
        <w:t>g</w:t>
      </w:r>
      <w:r>
        <w:t>), please find enclosed an original and two (2) copies of PacifiCorp’s, d.b.a Pacific Power</w:t>
      </w:r>
      <w:r w:rsidR="00EA19B6">
        <w:t xml:space="preserve"> &amp; Light Company</w:t>
      </w:r>
      <w:r>
        <w:t xml:space="preserve"> (</w:t>
      </w:r>
      <w:r w:rsidR="00EA19B6">
        <w:t xml:space="preserve">PacifiCorp </w:t>
      </w:r>
      <w:r>
        <w:t>or Company) 201</w:t>
      </w:r>
      <w:r w:rsidR="00E56B1F">
        <w:t>1</w:t>
      </w:r>
      <w:r>
        <w:t xml:space="preserve"> Annual Report on Conservation Acquisition, including an evaluation of cost-effectiveness and comparison of budgets to actual expenditures</w:t>
      </w:r>
      <w:r w:rsidR="00EA19B6">
        <w:t xml:space="preserve"> and the systems benefits charge</w:t>
      </w:r>
      <w:r>
        <w:t xml:space="preserve">. </w:t>
      </w:r>
    </w:p>
    <w:p w:rsidR="008B53EC" w:rsidRDefault="008B53EC" w:rsidP="008B53EC">
      <w:pPr>
        <w:jc w:val="both"/>
      </w:pPr>
    </w:p>
    <w:p w:rsidR="008B53EC" w:rsidRDefault="008B53EC" w:rsidP="008B53EC">
      <w:r>
        <w:t xml:space="preserve">It is respectfully requested that all </w:t>
      </w:r>
      <w:r w:rsidR="00EA19B6">
        <w:t>inquiries</w:t>
      </w:r>
      <w:r>
        <w:t xml:space="preserve"> regarding this filing be addressed to:</w:t>
      </w:r>
    </w:p>
    <w:p w:rsidR="008B53EC" w:rsidRDefault="008B53EC" w:rsidP="008B53EC"/>
    <w:p w:rsidR="008B53EC" w:rsidRDefault="008B53EC" w:rsidP="008B53EC">
      <w:r>
        <w:tab/>
        <w:t>By Email (preferred):</w:t>
      </w:r>
      <w:r>
        <w:tab/>
      </w:r>
      <w:r>
        <w:tab/>
      </w:r>
      <w:hyperlink r:id="rId7" w:history="1">
        <w:r w:rsidRPr="00D75D7F">
          <w:rPr>
            <w:rStyle w:val="Hyperlink"/>
          </w:rPr>
          <w:t>datarequest@pacificorp.com</w:t>
        </w:r>
      </w:hyperlink>
    </w:p>
    <w:p w:rsidR="008B53EC" w:rsidRDefault="008B53EC" w:rsidP="008B53EC"/>
    <w:p w:rsidR="008B53EC" w:rsidRDefault="008B53EC" w:rsidP="008B53EC">
      <w:r>
        <w:tab/>
        <w:t>By regular mail: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  <w:t>PacifiCorp</w:t>
      </w:r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 </w:t>
        </w:r>
        <w:smartTag w:uri="urn:schemas-microsoft-com:office:smarttags" w:element="PostalCode">
          <w:r>
            <w:t>97232</w:t>
          </w:r>
        </w:smartTag>
      </w:smartTag>
    </w:p>
    <w:p w:rsidR="008B53EC" w:rsidRDefault="008B53EC" w:rsidP="008B53EC"/>
    <w:p w:rsidR="008B53EC" w:rsidRDefault="004C377B" w:rsidP="008B53EC">
      <w:r>
        <w:rPr>
          <w:color w:val="000000"/>
        </w:rPr>
        <w:t>If you have any informal inquiries regarding this matter</w:t>
      </w:r>
      <w:r w:rsidR="008B53EC">
        <w:t xml:space="preserve">, please contact </w:t>
      </w:r>
      <w:r w:rsidR="00E56B1F">
        <w:t>Carla Bird</w:t>
      </w:r>
      <w:r w:rsidR="008B53EC">
        <w:t>, Regulatory Manager, at (503) 813-5269.</w:t>
      </w:r>
    </w:p>
    <w:p w:rsidR="008B53EC" w:rsidRDefault="008B53EC" w:rsidP="008B53EC"/>
    <w:p w:rsidR="008B53EC" w:rsidRDefault="008B53EC" w:rsidP="008B53EC">
      <w:r>
        <w:t>Sincerely,</w:t>
      </w:r>
    </w:p>
    <w:p w:rsidR="008B53EC" w:rsidRDefault="008B53EC" w:rsidP="008B53EC"/>
    <w:p w:rsidR="008B53EC" w:rsidRDefault="008B53EC" w:rsidP="008B53EC"/>
    <w:p w:rsidR="008B53EC" w:rsidRDefault="008B53EC" w:rsidP="008B53EC"/>
    <w:p w:rsidR="008B53EC" w:rsidRDefault="00EA19B6" w:rsidP="008B53EC">
      <w:r>
        <w:t>William R. Griffith</w:t>
      </w:r>
    </w:p>
    <w:p w:rsidR="008B53EC" w:rsidRDefault="008B53EC" w:rsidP="008B53EC">
      <w:r>
        <w:t>Vice President, Regulation</w:t>
      </w:r>
    </w:p>
    <w:p w:rsidR="008B53EC" w:rsidRDefault="008B53EC" w:rsidP="008B53EC"/>
    <w:p w:rsidR="008B53EC" w:rsidRPr="00867134" w:rsidRDefault="008B53EC" w:rsidP="008B53EC">
      <w:r>
        <w:t>Enclosure</w:t>
      </w:r>
    </w:p>
    <w:p w:rsidR="00BD00C6" w:rsidRDefault="00BD00C6"/>
    <w:sectPr w:rsidR="00BD00C6" w:rsidSect="00BD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30" w:rsidRDefault="00583D30" w:rsidP="00106C14">
      <w:r>
        <w:separator/>
      </w:r>
    </w:p>
  </w:endnote>
  <w:endnote w:type="continuationSeparator" w:id="0">
    <w:p w:rsidR="00583D30" w:rsidRDefault="00583D30" w:rsidP="001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30" w:rsidRDefault="00583D30" w:rsidP="00106C14">
      <w:r>
        <w:separator/>
      </w:r>
    </w:p>
  </w:footnote>
  <w:footnote w:type="continuationSeparator" w:id="0">
    <w:p w:rsidR="00583D30" w:rsidRDefault="00583D30" w:rsidP="001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50" w:rsidRDefault="007C1A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53EC"/>
    <w:rsid w:val="000C5A3E"/>
    <w:rsid w:val="00106C14"/>
    <w:rsid w:val="0034071C"/>
    <w:rsid w:val="004C377B"/>
    <w:rsid w:val="00583D30"/>
    <w:rsid w:val="00610075"/>
    <w:rsid w:val="007C1A50"/>
    <w:rsid w:val="008B53EC"/>
    <w:rsid w:val="00AC46CD"/>
    <w:rsid w:val="00B20641"/>
    <w:rsid w:val="00B824BA"/>
    <w:rsid w:val="00BD00C6"/>
    <w:rsid w:val="00BD58F3"/>
    <w:rsid w:val="00E56B1F"/>
    <w:rsid w:val="00E608FE"/>
    <w:rsid w:val="00E80605"/>
    <w:rsid w:val="00EA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E112C9-BCFD-48F5-90DF-2143D0A67DC5}"/>
</file>

<file path=customXml/itemProps2.xml><?xml version="1.0" encoding="utf-8"?>
<ds:datastoreItem xmlns:ds="http://schemas.openxmlformats.org/officeDocument/2006/customXml" ds:itemID="{97516D65-C139-4185-A222-CEAF521235E3}"/>
</file>

<file path=customXml/itemProps3.xml><?xml version="1.0" encoding="utf-8"?>
<ds:datastoreItem xmlns:ds="http://schemas.openxmlformats.org/officeDocument/2006/customXml" ds:itemID="{8D36E383-5FA3-402A-ABD7-064D2003453E}"/>
</file>

<file path=customXml/itemProps4.xml><?xml version="1.0" encoding="utf-8"?>
<ds:datastoreItem xmlns:ds="http://schemas.openxmlformats.org/officeDocument/2006/customXml" ds:itemID="{88A0E55A-7C32-44BB-B2DB-75872AED6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2012-03-30T22:57:00Z</dcterms:created>
  <dcterms:modified xsi:type="dcterms:W3CDTF">2012-03-30T22:57:00Z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