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13" w:rsidRDefault="00DF1813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DF1813" w:rsidRDefault="00DF1813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DF1813" w:rsidRDefault="00DF1813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DF1813" w:rsidRDefault="00DF1813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DF1813" w:rsidRDefault="00DF1813">
      <w:pPr>
        <w:pStyle w:val="Header"/>
        <w:ind w:right="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Joint Testimony in Support of Settlement Agreement Among CenturyLink, Qwest, </w:t>
      </w:r>
    </w:p>
    <w:p w:rsidR="00DF1813" w:rsidRDefault="00DF1813">
      <w:pPr>
        <w:pStyle w:val="Header"/>
        <w:ind w:right="90"/>
        <w:jc w:val="center"/>
        <w:rPr>
          <w:sz w:val="28"/>
          <w:szCs w:val="28"/>
        </w:rPr>
      </w:pPr>
      <w:r>
        <w:rPr>
          <w:sz w:val="28"/>
          <w:szCs w:val="28"/>
        </w:rPr>
        <w:t>Commission Staff and Public Counsel</w:t>
      </w:r>
    </w:p>
    <w:p w:rsidR="00DF1813" w:rsidRDefault="00DF1813">
      <w:pPr>
        <w:pStyle w:val="Header"/>
        <w:ind w:right="90"/>
      </w:pPr>
    </w:p>
    <w:p w:rsidR="00DF1813" w:rsidRDefault="00DF1813">
      <w:pPr>
        <w:pStyle w:val="Header"/>
        <w:ind w:right="90"/>
      </w:pPr>
      <w:r>
        <w:t xml:space="preserve">I certify that I have caused to be served copies of Testimony in Support of Settlement Agreement among CenturyLink, Qwest, Commission Staff and Public Counsel by email and U.S. Mail on the following parties:  </w:t>
      </w:r>
    </w:p>
    <w:p w:rsidR="00DF1813" w:rsidRDefault="00DF1813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DF1813">
        <w:trPr>
          <w:cantSplit/>
        </w:trPr>
        <w:tc>
          <w:tcPr>
            <w:tcW w:w="4788" w:type="dxa"/>
          </w:tcPr>
          <w:p w:rsidR="00DF1813" w:rsidRDefault="00DF1813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Cameron-Rulkowski*</w:t>
            </w:r>
          </w:p>
          <w:p w:rsidR="00DF1813" w:rsidRDefault="00DF1813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DF1813" w:rsidRDefault="00DF1813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DF1813" w:rsidRDefault="00DF1813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DF1813" w:rsidRDefault="00DF1813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DF1813" w:rsidRDefault="00DF1813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DF1813" w:rsidRDefault="00DF1813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DF1813" w:rsidRDefault="00DF1813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DF1813" w:rsidRDefault="00DF1813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Mark Trinchero*</w:t>
            </w:r>
          </w:p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rPr>
                      <w:szCs w:val="24"/>
                    </w:rPr>
                    <w:t>DAVIS</w:t>
                  </w:r>
                </w:smartTag>
              </w:smartTag>
            </w:smartTag>
            <w:r>
              <w:rPr>
                <w:szCs w:val="24"/>
              </w:rPr>
              <w:t xml:space="preserve"> WRIGHT TREMAINE LLP</w:t>
            </w:r>
          </w:p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1300 SW 5th Ave Ste 2300</w:t>
                  </w:r>
                </w:smartTag>
              </w:smartTag>
            </w:smartTag>
          </w:p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szCs w:val="24"/>
                      </w:rPr>
                      <w:t>Portland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OR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97201</w:t>
                  </w:r>
                </w:smartTag>
              </w:smartTag>
            </w:smartTag>
          </w:p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(503) 778-5318</w:t>
            </w:r>
          </w:p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(503) 778-5299</w:t>
            </w:r>
          </w:p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marktrinchero@dwt.com</w:t>
              </w:r>
            </w:hyperlink>
          </w:p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DF1813">
        <w:trPr>
          <w:cantSplit/>
        </w:trPr>
        <w:tc>
          <w:tcPr>
            <w:tcW w:w="4788" w:type="dxa"/>
          </w:tcPr>
          <w:p w:rsidR="00DF1813" w:rsidRDefault="00DF1813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Rex Knowles</w:t>
            </w:r>
          </w:p>
          <w:p w:rsidR="00DF1813" w:rsidRDefault="00DF1813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XO Communications, Inc.</w:t>
            </w:r>
          </w:p>
          <w:p w:rsidR="00DF1813" w:rsidRDefault="00DF1813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7050 Union Park Ave Ste 400</w:t>
                  </w:r>
                </w:smartTag>
              </w:smartTag>
            </w:smartTag>
          </w:p>
          <w:p w:rsidR="00DF1813" w:rsidRDefault="00DF1813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Midvale, UT 84047</w:t>
            </w:r>
          </w:p>
          <w:p w:rsidR="00DF1813" w:rsidRDefault="00DF1813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(801) 983-1504</w:t>
            </w:r>
          </w:p>
          <w:p w:rsidR="00DF1813" w:rsidRDefault="00DF1813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(801) 951-2133</w:t>
            </w:r>
          </w:p>
          <w:p w:rsidR="00DF1813" w:rsidRDefault="00DF1813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9" w:history="1">
              <w:r>
                <w:rPr>
                  <w:rStyle w:val="Hyperlink"/>
                  <w:szCs w:val="24"/>
                </w:rPr>
                <w:t>rexknowles@xo.com</w:t>
              </w:r>
            </w:hyperlink>
          </w:p>
          <w:p w:rsidR="00DF1813" w:rsidRDefault="00DF1813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Lyndall Nipps</w:t>
            </w:r>
          </w:p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</w:t>
            </w:r>
          </w:p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tw telecom</w:t>
            </w:r>
          </w:p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845 Camino Sur</w:t>
            </w:r>
          </w:p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szCs w:val="24"/>
                      </w:rPr>
                      <w:t>Palm Springs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CA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92262</w:t>
                  </w:r>
                </w:smartTag>
              </w:smartTag>
            </w:smartTag>
          </w:p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(760) 832-6275</w:t>
            </w:r>
          </w:p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(760) 778-6981</w:t>
            </w:r>
          </w:p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0" w:history="1">
              <w:r>
                <w:rPr>
                  <w:rStyle w:val="Hyperlink"/>
                  <w:szCs w:val="24"/>
                </w:rPr>
                <w:t>lyndall.nipps@twtelecom.com</w:t>
              </w:r>
            </w:hyperlink>
          </w:p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DF1813">
        <w:trPr>
          <w:cantSplit/>
        </w:trPr>
        <w:tc>
          <w:tcPr>
            <w:tcW w:w="4788" w:type="dxa"/>
          </w:tcPr>
          <w:p w:rsidR="00DF1813" w:rsidRDefault="00DF1813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Katherine K. Mudge*</w:t>
            </w:r>
          </w:p>
          <w:p w:rsidR="00DF1813" w:rsidRDefault="00DF1813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Director, State Affairs &amp; ILEC Relations</w:t>
            </w:r>
          </w:p>
          <w:p w:rsidR="00DF1813" w:rsidRDefault="00DF1813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Covad Communications Company</w:t>
            </w:r>
          </w:p>
          <w:p w:rsidR="00DF1813" w:rsidRDefault="00DF1813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7000 </w:t>
            </w:r>
            <w:smartTag w:uri="urn:schemas-microsoft-com:office:smarttags" w:element="PostalCode">
              <w:smartTag w:uri="urn:schemas-microsoft-com:office:smarttags" w:element="place">
                <w:r>
                  <w:rPr>
                    <w:szCs w:val="24"/>
                  </w:rPr>
                  <w:t>N Mopac</w:t>
                </w:r>
              </w:smartTag>
            </w:smartTag>
            <w:r>
              <w:rPr>
                <w:szCs w:val="24"/>
              </w:rPr>
              <w:t xml:space="preserve"> Expressway, 2</w:t>
            </w:r>
            <w:r>
              <w:rPr>
                <w:szCs w:val="24"/>
                <w:vertAlign w:val="superscript"/>
              </w:rPr>
              <w:t>nd</w:t>
            </w:r>
            <w:r>
              <w:rPr>
                <w:szCs w:val="24"/>
              </w:rPr>
              <w:t xml:space="preserve"> Fl</w:t>
            </w:r>
          </w:p>
          <w:p w:rsidR="00DF1813" w:rsidRDefault="00DF1813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szCs w:val="24"/>
                      </w:rPr>
                      <w:t>Austin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TX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78731</w:t>
                  </w:r>
                </w:smartTag>
              </w:smartTag>
            </w:smartTag>
          </w:p>
          <w:p w:rsidR="00DF1813" w:rsidRDefault="00DF1813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(512) 514-6380</w:t>
            </w:r>
          </w:p>
          <w:p w:rsidR="00DF1813" w:rsidRDefault="00DF1813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(512) 514-6520</w:t>
            </w:r>
          </w:p>
          <w:p w:rsidR="00DF1813" w:rsidRDefault="00DF1813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1" w:history="1">
              <w:r>
                <w:rPr>
                  <w:rStyle w:val="Hyperlink"/>
                  <w:szCs w:val="24"/>
                </w:rPr>
                <w:t>kmudge@covad.com</w:t>
              </w:r>
            </w:hyperlink>
          </w:p>
          <w:p w:rsidR="00DF1813" w:rsidRDefault="00DF1813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Arthur Butler* </w:t>
            </w:r>
          </w:p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Ater Wynne LLP</w:t>
            </w:r>
          </w:p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601 Union St Ste 1501</w:t>
                  </w:r>
                </w:smartTag>
              </w:smartTag>
            </w:smartTag>
          </w:p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98101-3981</w:t>
                  </w:r>
                </w:smartTag>
              </w:smartTag>
            </w:smartTag>
          </w:p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623-4711</w:t>
            </w:r>
          </w:p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(206) 467-8406</w:t>
            </w:r>
          </w:p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2" w:history="1">
              <w:r>
                <w:rPr>
                  <w:rStyle w:val="Hyperlink"/>
                  <w:szCs w:val="24"/>
                </w:rPr>
                <w:t>aab@aterwynne.com</w:t>
              </w:r>
            </w:hyperlink>
          </w:p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DF1813">
        <w:trPr>
          <w:cantSplit/>
        </w:trPr>
        <w:tc>
          <w:tcPr>
            <w:tcW w:w="4788" w:type="dxa"/>
          </w:tcPr>
          <w:p w:rsidR="00DF1813" w:rsidRDefault="00DF1813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Gregory L. Rogers</w:t>
            </w:r>
          </w:p>
          <w:p w:rsidR="00DF1813" w:rsidRDefault="00DF1813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Level 3 Communications, LLC</w:t>
            </w:r>
          </w:p>
          <w:p w:rsidR="00DF1813" w:rsidRDefault="00DF1813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1025 Eldorado Blvd</w:t>
                  </w:r>
                </w:smartTag>
              </w:smartTag>
            </w:smartTag>
          </w:p>
          <w:p w:rsidR="00DF1813" w:rsidRDefault="00DF1813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szCs w:val="24"/>
                      </w:rPr>
                      <w:t>Broomfield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CO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80021</w:t>
                  </w:r>
                </w:smartTag>
              </w:smartTag>
            </w:smartTag>
          </w:p>
          <w:p w:rsidR="00DF1813" w:rsidRDefault="00DF1813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(720) 888-2512</w:t>
            </w:r>
          </w:p>
          <w:p w:rsidR="00DF1813" w:rsidRDefault="00DF1813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(720) 888-5134</w:t>
            </w:r>
          </w:p>
          <w:p w:rsidR="00DF1813" w:rsidRDefault="00DF1813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3" w:history="1">
              <w:r>
                <w:rPr>
                  <w:rStyle w:val="Hyperlink"/>
                  <w:szCs w:val="24"/>
                </w:rPr>
                <w:t>greg.rogers@level3.com</w:t>
              </w:r>
            </w:hyperlink>
          </w:p>
          <w:p w:rsidR="00DF1813" w:rsidRDefault="00DF1813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James C. Falvey</w:t>
            </w:r>
          </w:p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Senior Regulatory Counsel</w:t>
            </w:r>
          </w:p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Pac-West Telecomm, Inc.</w:t>
            </w:r>
          </w:p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420 Chinquapin Round Rd, Ste 2</w:t>
                    </w:r>
                  </w:smartTag>
                </w:smartTag>
                <w:r>
                  <w:rPr>
                    <w:szCs w:val="24"/>
                  </w:rPr>
                  <w:t>-</w:t>
                </w:r>
              </w:smartTag>
            </w:smartTag>
            <w:r>
              <w:rPr>
                <w:szCs w:val="24"/>
              </w:rPr>
              <w:t>I</w:t>
            </w:r>
          </w:p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szCs w:val="24"/>
                      </w:rPr>
                      <w:t>Annapolis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MD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21401</w:t>
                  </w:r>
                </w:smartTag>
              </w:smartTag>
            </w:smartTag>
          </w:p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(443) 482-5111</w:t>
            </w:r>
          </w:p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(510) 380-5941</w:t>
            </w:r>
          </w:p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4" w:history="1">
              <w:r>
                <w:rPr>
                  <w:rStyle w:val="Hyperlink"/>
                  <w:szCs w:val="24"/>
                </w:rPr>
                <w:t>jfalvey@pacwest.com</w:t>
              </w:r>
            </w:hyperlink>
          </w:p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DF1813" w:rsidRDefault="00DF18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DF1813">
        <w:trPr>
          <w:cantSplit/>
        </w:trPr>
        <w:tc>
          <w:tcPr>
            <w:tcW w:w="4788" w:type="dxa"/>
          </w:tcPr>
          <w:p w:rsidR="00DF1813" w:rsidRDefault="00DF1813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K.C. Halm*</w:t>
            </w:r>
          </w:p>
          <w:p w:rsidR="00DF1813" w:rsidRDefault="00DF1813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rPr>
                      <w:szCs w:val="24"/>
                    </w:rPr>
                    <w:t>DAVIS</w:t>
                  </w:r>
                </w:smartTag>
              </w:smartTag>
            </w:smartTag>
            <w:r>
              <w:rPr>
                <w:szCs w:val="24"/>
              </w:rPr>
              <w:t xml:space="preserve"> WRIGHT TREMAINE LLP</w:t>
            </w:r>
          </w:p>
          <w:p w:rsidR="00DF1813" w:rsidRDefault="00DF1813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1919 Pennsylvania Ave., NW</w:t>
                  </w:r>
                </w:smartTag>
              </w:smartTag>
            </w:smartTag>
            <w:r>
              <w:rPr>
                <w:szCs w:val="24"/>
              </w:rPr>
              <w:tab/>
            </w:r>
          </w:p>
          <w:p w:rsidR="00DF1813" w:rsidRDefault="00DF1813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szCs w:val="24"/>
                      </w:rPr>
                      <w:t>Washington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DC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20006</w:t>
                  </w:r>
                </w:smartTag>
              </w:smartTag>
            </w:smartTag>
          </w:p>
          <w:p w:rsidR="00DF1813" w:rsidRDefault="00DF1813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Voice:  (202) 973-4287</w:t>
            </w:r>
          </w:p>
          <w:p w:rsidR="00DF1813" w:rsidRDefault="00DF1813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 (202) 973-4499</w:t>
            </w:r>
          </w:p>
          <w:p w:rsidR="00DF1813" w:rsidRDefault="00DF1813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5" w:history="1">
              <w:r>
                <w:rPr>
                  <w:rStyle w:val="Hyperlink"/>
                  <w:szCs w:val="24"/>
                </w:rPr>
                <w:t>kchalm@dwt.com</w:t>
              </w:r>
            </w:hyperlink>
          </w:p>
          <w:p w:rsidR="00DF1813" w:rsidRDefault="00DF1813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Michael R. Moore</w:t>
            </w:r>
          </w:p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CHARTER COMMUNICATIONS</w:t>
            </w:r>
          </w:p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12405 Powerscourt Dr</w:t>
                  </w:r>
                </w:smartTag>
              </w:smartTag>
            </w:smartTag>
            <w:r>
              <w:rPr>
                <w:szCs w:val="24"/>
              </w:rPr>
              <w:t>.</w:t>
            </w:r>
          </w:p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szCs w:val="24"/>
                      </w:rPr>
                      <w:t>St. Louis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Missouri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63131</w:t>
                  </w:r>
                </w:smartTag>
              </w:smartTag>
            </w:smartTag>
          </w:p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Voice: (314) 965-0555 </w:t>
            </w:r>
          </w:p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(314) 965-6640</w:t>
            </w:r>
          </w:p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hyperlink r:id="rId16" w:history="1">
              <w:r>
                <w:rPr>
                  <w:rStyle w:val="Hyperlink"/>
                  <w:szCs w:val="24"/>
                </w:rPr>
                <w:t>michael.moore@chartercom.com</w:t>
              </w:r>
            </w:hyperlink>
          </w:p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DF1813">
        <w:trPr>
          <w:cantSplit/>
        </w:trPr>
        <w:tc>
          <w:tcPr>
            <w:tcW w:w="4788" w:type="dxa"/>
          </w:tcPr>
          <w:p w:rsidR="00DF1813" w:rsidRDefault="00DF1813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William Haas</w:t>
            </w:r>
          </w:p>
          <w:p w:rsidR="00DF1813" w:rsidRDefault="00DF1813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 and Public Policy</w:t>
            </w:r>
          </w:p>
          <w:p w:rsidR="00DF1813" w:rsidRDefault="00DF1813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PAETEC Communications, Inc.</w:t>
            </w:r>
          </w:p>
          <w:p w:rsidR="00DF1813" w:rsidRDefault="00DF1813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1 Martha’s Way</w:t>
            </w:r>
          </w:p>
          <w:p w:rsidR="00DF1813" w:rsidRDefault="00DF1813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szCs w:val="24"/>
                      </w:rPr>
                      <w:t>Cedar Rapids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IA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52233</w:t>
                  </w:r>
                </w:smartTag>
              </w:smartTag>
            </w:smartTag>
          </w:p>
          <w:p w:rsidR="00DF1813" w:rsidRDefault="00DF1813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(319) 790-7295</w:t>
            </w:r>
          </w:p>
          <w:p w:rsidR="00DF1813" w:rsidRDefault="00DF1813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7" w:history="1">
              <w:r>
                <w:rPr>
                  <w:rStyle w:val="Hyperlink"/>
                  <w:szCs w:val="24"/>
                </w:rPr>
                <w:t>william.haas@paetec.com</w:t>
              </w:r>
            </w:hyperlink>
          </w:p>
          <w:p w:rsidR="00DF1813" w:rsidRDefault="00DF1813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  <w:r>
              <w:rPr>
                <w:szCs w:val="24"/>
              </w:rPr>
              <w:t>Simon ffitch*</w:t>
            </w:r>
          </w:p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DF1813">
        <w:trPr>
          <w:cantSplit/>
        </w:trPr>
        <w:tc>
          <w:tcPr>
            <w:tcW w:w="4788" w:type="dxa"/>
          </w:tcPr>
          <w:p w:rsidR="00DF1813" w:rsidRDefault="00DF1813">
            <w:pPr>
              <w:rPr>
                <w:szCs w:val="24"/>
              </w:rPr>
            </w:pPr>
            <w:r>
              <w:rPr>
                <w:szCs w:val="24"/>
              </w:rPr>
              <w:t xml:space="preserve">Stephen S. Melnikoff* </w:t>
            </w:r>
          </w:p>
          <w:p w:rsidR="00DF1813" w:rsidRDefault="00DF1813">
            <w:pPr>
              <w:rPr>
                <w:szCs w:val="24"/>
              </w:rPr>
            </w:pPr>
            <w:r>
              <w:rPr>
                <w:szCs w:val="24"/>
              </w:rPr>
              <w:t>General Attorney</w:t>
            </w:r>
          </w:p>
          <w:p w:rsidR="00DF1813" w:rsidRDefault="00DF1813">
            <w:pPr>
              <w:rPr>
                <w:szCs w:val="24"/>
              </w:rPr>
            </w:pPr>
            <w:r>
              <w:rPr>
                <w:szCs w:val="24"/>
              </w:rPr>
              <w:t>Regulatory Law Office</w:t>
            </w:r>
          </w:p>
          <w:p w:rsidR="00DF1813" w:rsidRDefault="00DF1813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ountry-region">
                <w:r>
                  <w:rPr>
                    <w:szCs w:val="24"/>
                  </w:rPr>
                  <w:t>U.S.</w:t>
                </w:r>
              </w:smartTag>
            </w:smartTag>
            <w:r>
              <w:rPr>
                <w:szCs w:val="24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Name">
                <w:smartTag w:uri="urn:schemas-microsoft-com:office:smarttags" w:element="place">
                  <w:smartTag w:uri="urn:schemas-microsoft-com:office:smarttags" w:element="PlaceName">
                    <w:r>
                      <w:rPr>
                        <w:szCs w:val="24"/>
                      </w:rPr>
                      <w:t>Army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smartTag w:uri="urn:schemas-microsoft-com:office:smarttags" w:element="PlaceName">
                    <w:r>
                      <w:rPr>
                        <w:szCs w:val="24"/>
                      </w:rPr>
                      <w:t>Litigation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smartTag w:uri="urn:schemas-microsoft-com:office:smarttags" w:element="PlaceType">
                    <w:r>
                      <w:rPr>
                        <w:szCs w:val="24"/>
                      </w:rPr>
                      <w:t>Center</w:t>
                    </w:r>
                  </w:smartTag>
                </w:smartTag>
              </w:smartTag>
            </w:smartTag>
          </w:p>
          <w:p w:rsidR="00DF1813" w:rsidRDefault="00DF1813">
            <w:pPr>
              <w:rPr>
                <w:szCs w:val="24"/>
              </w:rPr>
            </w:pPr>
            <w:r>
              <w:rPr>
                <w:szCs w:val="24"/>
              </w:rPr>
              <w:t>Office of the Judge Advocate General</w:t>
            </w:r>
          </w:p>
          <w:p w:rsidR="00DF1813" w:rsidRDefault="00DF1813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901 N. Stuart Street, Suite 700</w:t>
                  </w:r>
                </w:smartTag>
              </w:smartTag>
            </w:smartTag>
          </w:p>
          <w:p w:rsidR="00DF1813" w:rsidRDefault="00DF1813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szCs w:val="24"/>
                      </w:rPr>
                      <w:t>Arlington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VA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22203-1837</w:t>
                  </w:r>
                </w:smartTag>
              </w:smartTag>
            </w:smartTag>
          </w:p>
          <w:p w:rsidR="00DF1813" w:rsidRDefault="00DF1813">
            <w:pPr>
              <w:rPr>
                <w:szCs w:val="24"/>
              </w:rPr>
            </w:pPr>
            <w:r>
              <w:rPr>
                <w:szCs w:val="24"/>
              </w:rPr>
              <w:t>Tel: (703) 696-1643</w:t>
            </w:r>
          </w:p>
          <w:p w:rsidR="00DF1813" w:rsidRDefault="00DF1813">
            <w:pPr>
              <w:rPr>
                <w:szCs w:val="24"/>
              </w:rPr>
            </w:pPr>
            <w:r>
              <w:rPr>
                <w:szCs w:val="24"/>
              </w:rPr>
              <w:t>Fax: (703) 696-2960</w:t>
            </w:r>
          </w:p>
          <w:p w:rsidR="00DF1813" w:rsidRDefault="00DF1813">
            <w:pPr>
              <w:rPr>
                <w:szCs w:val="24"/>
              </w:rPr>
            </w:pPr>
            <w:hyperlink r:id="rId19" w:history="1">
              <w:r>
                <w:rPr>
                  <w:rStyle w:val="Hyperlink"/>
                  <w:szCs w:val="24"/>
                </w:rPr>
                <w:t>stephen.melnikoff@hqda.army.mil</w:t>
              </w:r>
            </w:hyperlink>
          </w:p>
          <w:p w:rsidR="00DF1813" w:rsidRDefault="00DF1813">
            <w:pPr>
              <w:rPr>
                <w:szCs w:val="24"/>
              </w:rPr>
            </w:pPr>
          </w:p>
        </w:tc>
        <w:tc>
          <w:tcPr>
            <w:tcW w:w="4680" w:type="dxa"/>
          </w:tcPr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Judith A. Endejan*</w:t>
            </w:r>
          </w:p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Graham &amp; Dunn PC</w:t>
            </w:r>
          </w:p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2801 Alaskan Way Ste 300</w:t>
                  </w:r>
                </w:smartTag>
              </w:smartTag>
            </w:smartTag>
          </w:p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State">
                  <w:r>
                    <w:rPr>
                      <w:szCs w:val="24"/>
                    </w:rPr>
                    <w:t>WA</w:t>
                  </w:r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98121-1128</w:t>
                  </w:r>
                </w:smartTag>
              </w:smartTag>
            </w:smartTag>
          </w:p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206-624-8300</w:t>
            </w:r>
          </w:p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206-340-9599</w:t>
            </w:r>
          </w:p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0" w:history="1">
              <w:r>
                <w:rPr>
                  <w:rStyle w:val="Hyperlink"/>
                  <w:szCs w:val="24"/>
                </w:rPr>
                <w:t>jendejan@grahamdunn.com</w:t>
              </w:r>
            </w:hyperlink>
          </w:p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DF1813">
        <w:trPr>
          <w:cantSplit/>
        </w:trPr>
        <w:tc>
          <w:tcPr>
            <w:tcW w:w="4788" w:type="dxa"/>
          </w:tcPr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Robert W. Spangler</w:t>
            </w:r>
          </w:p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</w:pPr>
            <w:hyperlink r:id="rId21" w:tooltip="mailto:rwspang@centurytel.net" w:history="1">
              <w:r>
                <w:rPr>
                  <w:rStyle w:val="Hyperlink"/>
                </w:rPr>
                <w:t>rwspang@centurytel.net</w:t>
              </w:r>
            </w:hyperlink>
          </w:p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DF1813" w:rsidRDefault="00DF181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DF1813" w:rsidRDefault="00DF1813"/>
    <w:p w:rsidR="00DF1813" w:rsidRDefault="00DF1813"/>
    <w:p w:rsidR="00DF1813" w:rsidRDefault="00DF1813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DATED this _________ day of December, 2010.</w:t>
      </w:r>
      <w:r>
        <w:rPr>
          <w:sz w:val="22"/>
        </w:rPr>
        <w:t xml:space="preserve">  </w:t>
      </w:r>
    </w:p>
    <w:p w:rsidR="00DF1813" w:rsidRDefault="00DF1813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DF1813" w:rsidRDefault="00DF1813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DF1813" w:rsidRDefault="00DF1813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DF1813" w:rsidRDefault="00DF1813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DF1813" w:rsidSect="0004689D">
      <w:footerReference w:type="default" r:id="rId22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813" w:rsidRDefault="00DF1813">
      <w:pPr>
        <w:spacing w:line="20" w:lineRule="exact"/>
      </w:pPr>
    </w:p>
  </w:endnote>
  <w:endnote w:type="continuationSeparator" w:id="1">
    <w:p w:rsidR="00DF1813" w:rsidRDefault="00DF1813">
      <w:r>
        <w:t xml:space="preserve"> </w:t>
      </w:r>
    </w:p>
  </w:endnote>
  <w:endnote w:type="continuationNotice" w:id="2">
    <w:p w:rsidR="00DF1813" w:rsidRDefault="00DF1813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813" w:rsidRDefault="00DF1813">
    <w:pPr>
      <w:pStyle w:val="Footer"/>
    </w:pPr>
  </w:p>
  <w:p w:rsidR="00DF1813" w:rsidRDefault="00DF1813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813" w:rsidRDefault="00DF1813">
      <w:r>
        <w:separator/>
      </w:r>
    </w:p>
  </w:footnote>
  <w:footnote w:type="continuationSeparator" w:id="1">
    <w:p w:rsidR="00DF1813" w:rsidRDefault="00DF18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numFmt w:val="decimal"/>
    <w:endnote w:id="0"/>
    <w:endnote w:id="1"/>
    <w:endnote w:id="2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813"/>
    <w:rsid w:val="0004689D"/>
    <w:rsid w:val="00DF1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Pr>
      <w:rFonts w:cs="Times New Roman"/>
    </w:rPr>
  </w:style>
  <w:style w:type="character" w:customStyle="1" w:styleId="Document4">
    <w:name w:val="Document 4"/>
    <w:basedOn w:val="DefaultParagraphFont"/>
    <w:uiPriority w:val="99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Pr>
      <w:rFonts w:cs="Times New Roman"/>
    </w:rPr>
  </w:style>
  <w:style w:type="character" w:customStyle="1" w:styleId="Document5">
    <w:name w:val="Document 5"/>
    <w:basedOn w:val="DefaultParagraphFont"/>
    <w:uiPriority w:val="99"/>
    <w:rPr>
      <w:rFonts w:cs="Times New Roman"/>
    </w:rPr>
  </w:style>
  <w:style w:type="character" w:customStyle="1" w:styleId="Document2">
    <w:name w:val="Document 2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Pr>
      <w:rFonts w:cs="Times New Roman"/>
    </w:rPr>
  </w:style>
  <w:style w:type="character" w:customStyle="1" w:styleId="TechInit">
    <w:name w:val="Tech Init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Pr>
      <w:rFonts w:cs="Times New Roman"/>
    </w:rPr>
  </w:style>
  <w:style w:type="character" w:customStyle="1" w:styleId="Bullets-N">
    <w:name w:val="Bullets-N"/>
    <w:basedOn w:val="DefaultParagraphFont"/>
    <w:uiPriority w:val="99"/>
    <w:rPr>
      <w:rFonts w:cs="Times New Roman"/>
    </w:rPr>
  </w:style>
  <w:style w:type="paragraph" w:customStyle="1" w:styleId="a28-lined">
    <w:name w:val="a28-lined"/>
    <w:uiPriority w:val="99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</w:style>
  <w:style w:type="character" w:customStyle="1" w:styleId="EquationCaption">
    <w:name w:val="_Equation Caption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8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trinchero@dwt.com" TargetMode="External"/><Relationship Id="rId13" Type="http://schemas.openxmlformats.org/officeDocument/2006/relationships/hyperlink" Target="mailto:greg.rogers@level3.com" TargetMode="External"/><Relationship Id="rId18" Type="http://schemas.openxmlformats.org/officeDocument/2006/relationships/hyperlink" Target="mailto:simonf@atg.wa.gov" TargetMode="Externa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yperlink" Target="mailto:rwspang@centurytel.net" TargetMode="External"/><Relationship Id="rId7" Type="http://schemas.openxmlformats.org/officeDocument/2006/relationships/hyperlink" Target="mailto:jcameron@utc.wa.gov" TargetMode="External"/><Relationship Id="rId12" Type="http://schemas.openxmlformats.org/officeDocument/2006/relationships/hyperlink" Target="mailto:aab@aterwynne.com" TargetMode="External"/><Relationship Id="rId17" Type="http://schemas.openxmlformats.org/officeDocument/2006/relationships/hyperlink" Target="mailto:william.haas@paetec.com" TargetMode="Externa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mailto:michael.moore@chartercom.com" TargetMode="External"/><Relationship Id="rId20" Type="http://schemas.openxmlformats.org/officeDocument/2006/relationships/hyperlink" Target="mailto:jendejan@grahamdunn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mudge@covad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kchalm@dwt.com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hyperlink" Target="mailto:lyndall.nipps@twtelecom.com" TargetMode="External"/><Relationship Id="rId19" Type="http://schemas.openxmlformats.org/officeDocument/2006/relationships/hyperlink" Target="mailto:stephen.melnikoff@hqda.army.m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xknowles@xo.com" TargetMode="External"/><Relationship Id="rId14" Type="http://schemas.openxmlformats.org/officeDocument/2006/relationships/hyperlink" Target="mailto:jfalvey@pacwest.com" TargetMode="External"/><Relationship Id="rId22" Type="http://schemas.openxmlformats.org/officeDocument/2006/relationships/footer" Target="footer1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2010-12-29T08:00:00+00:00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4D2163-B564-4D49-86C7-E4913CABBF86}"/>
</file>

<file path=customXml/itemProps2.xml><?xml version="1.0" encoding="utf-8"?>
<ds:datastoreItem xmlns:ds="http://schemas.openxmlformats.org/officeDocument/2006/customXml" ds:itemID="{9BD5CCDC-74E0-4CEC-BBA5-375B9B01FEEA}"/>
</file>

<file path=customXml/itemProps3.xml><?xml version="1.0" encoding="utf-8"?>
<ds:datastoreItem xmlns:ds="http://schemas.openxmlformats.org/officeDocument/2006/customXml" ds:itemID="{67FFCE4C-98F7-4861-BD14-14B5D7B7A1CC}"/>
</file>

<file path=customXml/itemProps4.xml><?xml version="1.0" encoding="utf-8"?>
<ds:datastoreItem xmlns:ds="http://schemas.openxmlformats.org/officeDocument/2006/customXml" ds:itemID="{91AB2E8C-A7E6-4CE9-80F5-9C569AFB795C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542</Words>
  <Characters>3095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Leslie D. Johnson</cp:lastModifiedBy>
  <cp:revision>3</cp:revision>
  <cp:lastPrinted>2010-12-07T22:13:00Z</cp:lastPrinted>
  <dcterms:created xsi:type="dcterms:W3CDTF">2010-12-29T18:04:00Z</dcterms:created>
  <dcterms:modified xsi:type="dcterms:W3CDTF">2010-12-29T20:38:00Z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