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 xml:space="preserve">Sierra Club </w:t>
      </w:r>
      <w:r w:rsidR="00111AD1" w:rsidRPr="00111AD1">
        <w:rPr>
          <w:rFonts w:eastAsia="Times New Roman" w:cs="Times New Roman"/>
          <w:szCs w:val="24"/>
        </w:rPr>
        <w:t>Petition To Intervene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Melinda Davison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Joshua D. Weber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Jesse E. Cowell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Davison Van Cleve, P.C.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mjd@dvclaw.com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; </w:t>
            </w:r>
            <w:hyperlink r:id="rId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jdw@dvclaw.com</w:t>
              </w:r>
            </w:hyperlink>
            <w:r w:rsidR="00472B82" w:rsidRPr="001D11B3">
              <w:rPr>
                <w:rFonts w:eastAsia="Times New Roman" w:cs="Times New Roman"/>
                <w:szCs w:val="24"/>
                <w:u w:val="single"/>
              </w:rPr>
              <w:t>; jec@dvclaw.com</w:t>
            </w:r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Bradley Mullins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Michael P. Gorman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Brubaker &amp; Associates, Inc.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16690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Swingley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Ridge Rd., Suite 140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Chesterfield, MO 63017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mgorman@consultbai.com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IBEW Local 125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Marcia L. Putnam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Political Affairs &amp; Communications Representative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17200 NE Sacramento Street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97230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marcy@ibew125.com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 xml:space="preserve">The Alliance for Solar Choice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Kathleen D.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Kapla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D11B3">
              <w:rPr>
                <w:rFonts w:eastAsia="Times New Roman" w:cs="Times New Roman"/>
                <w:szCs w:val="24"/>
              </w:rPr>
              <w:t>Kapla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Law PLLC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8205 31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st</w:t>
            </w:r>
            <w:r w:rsidRPr="001D11B3">
              <w:rPr>
                <w:rFonts w:eastAsia="Times New Roman" w:cs="Times New Roman"/>
                <w:szCs w:val="24"/>
              </w:rPr>
              <w:t xml:space="preserve"> Ave NE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Seattle, WA 98115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kkapla@kfwlaw.com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jwiedman@kfwlaw.com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 M. Purdy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Attorney at Law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2019 N. 17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Times New Roman" w:cs="Times New Roman"/>
                <w:szCs w:val="24"/>
              </w:rPr>
              <w:t xml:space="preserve"> St.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Boise, ID 83702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Gafken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, Stefanie Johnson (e-mail), Carol Baker (e-mail), Chanda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Mak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(e-mail)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7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lisaw4@atg.wa.gov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stefaniej@atg.wa.gov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carolw@atg.wa.gov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2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chandam@atg.wa.gov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Katherine McDowell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D11B3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D11B3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419 SW 11</w:t>
            </w:r>
            <w:r w:rsidRPr="001D11B3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Portland, OR 97245-2605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1" w:history="1">
              <w:r w:rsidR="00472B82" w:rsidRPr="001D11B3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472B82" w:rsidRPr="001D11B3">
              <w:rPr>
                <w:rFonts w:eastAsia="Calibri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Vice President, Regulation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2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Sarah K. Wallace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Vice President &amp; General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3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sarah.wallace@pacificorp.com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highlight w:val="yellow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General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1800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4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Brett P. Shearer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5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26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bshearer@utc.wa.gov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, </w:t>
            </w:r>
            <w:hyperlink r:id="rId27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Wal-Mart Stores Inc.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Steve W.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Chriss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2001 SE 10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Times New Roman" w:cs="Times New Roman"/>
                <w:szCs w:val="24"/>
              </w:rPr>
              <w:t xml:space="preserve"> Street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Bentonville, AR 72716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Stephen.chriss@wal-mart.com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 xml:space="preserve">Washington Utilities &amp; Transportation Commission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Dennis Moss (e-mail)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Administrative Law Judge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1300 S. Evergreen Park Dr. SW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Olympia, WA 98504-7250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dmoss@utc.wa.gov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  <w:hideMark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Wal-Mart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Samuel L. Roberts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Hutchinson, Cox, Coons, Orr &amp; Sherlock, PC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 Box 10886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Eugene, OR 97440</w:t>
            </w:r>
          </w:p>
          <w:p w:rsidR="00472B82" w:rsidRPr="001D11B3" w:rsidRDefault="008D0589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3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sroberts@eugenelaw.com</w:t>
              </w:r>
            </w:hyperlink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11AD1">
        <w:rPr>
          <w:rFonts w:eastAsia="Times New Roman" w:cs="Times New Roman"/>
          <w:szCs w:val="24"/>
        </w:rPr>
        <w:t>4th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December </w:t>
      </w:r>
      <w:r w:rsidRPr="00EB188C">
        <w:rPr>
          <w:rFonts w:eastAsia="Times New Roman" w:cs="Times New Roman"/>
          <w:szCs w:val="24"/>
        </w:rPr>
        <w:t>2015.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8D0589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bookmarkStart w:id="1" w:name="_GoBack"/>
      <w:r w:rsidR="008D0589" w:rsidRPr="008D0589">
        <w:rPr>
          <w:rFonts w:cs="Times New Roman"/>
          <w:i/>
          <w:szCs w:val="24"/>
        </w:rPr>
        <w:t xml:space="preserve">/s/ Alexa Zimbalist </w:t>
      </w:r>
      <w:r w:rsidR="00F01CE0" w:rsidRPr="008D0589">
        <w:rPr>
          <w:rFonts w:cs="Times New Roman"/>
          <w:i/>
          <w:szCs w:val="24"/>
        </w:rPr>
        <w:t xml:space="preserve"> </w:t>
      </w:r>
      <w:bookmarkEnd w:id="1"/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apla@kfwlaw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bshearer@utc.w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herine@mcd-law.com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marcy@ibew125.com" TargetMode="External"/><Relationship Id="rId17" Type="http://schemas.openxmlformats.org/officeDocument/2006/relationships/hyperlink" Target="mailto:lisaw4@atg.wa.gov" TargetMode="External"/><Relationship Id="rId25" Type="http://schemas.openxmlformats.org/officeDocument/2006/relationships/hyperlink" Target="mailto:poshie@utc.wa.gov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chandam@atg.wa.gov" TargetMode="External"/><Relationship Id="rId29" Type="http://schemas.openxmlformats.org/officeDocument/2006/relationships/hyperlink" Target="mailto:dmoss@utc.w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orman@consultbai.com" TargetMode="External"/><Relationship Id="rId24" Type="http://schemas.openxmlformats.org/officeDocument/2006/relationships/hyperlink" Target="mailto:matthew.mcvee@pacificorp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mpurdy@hotmail.com" TargetMode="External"/><Relationship Id="rId23" Type="http://schemas.openxmlformats.org/officeDocument/2006/relationships/hyperlink" Target="mailto:sarah.wallace@pacificorp.com" TargetMode="External"/><Relationship Id="rId28" Type="http://schemas.openxmlformats.org/officeDocument/2006/relationships/hyperlink" Target="mailto:Stephen.chriss@wal-mart.com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mailto:brmullins@mwanalytics.com" TargetMode="External"/><Relationship Id="rId19" Type="http://schemas.openxmlformats.org/officeDocument/2006/relationships/hyperlink" Target="mailto:carolw@atg.wa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w@dvclaw.com" TargetMode="External"/><Relationship Id="rId14" Type="http://schemas.openxmlformats.org/officeDocument/2006/relationships/hyperlink" Target="mailto:jwiedman@kfwlaw.com" TargetMode="External"/><Relationship Id="rId22" Type="http://schemas.openxmlformats.org/officeDocument/2006/relationships/hyperlink" Target="mailto:bryce.dalley@pacificorp.com" TargetMode="External"/><Relationship Id="rId27" Type="http://schemas.openxmlformats.org/officeDocument/2006/relationships/hyperlink" Target="mailto:jcameron@utc.wa.gov" TargetMode="External"/><Relationship Id="rId30" Type="http://schemas.openxmlformats.org/officeDocument/2006/relationships/hyperlink" Target="mailto:sroberts@eugenelaw.com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F2C01-7DEE-4C12-92DB-DFC7EC1A0B0E}"/>
</file>

<file path=customXml/itemProps2.xml><?xml version="1.0" encoding="utf-8"?>
<ds:datastoreItem xmlns:ds="http://schemas.openxmlformats.org/officeDocument/2006/customXml" ds:itemID="{73ED90A1-D529-4006-A7EB-07697A3BE246}"/>
</file>

<file path=customXml/itemProps3.xml><?xml version="1.0" encoding="utf-8"?>
<ds:datastoreItem xmlns:ds="http://schemas.openxmlformats.org/officeDocument/2006/customXml" ds:itemID="{D2964DD3-BB44-4602-967E-E490DCFBB786}"/>
</file>

<file path=customXml/itemProps4.xml><?xml version="1.0" encoding="utf-8"?>
<ds:datastoreItem xmlns:ds="http://schemas.openxmlformats.org/officeDocument/2006/customXml" ds:itemID="{4FBD39EA-E4CE-4B20-9336-BDCE88BF6971}"/>
</file>

<file path=docProps/app.xml><?xml version="1.0" encoding="utf-8"?>
<Properties xmlns="http://schemas.openxmlformats.org/officeDocument/2006/extended-properties" xmlns:vt="http://schemas.openxmlformats.org/officeDocument/2006/docPropsVTypes">
  <Template>54BEA550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2015-12-04T19:22:00Z</dcterms:created>
  <dcterms:modified xsi:type="dcterms:W3CDTF">2015-12-04T20:58:00Z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