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592275">
      <w:pPr>
        <w:spacing w:line="220" w:lineRule="exact"/>
        <w:jc w:val="right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2275"/>
    <w:p w:rsidR="00592275">
      <w:pPr>
        <w:pStyle w:val="Date"/>
        <w:tabs>
          <w:tab w:val="right" w:pos="9648"/>
        </w:tabs>
      </w:pPr>
      <w:bookmarkStart w:id="1" w:name="Date"/>
      <w:r>
        <w:t xml:space="preserve">February </w:t>
      </w:r>
      <w:r w:rsidR="001A6817">
        <w:t>23</w:t>
      </w:r>
      <w:r>
        <w:t>, 2015</w:t>
      </w:r>
    </w:p>
    <w:p w:rsidR="00592275">
      <w:pPr>
        <w:tabs>
          <w:tab w:val="right" w:pos="9648"/>
        </w:tabs>
      </w:pPr>
      <w:bookmarkEnd w:id="1"/>
      <w:r>
        <w:tab/>
      </w:r>
      <w:bookmarkStart w:id="2" w:name="swiCMClientID"/>
      <w:bookmarkStart w:id="3" w:name="swiCMMatterID"/>
      <w:r w:rsidR="00EF1369">
        <w:t>29208.0101</w:t>
      </w:r>
    </w:p>
    <w:p w:rsidR="00592275">
      <w:bookmarkEnd w:id="2"/>
      <w:bookmarkEnd w:id="3"/>
    </w:p>
    <w:p w:rsidR="000D32E2">
      <w:bookmarkStart w:id="4" w:name="To"/>
      <w:r>
        <w:t>Steven King</w:t>
      </w:r>
    </w:p>
    <w:p w:rsidR="000D32E2">
      <w:r>
        <w:t>Executive Director and Secretary</w:t>
      </w:r>
    </w:p>
    <w:p w:rsidR="000D32E2">
      <w:r>
        <w:t>Washington Utilities and Transportation Commission</w:t>
      </w:r>
    </w:p>
    <w:p w:rsidR="00592275">
      <w:r>
        <w:t>PO Box 47250</w:t>
      </w:r>
      <w:r>
        <w:br/>
        <w:t>1300 S. Evergreen Park Dr. SW</w:t>
      </w:r>
      <w:r>
        <w:br/>
        <w:t>Olympia, WA 98504-7250</w:t>
      </w:r>
    </w:p>
    <w:p w:rsidR="00592275">
      <w:bookmarkEnd w:id="4"/>
    </w:p>
    <w:p w:rsidR="001A6817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5" w:name="Re"/>
      <w:r w:rsidRPr="001A6817" w:rsidR="00EF1369">
        <w:rPr>
          <w:rStyle w:val="ReLine"/>
          <w:i/>
        </w:rPr>
        <w:t>In re Application of Speedishuttle Washington, LLC d/b/a Speedishuttle Seattle</w:t>
      </w:r>
      <w:r w:rsidR="00EF1369">
        <w:rPr>
          <w:rStyle w:val="ReLine"/>
        </w:rPr>
        <w:t xml:space="preserve"> </w:t>
      </w:r>
    </w:p>
    <w:p w:rsidR="00592275" w:rsidP="001A6817">
      <w:pPr>
        <w:ind w:left="720" w:hanging="720"/>
        <w:rPr>
          <w:rStyle w:val="ReLine"/>
        </w:rPr>
      </w:pPr>
      <w:r>
        <w:rPr>
          <w:rStyle w:val="ReLine"/>
        </w:rPr>
        <w:tab/>
        <w:t xml:space="preserve">Docket No. TC-143691 </w:t>
      </w:r>
      <w:bookmarkEnd w:id="5"/>
      <w:r w:rsidR="00265E02">
        <w:rPr>
          <w:rStyle w:val="ReLine"/>
        </w:rPr>
        <w:t>| Answers to Petitions for Administrative Review of Initial Order 02</w:t>
      </w:r>
    </w:p>
    <w:p w:rsidR="001A6817" w:rsidP="001A6817">
      <w:pPr>
        <w:ind w:left="720" w:hanging="720"/>
      </w:pPr>
    </w:p>
    <w:p w:rsidR="00592275">
      <w:bookmarkStart w:id="6" w:name="Salutation"/>
      <w:r>
        <w:t>Dear Mr. King:</w:t>
      </w:r>
    </w:p>
    <w:p w:rsidR="00592275">
      <w:bookmarkEnd w:id="6"/>
    </w:p>
    <w:p w:rsidR="006C1008">
      <w:pPr>
        <w:pStyle w:val="BodyText"/>
      </w:pPr>
      <w:bookmarkStart w:id="7" w:name="swiBeginHere"/>
      <w:bookmarkEnd w:id="7"/>
      <w:r>
        <w:t xml:space="preserve">Enclosed please find the original and three copies of </w:t>
      </w:r>
      <w:r>
        <w:t xml:space="preserve">the following documents </w:t>
      </w:r>
      <w:r w:rsidR="00220BE1">
        <w:t xml:space="preserve">being </w:t>
      </w:r>
      <w:r>
        <w:t>filed today:</w:t>
      </w:r>
    </w:p>
    <w:p w:rsidR="006C1008" w:rsidP="006C1008">
      <w:pPr>
        <w:pStyle w:val="ListParagraph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E26601">
        <w:rPr>
          <w:rFonts w:ascii="Times New Roman" w:hAnsi="Times New Roman"/>
          <w:sz w:val="24"/>
          <w:szCs w:val="24"/>
        </w:rPr>
        <w:t xml:space="preserve">Speedishuttle Washington, LLC d/b/a Speedishuttle Seattle’s Answer to Shuttle Express’s Petition for Administrative Review </w:t>
      </w:r>
      <w:r w:rsidRPr="006C1008" w:rsidR="003271C8">
        <w:rPr>
          <w:rFonts w:ascii="Times New Roman" w:hAnsi="Times New Roman"/>
          <w:sz w:val="24"/>
          <w:szCs w:val="24"/>
        </w:rPr>
        <w:t>Of Initial Order 02 Dismissing Objections And</w:t>
      </w:r>
      <w:r w:rsidRPr="006C1008" w:rsidR="003271C8">
        <w:rPr>
          <w:rFonts w:ascii="Times New Roman" w:hAnsi="Times New Roman"/>
          <w:sz w:val="24"/>
          <w:szCs w:val="24"/>
        </w:rPr>
        <w:t xml:space="preserve"> Granting Application</w:t>
      </w:r>
      <w:r w:rsidR="002C2BB6">
        <w:rPr>
          <w:rFonts w:ascii="Times New Roman" w:hAnsi="Times New Roman"/>
          <w:sz w:val="24"/>
          <w:szCs w:val="24"/>
        </w:rPr>
        <w:t>.</w:t>
      </w:r>
    </w:p>
    <w:p w:rsidR="00E26601" w:rsidRPr="00E26601" w:rsidP="00E26601">
      <w:pPr>
        <w:pStyle w:val="ListParagraph"/>
        <w:rPr>
          <w:rFonts w:ascii="Times New Roman" w:hAnsi="Times New Roman"/>
          <w:sz w:val="24"/>
          <w:szCs w:val="24"/>
        </w:rPr>
      </w:pPr>
    </w:p>
    <w:p w:rsidR="006C1008" w:rsidRPr="006C1008" w:rsidP="006C1008">
      <w:pPr>
        <w:pStyle w:val="ListParagraph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6C1008">
        <w:rPr>
          <w:rFonts w:ascii="Times New Roman" w:hAnsi="Times New Roman"/>
          <w:sz w:val="24"/>
          <w:szCs w:val="24"/>
        </w:rPr>
        <w:t>Speedishuttle Washington, L</w:t>
      </w:r>
      <w:r>
        <w:rPr>
          <w:rFonts w:ascii="Times New Roman" w:hAnsi="Times New Roman"/>
          <w:sz w:val="24"/>
          <w:szCs w:val="24"/>
        </w:rPr>
        <w:t>LC</w:t>
      </w:r>
      <w:r w:rsidRPr="006C1008">
        <w:rPr>
          <w:rFonts w:ascii="Times New Roman" w:hAnsi="Times New Roman"/>
          <w:sz w:val="24"/>
          <w:szCs w:val="24"/>
        </w:rPr>
        <w:t xml:space="preserve"> d/b/a Speedishuttle Seattle’s Answer To Capital Aeroporter’s Petition For Administrative Review Of Initial Order 02 Dismissing Objections And Granting Application</w:t>
      </w:r>
      <w:r w:rsidR="002C2BB6">
        <w:rPr>
          <w:rFonts w:ascii="Times New Roman" w:hAnsi="Times New Roman"/>
          <w:sz w:val="24"/>
          <w:szCs w:val="24"/>
        </w:rPr>
        <w:t>.</w:t>
      </w:r>
    </w:p>
    <w:p w:rsidR="006C1008" w:rsidRPr="006C1008" w:rsidP="00E26601">
      <w:pPr>
        <w:pStyle w:val="ListParagraph"/>
        <w:rPr>
          <w:rFonts w:ascii="Times New Roman" w:hAnsi="Times New Roman"/>
          <w:sz w:val="24"/>
          <w:szCs w:val="24"/>
        </w:rPr>
      </w:pPr>
    </w:p>
    <w:p w:rsidR="00592275">
      <w:pPr>
        <w:pStyle w:val="BodyText"/>
      </w:pPr>
    </w:p>
    <w:p w:rsidR="00592275">
      <w:pPr>
        <w:keepNext/>
      </w:pPr>
      <w:bookmarkStart w:id="8" w:name="Closing"/>
      <w:r>
        <w:t>Yours truly,</w:t>
      </w:r>
    </w:p>
    <w:p w:rsidR="00592275">
      <w:pPr>
        <w:keepNext/>
      </w:pPr>
      <w:bookmarkEnd w:id="8"/>
    </w:p>
    <w:p w:rsidR="00592275">
      <w:pPr>
        <w:keepNext/>
      </w:pPr>
      <w:r>
        <w:t>WILLIAMS, KASTNER &amp; GIBBS PLLC</w:t>
      </w:r>
    </w:p>
    <w:p w:rsidR="00592275">
      <w:pPr>
        <w:keepNext/>
      </w:pPr>
    </w:p>
    <w:p w:rsidR="00592275">
      <w:pPr>
        <w:keepNext/>
      </w:pPr>
      <w:bookmarkStart w:id="9" w:name="Includeesig"/>
      <w:bookmarkEnd w:id="9"/>
    </w:p>
    <w:p w:rsidR="00592275">
      <w:pPr>
        <w:keepNext/>
      </w:pPr>
      <w:bookmarkStart w:id="10" w:name="From"/>
      <w:r>
        <w:t>David W. Wiley</w:t>
      </w:r>
    </w:p>
    <w:p w:rsidR="00592275">
      <w:bookmarkStart w:id="11" w:name="swiPLDirectDialPhone"/>
      <w:bookmarkEnd w:id="10"/>
    </w:p>
    <w:p w:rsidR="00592275">
      <w:pPr>
        <w:keepNext/>
      </w:pPr>
      <w:bookmarkEnd w:id="11"/>
    </w:p>
    <w:p w:rsidR="00592275">
      <w:pPr>
        <w:keepNext/>
        <w:ind w:left="720" w:hanging="720"/>
      </w:pPr>
      <w:r>
        <w:t>Enclosure</w:t>
      </w:r>
      <w:r w:rsidR="00E26601">
        <w:t>s</w:t>
      </w:r>
    </w:p>
    <w:p w:rsidR="00592275">
      <w:pPr>
        <w:ind w:left="720" w:hanging="720"/>
      </w:pPr>
    </w:p>
    <w:p w:rsidR="00E26601">
      <w:pPr>
        <w:ind w:left="720" w:hanging="720"/>
      </w:pPr>
      <w:r>
        <w:t>cc:</w:t>
      </w:r>
      <w:r>
        <w:tab/>
      </w:r>
      <w:r>
        <w:t>Greg Kopta, Director/Administrative Law Judge</w:t>
      </w:r>
      <w:r w:rsidR="00DF3195">
        <w:t xml:space="preserve"> Division</w:t>
      </w:r>
    </w:p>
    <w:p w:rsidR="00EF1369">
      <w:pPr>
        <w:ind w:left="720" w:hanging="720"/>
      </w:pPr>
      <w:r>
        <w:tab/>
      </w:r>
      <w:r>
        <w:t>Bruce Winchell, Esq. and Hunter Jeffers, Esq.</w:t>
      </w:r>
    </w:p>
    <w:p w:rsidR="00EF1369">
      <w:pPr>
        <w:ind w:left="720" w:hanging="720"/>
      </w:pPr>
      <w:r>
        <w:tab/>
        <w:t>Julian Beattie, Assistant Attorney General</w:t>
      </w:r>
    </w:p>
    <w:p w:rsidR="00EF1369">
      <w:pPr>
        <w:ind w:left="720" w:hanging="720"/>
      </w:pPr>
      <w:r>
        <w:tab/>
        <w:t>John E. Fricke</w:t>
      </w:r>
    </w:p>
    <w:p w:rsidR="00EF1369">
      <w:pPr>
        <w:ind w:left="720" w:hanging="720"/>
      </w:pPr>
      <w:r>
        <w:tab/>
        <w:t>Client</w:t>
      </w:r>
    </w:p>
    <w:sectPr w:rsidSect="005763A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13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4F1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592275" w:rsidP="005D4F1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5D4F14">
      <w:rPr>
        <w:sz w:val="16"/>
        <w:szCs w:val="18"/>
      </w:rPr>
      <w:instrText>IF "</w:instrText>
    </w:r>
    <w:r w:rsidRPr="005D4F14">
      <w:rPr>
        <w:sz w:val="16"/>
        <w:szCs w:val="18"/>
      </w:rPr>
      <w:instrText>1</w:instrText>
    </w:r>
    <w:r w:rsidRPr="005D4F14">
      <w:rPr>
        <w:sz w:val="16"/>
        <w:szCs w:val="18"/>
      </w:rPr>
      <w:instrText>" = "1" "</w:instrText>
    </w:r>
    <w:r w:rsidRPr="005D4F14">
      <w:rPr>
        <w:sz w:val="16"/>
        <w:szCs w:val="18"/>
      </w:rPr>
      <w:fldChar w:fldCharType="begin"/>
    </w:r>
    <w:r w:rsidRPr="005D4F14">
      <w:rPr>
        <w:sz w:val="16"/>
        <w:szCs w:val="18"/>
      </w:rPr>
      <w:instrText xml:space="preserve"> DOCPROPERTY "SWDocID" </w:instrText>
    </w:r>
    <w:r w:rsidRPr="005D4F14">
      <w:rPr>
        <w:sz w:val="16"/>
        <w:szCs w:val="18"/>
      </w:rPr>
      <w:fldChar w:fldCharType="separate"/>
    </w:r>
    <w:r w:rsidR="005763A5">
      <w:rPr>
        <w:sz w:val="16"/>
        <w:szCs w:val="18"/>
      </w:rPr>
      <w:instrText xml:space="preserve"> 5342490.1</w:instrText>
    </w:r>
    <w:r w:rsidRPr="005D4F14">
      <w:rPr>
        <w:sz w:val="16"/>
        <w:szCs w:val="18"/>
      </w:rPr>
      <w:fldChar w:fldCharType="end"/>
    </w:r>
    <w:r w:rsidRPr="005D4F1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5763A5">
      <w:rPr>
        <w:noProof/>
        <w:sz w:val="16"/>
        <w:szCs w:val="18"/>
      </w:rPr>
      <w:t xml:space="preserve"> 5342490.1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4F14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-818515</wp:posOffset>
          </wp:positionV>
          <wp:extent cx="3429000" cy="977900"/>
          <wp:effectExtent l="0" t="0" r="0" b="0"/>
          <wp:wrapSquare wrapText="bothSides"/>
          <wp:docPr id="2" name="Picture 2" descr="Seat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ttle"/>
                  <pic:cNvPicPr>
                    <a:picLocks noChangeAspect="1" noChangeArrowheads="1"/>
                  </pic:cNvPicPr>
                </pic:nvPicPr>
                <pic:blipFill rotWithShape="1">
                  <a:blip xmlns:r="http://schemas.openxmlformats.org/officeDocument/2006/relationships" r:embed="rId1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8"/>
                  <a:stretch/>
                </pic:blipFill>
                <pic:spPr bwMode="auto">
                  <a:xfrm>
                    <a:off x="0" y="0"/>
                    <a:ext cx="3429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92275" w:rsidP="005D4F14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5D4F14">
      <w:rPr>
        <w:sz w:val="16"/>
      </w:rPr>
      <w:instrText>IF "</w:instrText>
    </w:r>
    <w:r w:rsidRPr="005D4F14">
      <w:rPr>
        <w:sz w:val="16"/>
      </w:rPr>
      <w:instrText>1</w:instrText>
    </w:r>
    <w:r w:rsidRPr="005D4F14">
      <w:rPr>
        <w:sz w:val="16"/>
      </w:rPr>
      <w:instrText>" = "1" "</w:instrText>
    </w:r>
    <w:r w:rsidRPr="005D4F14">
      <w:rPr>
        <w:sz w:val="16"/>
      </w:rPr>
      <w:fldChar w:fldCharType="begin"/>
    </w:r>
    <w:r w:rsidRPr="005D4F14">
      <w:rPr>
        <w:sz w:val="16"/>
      </w:rPr>
      <w:instrText xml:space="preserve"> DOCPROPERTY "SWDocID" </w:instrText>
    </w:r>
    <w:r w:rsidRPr="005D4F14">
      <w:rPr>
        <w:sz w:val="16"/>
      </w:rPr>
      <w:fldChar w:fldCharType="separate"/>
    </w:r>
    <w:r w:rsidR="005763A5">
      <w:rPr>
        <w:sz w:val="16"/>
      </w:rPr>
      <w:instrText xml:space="preserve"> 5342490.1</w:instrText>
    </w:r>
    <w:r w:rsidRPr="005D4F14">
      <w:rPr>
        <w:sz w:val="16"/>
      </w:rPr>
      <w:fldChar w:fldCharType="end"/>
    </w:r>
    <w:r w:rsidRPr="005D4F14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5763A5">
      <w:rPr>
        <w:noProof/>
        <w:sz w:val="16"/>
      </w:rPr>
      <w:t xml:space="preserve"> 5342490.1</w:t>
    </w:r>
    <w:r>
      <w:rPr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13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2275"/>
  <w:p w:rsidR="00592275">
    <w:bookmarkStart w:id="12" w:name="ToInHeader"/>
    <w:r>
      <w:t>Steven King</w:t>
    </w:r>
    <w:bookmarkEnd w:id="12"/>
  </w:p>
  <w:p w:rsidR="00592275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 w:rsidR="005763A5">
      <w:rPr>
        <w:noProof/>
      </w:rPr>
      <w:t>February 23, 2015</w:t>
    </w:r>
    <w:r w:rsidR="005763A5">
      <w:rPr>
        <w:noProof/>
      </w:rPr>
      <w:fldChar w:fldCharType="end"/>
    </w:r>
  </w:p>
  <w:p w:rsidR="00592275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1858">
      <w:rPr>
        <w:rStyle w:val="PageNumber"/>
        <w:noProof/>
      </w:rPr>
      <w:t>1</w:t>
    </w:r>
    <w:r>
      <w:rPr>
        <w:rStyle w:val="PageNumber"/>
      </w:rPr>
      <w:fldChar w:fldCharType="end"/>
    </w:r>
  </w:p>
  <w:p w:rsidR="00592275">
    <w:pPr>
      <w:pStyle w:val="Header"/>
    </w:pPr>
  </w:p>
  <w:p w:rsidR="00592275">
    <w:pPr>
      <w:pStyle w:val="Header"/>
    </w:pPr>
  </w:p>
  <w:p w:rsidR="005922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13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D24F4"/>
    <w:multiLevelType w:val="hybridMultilevel"/>
    <w:tmpl w:val="CA1AD14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xmlns:w14="http://schemas.microsoft.com/office/word/2010/wordml" w14:blurRad="0" w14:dist="0" w14:dir="0" w14:sx="0" w14:sy="0" w14:kx="0" w14:ky="0" w14:algn="none">
          <w14:srgbClr w14:val="000000"/>
        </w14:shadow>
        <w14:textOutline xmlns:w14="http://schemas.microsoft.com/office/word/2010/wordml" w14:w="0" w14:cap="rnd" w14:cmpd="sng" w14:algn="ctr">
          <w14:noFill/>
          <w14:prstDash w14:val="solid"/>
          <w14:bevel/>
        </w14:textOutline>
      </w:rPr>
    </w:lvl>
  </w:abstractNum>
  <w:abstractNum w:abstractNumId="15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9"/>
  </w:num>
  <w:num w:numId="33">
    <w:abstractNumId w:val="11"/>
  </w:num>
  <w:num w:numId="34">
    <w:abstractNumId w:val="12"/>
  </w:num>
  <w:num w:numId="35">
    <w:abstractNumId w:val="15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4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4004"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defaultTabStop w:val="720"/>
  <w:displayHorizontalDrawingGridEvery w:val="0"/>
  <w:displayVerticalDrawingGridEvery w:val="0"/>
  <w:doNotUseMarginsForDrawingGridOrigin/>
  <w:noPunctuationKerning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  <w:style w:type="paragraph" w:styleId="ListParagraph">
    <w:name w:val="List Paragraph"/>
    <w:basedOn w:val="Normal"/>
    <w:uiPriority w:val="34"/>
    <w:semiHidden/>
    <w:rsid w:val="006C1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webSettings" Target="webSettings.xml"/><Relationship Id="rId16" Type="http://schemas.openxmlformats.org/officeDocument/2006/relationships/customXml" Target="../customXml/item3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2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Relationship Id="rId14" Type="http://schemas.openxmlformats.org/officeDocument/2006/relationships/customXml" Target="../customXml/item1.xml"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2015-02-23T08:00:00+00:00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3D7C09A-3622-488A-806C-B089AEB5EEE4}"/>
</file>

<file path=customXml/itemProps2.xml><?xml version="1.0" encoding="utf-8"?>
<ds:datastoreItem xmlns:ds="http://schemas.openxmlformats.org/officeDocument/2006/customXml" ds:itemID="{14ECA67E-8BE9-4D57-B3BB-0EF83F73E978}"/>
</file>

<file path=customXml/itemProps3.xml><?xml version="1.0" encoding="utf-8"?>
<ds:datastoreItem xmlns:ds="http://schemas.openxmlformats.org/officeDocument/2006/customXml" ds:itemID="{5D5A9DD1-60BF-4366-A136-7342BB1B0AD1}"/>
</file>

<file path=customXml/itemProps4.xml><?xml version="1.0" encoding="utf-8"?>
<ds:datastoreItem xmlns:ds="http://schemas.openxmlformats.org/officeDocument/2006/customXml" ds:itemID="{84F2AE04-0F2C-4BFF-89F7-D3A66ADA6C08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0</TotalTime>
  <Pages>1</Pages>
  <Words>152</Words>
  <Characters>955</Characters>
  <Application>Microsoft Office Word</Application>
  <DocSecurity>0</DocSecurity>
  <Lines>42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2015-02-23T22:50:04Z</dcterms:created>
  <dcterms:modified xsi:type="dcterms:W3CDTF">2015-02-23T22:50:04Z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5342490.1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</Properties>
</file>