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420EE995" w14:textId="4570F08B" w:rsidR="00636FF8" w:rsidRPr="0056203F" w:rsidRDefault="00636FF8" w:rsidP="00636FF8">
      <w:pPr>
        <w:rPr>
          <w:rFonts w:ascii="Open Sans Light" w:hAnsi="Open Sans Light"/>
          <w:color w:val="595959" w:themeColor="text1" w:themeTint="A6"/>
          <w:szCs w:val="22"/>
        </w:rPr>
      </w:pP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17588325"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 xml:space="preserve">December </w:t>
      </w:r>
      <w:r w:rsidR="00C017D9">
        <w:rPr>
          <w:rFonts w:ascii="Open Sans Light" w:hAnsi="Open Sans Light"/>
          <w:color w:val="595959" w:themeColor="text1" w:themeTint="A6"/>
          <w:szCs w:val="22"/>
        </w:rPr>
        <w:t>4</w:t>
      </w:r>
      <w:r w:rsidR="00E81EEE">
        <w:rPr>
          <w:rFonts w:ascii="Open Sans Light" w:hAnsi="Open Sans Light"/>
          <w:color w:val="595959" w:themeColor="text1" w:themeTint="A6"/>
          <w:szCs w:val="22"/>
        </w:rPr>
        <w:t>, 2018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3C9FCB8A"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Mark Johnson</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bookmarkStart w:id="0" w:name="_GoBack"/>
      <w:bookmarkEnd w:id="0"/>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B9D624D"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r w:rsidR="00C3122A">
        <w:rPr>
          <w:rFonts w:ascii="Open Sans Light" w:hAnsi="Open Sans Light"/>
          <w:color w:val="595959" w:themeColor="text1" w:themeTint="A6"/>
          <w:szCs w:val="22"/>
        </w:rPr>
        <w:t xml:space="preserve">  Docket #TG-181018 *Do not re-docket </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1E3EF0C8"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Dear Mr. </w:t>
      </w:r>
      <w:r w:rsidR="00C017D9">
        <w:rPr>
          <w:rFonts w:ascii="Open Sans Light" w:hAnsi="Open Sans Light"/>
          <w:color w:val="595959" w:themeColor="text1" w:themeTint="A6"/>
          <w:szCs w:val="22"/>
        </w:rPr>
        <w:t>Johnson</w:t>
      </w:r>
      <w:r w:rsidRPr="00FB424B">
        <w:rPr>
          <w:rFonts w:ascii="Open Sans Light" w:hAnsi="Open Sans Light"/>
          <w:color w:val="595959" w:themeColor="text1" w:themeTint="A6"/>
          <w:szCs w:val="22"/>
        </w:rPr>
        <w:t>:</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588CEAAC"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B97085">
        <w:rPr>
          <w:rFonts w:ascii="Open Sans Light" w:hAnsi="Open Sans Light"/>
          <w:color w:val="595959" w:themeColor="text1" w:themeTint="A6"/>
          <w:szCs w:val="22"/>
        </w:rPr>
        <w:t>0</w:t>
      </w:r>
      <w:r w:rsidR="00C017D9">
        <w:rPr>
          <w:rFonts w:ascii="Open Sans Light" w:hAnsi="Open Sans Light"/>
          <w:color w:val="595959" w:themeColor="text1" w:themeTint="A6"/>
          <w:szCs w:val="22"/>
        </w:rPr>
        <w:t>.</w:t>
      </w:r>
      <w:r w:rsidR="00C73500">
        <w:rPr>
          <w:rFonts w:ascii="Open Sans Light" w:hAnsi="Open Sans Light"/>
          <w:color w:val="595959" w:themeColor="text1" w:themeTint="A6"/>
          <w:szCs w:val="22"/>
        </w:rPr>
        <w:t>22</w:t>
      </w:r>
      <w:r>
        <w:rPr>
          <w:rFonts w:ascii="Open Sans Light" w:hAnsi="Open Sans Light"/>
          <w:color w:val="595959" w:themeColor="text1" w:themeTint="A6"/>
          <w:szCs w:val="22"/>
        </w:rPr>
        <w:t xml:space="preserve"> to a </w:t>
      </w:r>
      <w:r w:rsidR="00B97085">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C73500">
        <w:rPr>
          <w:rFonts w:ascii="Open Sans Light" w:hAnsi="Open Sans Light"/>
          <w:color w:val="595959" w:themeColor="text1" w:themeTint="A6"/>
          <w:szCs w:val="22"/>
        </w:rPr>
        <w:t>09</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00C017D9">
        <w:rPr>
          <w:rFonts w:ascii="Open Sans Light" w:hAnsi="Open Sans Light"/>
          <w:color w:val="595959" w:themeColor="text1" w:themeTint="A6"/>
          <w:szCs w:val="22"/>
        </w:rPr>
        <w:t>.051</w:t>
      </w:r>
      <w:r>
        <w:rPr>
          <w:rFonts w:ascii="Open Sans Light" w:hAnsi="Open Sans Light"/>
          <w:color w:val="595959" w:themeColor="text1" w:themeTint="A6"/>
          <w:szCs w:val="22"/>
        </w:rPr>
        <w:t xml:space="preserve"> to a </w:t>
      </w:r>
      <w:r w:rsidR="00C017D9">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$0.</w:t>
      </w:r>
      <w:r w:rsidR="009C1371">
        <w:rPr>
          <w:rFonts w:ascii="Open Sans Light" w:hAnsi="Open Sans Light"/>
          <w:color w:val="595959" w:themeColor="text1" w:themeTint="A6"/>
          <w:szCs w:val="22"/>
        </w:rPr>
        <w:t>0</w:t>
      </w:r>
      <w:r w:rsidR="00B97085">
        <w:rPr>
          <w:rFonts w:ascii="Open Sans Light" w:hAnsi="Open Sans Light"/>
          <w:color w:val="595959" w:themeColor="text1" w:themeTint="A6"/>
          <w:szCs w:val="22"/>
        </w:rPr>
        <w:t>3</w:t>
      </w:r>
      <w:r w:rsidR="001811CB">
        <w:rPr>
          <w:rFonts w:ascii="Open Sans Light" w:hAnsi="Open Sans Light"/>
          <w:color w:val="595959" w:themeColor="text1" w:themeTint="A6"/>
          <w:szCs w:val="22"/>
        </w:rPr>
        <w:t>9</w:t>
      </w:r>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 xml:space="preserve">tive </w:t>
      </w:r>
      <w:r w:rsidR="00B97085">
        <w:rPr>
          <w:rFonts w:ascii="Open Sans Light" w:hAnsi="Open Sans Light"/>
          <w:color w:val="595959" w:themeColor="text1" w:themeTint="A6"/>
          <w:szCs w:val="22"/>
        </w:rPr>
        <w:t>February</w:t>
      </w:r>
      <w:r>
        <w:rPr>
          <w:rFonts w:ascii="Open Sans Light" w:hAnsi="Open Sans Light"/>
          <w:color w:val="595959" w:themeColor="text1" w:themeTint="A6"/>
          <w:szCs w:val="22"/>
        </w:rPr>
        <w:t xml:space="preserve"> 1, 201</w:t>
      </w:r>
      <w:r w:rsidR="00B97085">
        <w:rPr>
          <w:rFonts w:ascii="Open Sans Light" w:hAnsi="Open Sans Light"/>
          <w:color w:val="595959" w:themeColor="text1" w:themeTint="A6"/>
          <w:szCs w:val="22"/>
        </w:rPr>
        <w:t>9</w:t>
      </w:r>
      <w:r w:rsidR="00EA5D4F">
        <w:rPr>
          <w:rFonts w:ascii="Open Sans Light" w:hAnsi="Open Sans Light"/>
          <w:color w:val="595959" w:themeColor="text1" w:themeTint="A6"/>
          <w:szCs w:val="22"/>
        </w:rPr>
        <w:t xml:space="preserve"> – J</w:t>
      </w:r>
      <w:r w:rsidR="00B97085">
        <w:rPr>
          <w:rFonts w:ascii="Open Sans Light" w:hAnsi="Open Sans Light"/>
          <w:color w:val="595959" w:themeColor="text1" w:themeTint="A6"/>
          <w:szCs w:val="22"/>
        </w:rPr>
        <w:t>uly</w:t>
      </w:r>
      <w:r w:rsidR="00EA5D4F">
        <w:rPr>
          <w:rFonts w:ascii="Open Sans Light" w:hAnsi="Open Sans Light"/>
          <w:color w:val="595959" w:themeColor="text1" w:themeTint="A6"/>
          <w:szCs w:val="22"/>
        </w:rPr>
        <w:t xml:space="preserve">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p>
    <w:p w14:paraId="3E897911" w14:textId="7E91B4D7"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48579B12"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1F2A19DB"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E81EEE">
        <w:rPr>
          <w:rFonts w:ascii="Open Sans Light" w:hAnsi="Open Sans Light"/>
          <w:color w:val="595959" w:themeColor="text1" w:themeTint="A6"/>
          <w:szCs w:val="22"/>
        </w:rPr>
        <w:t>@republicservices.cm</w:t>
      </w:r>
    </w:p>
    <w:p w14:paraId="30F00CF1" w14:textId="7441CA1D"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w:t>
      </w:r>
      <w:r w:rsidR="00E81EEE">
        <w:rPr>
          <w:rFonts w:ascii="Open Sans Light" w:hAnsi="Open Sans Light"/>
          <w:color w:val="595959" w:themeColor="text1" w:themeTint="A6"/>
          <w:szCs w:val="22"/>
        </w:rPr>
        <w:t>24</w:t>
      </w:r>
      <w:r w:rsidR="00B97085">
        <w:rPr>
          <w:rFonts w:ascii="Open Sans Light" w:hAnsi="Open Sans Light"/>
          <w:color w:val="595959" w:themeColor="text1" w:themeTint="A6"/>
          <w:szCs w:val="22"/>
        </w:rPr>
        <w:t>2</w:t>
      </w:r>
      <w:r w:rsidR="00E81EEE">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1CB"/>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B97085"/>
    <w:rsid w:val="00C017D9"/>
    <w:rsid w:val="00C3122A"/>
    <w:rsid w:val="00C73500"/>
    <w:rsid w:val="00C95C68"/>
    <w:rsid w:val="00CB76A3"/>
    <w:rsid w:val="00D93B31"/>
    <w:rsid w:val="00DD316B"/>
    <w:rsid w:val="00E81EEE"/>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23DF6FEDB2D74FA44E39AF69001E41" ma:contentTypeVersion="68" ma:contentTypeDescription="" ma:contentTypeScope="" ma:versionID="20e5213ad8a5e5269dfa8f4896fe43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2018-12-04T08:00:00+00:00</OpenedDate>
    <SignificantOrder xmlns="dc463f71-b30c-4ab2-9473-d307f9d35888">false</SignificantOrder>
    <Date1 xmlns="dc463f71-b30c-4ab2-9473-d307f9d35888">2018-12-12T08:00:00+00:00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181018</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615ECC-BACD-4C5F-ADE9-050D78751B89}">
  <ds:schemaRefs>
    <ds:schemaRef ds:uri="http://schemas.openxmlformats.org/officeDocument/2006/bibliography"/>
  </ds:schemaRefs>
</ds:datastoreItem>
</file>

<file path=customXml/itemProps2.xml><?xml version="1.0" encoding="utf-8"?>
<ds:datastoreItem xmlns:ds="http://schemas.openxmlformats.org/officeDocument/2006/customXml" ds:itemID="{68D40295-2948-4028-8369-E5E185566153}"/>
</file>

<file path=customXml/itemProps3.xml><?xml version="1.0" encoding="utf-8"?>
<ds:datastoreItem xmlns:ds="http://schemas.openxmlformats.org/officeDocument/2006/customXml" ds:itemID="{384CDCD7-1865-40D0-8A45-6CF8F4F428DB}"/>
</file>

<file path=customXml/itemProps4.xml><?xml version="1.0" encoding="utf-8"?>
<ds:datastoreItem xmlns:ds="http://schemas.openxmlformats.org/officeDocument/2006/customXml" ds:itemID="{E94B263A-647E-4AFC-8816-750FFBFABC34}"/>
</file>

<file path=customXml/itemProps5.xml><?xml version="1.0" encoding="utf-8"?>
<ds:datastoreItem xmlns:ds="http://schemas.openxmlformats.org/officeDocument/2006/customXml" ds:itemID="{C5AD2B17-BFD6-44DC-94A3-5552DC3EBFDA}"/>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6</cp:revision>
  <cp:lastPrinted>2018-12-12T19:13:00Z</cp:lastPrinted>
  <dcterms:created xsi:type="dcterms:W3CDTF">2018-11-21T21:57:00Z</dcterms:created>
  <dcterms:modified xsi:type="dcterms:W3CDTF">2018-12-12T19:13:00Z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0x0101006E56B4D1795A2E4DB2F0B01679ED314A00DC23DF6FEDB2D74FA44E39AF69001E41</vt:lpwstr>
  </property>
  <property fmtid="{D5CDD505-2E9C-101B-9397-08002B2CF9AE}" pid="3" name="_docset_NoMedatataSyncRequired">
    <vt:lpwstr>False</vt:lpwstr>
  </property>
  <property fmtid="{D5CDD505-2E9C-101B-9397-08002B2CF9AE}" pid="4" name="IsEFSEC">
    <vt:bool>false</vt:bool>
  </property>
</Properties>
</file>