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07719" w14:textId="3F506998" w:rsidR="001934FE" w:rsidRDefault="001934FE">
      <w:r>
        <w:t>May 29, 2018</w:t>
      </w:r>
    </w:p>
    <w:p w14:paraId="3A1D23D1" w14:textId="77777777" w:rsidR="00453E80" w:rsidRDefault="00453E80"/>
    <w:p w14:paraId="0AF3CF5D" w14:textId="77777777" w:rsidR="00453E80" w:rsidRDefault="00453E80"/>
    <w:p w14:paraId="4666CC5F" w14:textId="77777777" w:rsidR="00453E80" w:rsidRDefault="00453E80"/>
    <w:p w14:paraId="70BB2B14" w14:textId="77777777" w:rsidR="00453E80" w:rsidRDefault="00453E80"/>
    <w:p w14:paraId="5770A4E9" w14:textId="77777777" w:rsidR="00453E80" w:rsidRDefault="00453E80"/>
    <w:p w14:paraId="27FD9A5C" w14:textId="3A394CB4" w:rsidR="00D62496" w:rsidRDefault="00D62496">
      <w:bookmarkStart w:id="0" w:name="_GoBack"/>
      <w:bookmarkEnd w:id="0"/>
      <w:r>
        <w:t xml:space="preserve">RE: Comments on Puget Sound Energy’s Draft Demand Response </w:t>
      </w:r>
      <w:proofErr w:type="gramStart"/>
      <w:r>
        <w:t>RFP  UE</w:t>
      </w:r>
      <w:proofErr w:type="gramEnd"/>
      <w:r>
        <w:t>-</w:t>
      </w:r>
      <w:r w:rsidR="00CD1D29" w:rsidRPr="00CD1D29">
        <w:t>180272</w:t>
      </w:r>
    </w:p>
    <w:p w14:paraId="6702D101" w14:textId="77777777" w:rsidR="00D62496" w:rsidRDefault="00D62496"/>
    <w:p w14:paraId="7E55986C" w14:textId="383F4D86" w:rsidR="00E8306D" w:rsidRDefault="00E8306D">
      <w:r>
        <w:t>Puget Sound Energy should consider mentioning in their RFP what they envision their relationship with</w:t>
      </w:r>
      <w:r w:rsidR="00BC207B">
        <w:t xml:space="preserve"> CAISO’s</w:t>
      </w:r>
      <w:r>
        <w:t xml:space="preserve"> Western Energy Imbalance Market will be.  For example, will they serve as a Scheduling Coordinator for </w:t>
      </w:r>
      <w:r w:rsidR="007A3D9B">
        <w:t xml:space="preserve">demand response providers that aggregate substantial load in their service territory, and allow them to function as Proxy Demand Resources?  </w:t>
      </w:r>
      <w:r w:rsidR="00230C5E">
        <w:t>If so, the company should give a</w:t>
      </w:r>
      <w:r w:rsidR="00D2357E">
        <w:t xml:space="preserve"> </w:t>
      </w:r>
      <w:r w:rsidR="00230C5E">
        <w:t xml:space="preserve">rough hint whether this </w:t>
      </w:r>
      <w:r w:rsidR="00D2357E">
        <w:t xml:space="preserve">greatly increased complexity provides substantial more </w:t>
      </w:r>
      <w:r w:rsidR="00230C5E">
        <w:t xml:space="preserve">value beyond just fast demand response.  </w:t>
      </w:r>
      <w:r w:rsidR="00D2357E">
        <w:t xml:space="preserve">If not, the company </w:t>
      </w:r>
      <w:r w:rsidR="00C97D97">
        <w:t xml:space="preserve">may be missing out on </w:t>
      </w:r>
      <w:r w:rsidR="002153FF">
        <w:t xml:space="preserve">the potential value they gained by joining the </w:t>
      </w:r>
      <w:r w:rsidR="00CF5128">
        <w:t>EIM</w:t>
      </w:r>
      <w:r w:rsidR="002153FF">
        <w:t>.</w:t>
      </w:r>
    </w:p>
    <w:p w14:paraId="245C4ECC" w14:textId="6C2F907E" w:rsidR="00CD1D29" w:rsidRDefault="00CD1D29">
      <w:r>
        <w:t xml:space="preserve">I understand </w:t>
      </w:r>
      <w:r w:rsidR="008F0AB0">
        <w:t xml:space="preserve">PSE’s </w:t>
      </w:r>
      <w:r>
        <w:t>project</w:t>
      </w:r>
      <w:r w:rsidR="008F0AB0">
        <w:t xml:space="preserve">ed needs </w:t>
      </w:r>
      <w:r>
        <w:t xml:space="preserve">don’t indicate </w:t>
      </w:r>
      <w:r w:rsidR="008F0AB0">
        <w:t xml:space="preserve">they </w:t>
      </w:r>
      <w:r>
        <w:t xml:space="preserve">will actually </w:t>
      </w:r>
      <w:r w:rsidR="00040597">
        <w:t>buy any DR for a few years.  However one of the functions of issuing the RFP is to get a</w:t>
      </w:r>
      <w:r w:rsidR="00000B5B">
        <w:t xml:space="preserve"> detailed read of market capabilities and prices for </w:t>
      </w:r>
      <w:r w:rsidR="001934FE">
        <w:t xml:space="preserve">shaping ranges of prices </w:t>
      </w:r>
      <w:r w:rsidR="00000B5B">
        <w:t>in</w:t>
      </w:r>
      <w:r w:rsidR="001934FE">
        <w:t xml:space="preserve"> </w:t>
      </w:r>
      <w:r w:rsidR="00000B5B">
        <w:t>future IRP’s.  It’s hard for a DR provider to provide substantial feedback</w:t>
      </w:r>
      <w:r w:rsidR="003F67BB">
        <w:t xml:space="preserve"> or commit to work if the RFP process leaves</w:t>
      </w:r>
      <w:r w:rsidR="00406DEC">
        <w:t xml:space="preserve"> out any hint as to whether DR providers should add substantial complexity to their offering.</w:t>
      </w:r>
    </w:p>
    <w:p w14:paraId="31E5D47A" w14:textId="3BC515BF" w:rsidR="002153FF" w:rsidRDefault="002153FF"/>
    <w:p w14:paraId="12E02086" w14:textId="1C60FF56" w:rsidR="00CD1D29" w:rsidRDefault="00CD1D29">
      <w:r>
        <w:t>Brian Grunkemeyer</w:t>
      </w:r>
    </w:p>
    <w:p w14:paraId="5030354C" w14:textId="77777777" w:rsidR="00CD1D29" w:rsidRDefault="00CD1D29"/>
    <w:sectPr w:rsidR="00CD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5A"/>
    <w:rsid w:val="00000B5B"/>
    <w:rsid w:val="00040597"/>
    <w:rsid w:val="001934FE"/>
    <w:rsid w:val="002153FF"/>
    <w:rsid w:val="00230C5E"/>
    <w:rsid w:val="002E5C7F"/>
    <w:rsid w:val="003F67BB"/>
    <w:rsid w:val="00406DEC"/>
    <w:rsid w:val="00453E80"/>
    <w:rsid w:val="007A3D9B"/>
    <w:rsid w:val="007B75FE"/>
    <w:rsid w:val="008F0AB0"/>
    <w:rsid w:val="00BC207B"/>
    <w:rsid w:val="00C97D97"/>
    <w:rsid w:val="00CD1D29"/>
    <w:rsid w:val="00CF5128"/>
    <w:rsid w:val="00D2357E"/>
    <w:rsid w:val="00D37C3B"/>
    <w:rsid w:val="00D62496"/>
    <w:rsid w:val="00DD535A"/>
    <w:rsid w:val="00E8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1C54"/>
  <w15:chartTrackingRefBased/>
  <w15:docId w15:val="{A1940792-EC3D-47A6-9B37-DF4E3ED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4AE4CFA5520145A846B88858E623F3" ma:contentTypeVersion="76" ma:contentTypeDescription="" ma:contentTypeScope="" ma:versionID="3e1e3d595dd99d03b0ea59bd8c17f0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Request for Proposal</CaseType>
    <IndustryCode xmlns="dc463f71-b30c-4ab2-9473-d307f9d35888">140</IndustryCode>
    <CaseStatus xmlns="dc463f71-b30c-4ab2-9473-d307f9d35888">Closed</CaseStatus>
    <OpenedDate xmlns="dc463f71-b30c-4ab2-9473-d307f9d35888">2018-03-29T07:00:00+00:00</OpenedDate>
    <SignificantOrder xmlns="dc463f71-b30c-4ab2-9473-d307f9d35888">false</SignificantOrder>
    <Date1 xmlns="dc463f71-b30c-4ab2-9473-d307f9d35888">2018-05-29T07:00:00+00:00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180272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64093E8-F595-42B8-84A1-F1AA25B6802F}"/>
</file>

<file path=customXml/itemProps2.xml><?xml version="1.0" encoding="utf-8"?>
<ds:datastoreItem xmlns:ds="http://schemas.openxmlformats.org/officeDocument/2006/customXml" ds:itemID="{097452CF-C083-4967-81AC-AAEDB2686785}"/>
</file>

<file path=customXml/itemProps3.xml><?xml version="1.0" encoding="utf-8"?>
<ds:datastoreItem xmlns:ds="http://schemas.openxmlformats.org/officeDocument/2006/customXml" ds:itemID="{31A06C83-E3A6-4051-89A6-6CD63898E88A}"/>
</file>

<file path=customXml/itemProps4.xml><?xml version="1.0" encoding="utf-8"?>
<ds:datastoreItem xmlns:ds="http://schemas.openxmlformats.org/officeDocument/2006/customXml" ds:itemID="{AE2FFFA4-A599-4AEF-9EEB-0F200DAAA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Grunkemeyer</dc:creator>
  <cp:keywords/>
  <dc:description/>
  <cp:lastModifiedBy>Huff, Ashley (UTC)</cp:lastModifiedBy>
  <cp:revision>21</cp:revision>
  <dcterms:created xsi:type="dcterms:W3CDTF">2018-05-29T20:12:00Z</dcterms:created>
  <dcterms:modified xsi:type="dcterms:W3CDTF">2018-05-29T22:36:00Z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0x0101006E56B4D1795A2E4DB2F0B01679ED314A00AE4AE4CFA5520145A846B88858E623F3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