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288"/>
      </w:tblGrid>
      <w:tr w:rsidR="00C850A3" w:rsidRPr="00770E9A" w:rsidTr="00C42132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453AA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Fonts w:ascii="Arial" w:hAnsi="Arial"/>
              <w:b/>
              <w:sz w:val="20"/>
              <w:szCs w:val="20"/>
            </w:rPr>
            <w:alias w:val="Title One"/>
            <w:tag w:val="Title One"/>
            <w:id w:val="8844821"/>
            <w:placeholder>
              <w:docPart w:val="07E4AD55B5654A5691342FF816CD1B98"/>
            </w:placeholder>
            <w:text/>
          </w:sdtPr>
          <w:sdtEndPr/>
          <w:sdtContent>
            <w:tc>
              <w:tcPr>
                <w:tcW w:w="8887" w:type="dxa"/>
              </w:tcPr>
              <w:p w:rsidR="000D2886" w:rsidRPr="001C4442" w:rsidRDefault="001C4442" w:rsidP="00595008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C4442">
                  <w:rPr>
                    <w:rFonts w:ascii="Arial" w:hAnsi="Arial"/>
                    <w:b/>
                    <w:sz w:val="20"/>
                    <w:szCs w:val="20"/>
                  </w:rPr>
                  <w:t>NATURAL GAS TARIFF INDEX (Continued)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0D2886" w:rsidP="001C444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C4442" w:rsidRDefault="001C4442" w:rsidP="001C4442">
      <w:pPr>
        <w:tabs>
          <w:tab w:val="right" w:pos="8467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  <w:u w:val="single"/>
        </w:rPr>
        <w:t>Rate Schedule No.</w:t>
      </w:r>
      <w:proofErr w:type="gramEnd"/>
      <w:r>
        <w:rPr>
          <w:rFonts w:ascii="Arial" w:hAnsi="Arial"/>
          <w:sz w:val="20"/>
        </w:rPr>
        <w:tab/>
      </w: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1</w:t>
      </w:r>
      <w:r>
        <w:rPr>
          <w:rFonts w:ascii="Arial" w:hAnsi="Arial"/>
          <w:sz w:val="20"/>
        </w:rPr>
        <w:tab/>
        <w:t>. . . . . .</w:t>
      </w:r>
      <w:r>
        <w:rPr>
          <w:rFonts w:ascii="Arial" w:hAnsi="Arial"/>
          <w:sz w:val="20"/>
        </w:rPr>
        <w:tab/>
        <w:t>Tax Adjustments</w:t>
      </w:r>
    </w:p>
    <w:p w:rsidR="001C4442" w:rsidRPr="001D03B8" w:rsidRDefault="001C4442" w:rsidP="001D03B8">
      <w:pPr>
        <w:pStyle w:val="ListParagraph"/>
        <w:numPr>
          <w:ilvl w:val="0"/>
          <w:numId w:val="1"/>
        </w:num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  <w:r w:rsidRPr="001D03B8">
        <w:rPr>
          <w:rFonts w:ascii="Arial" w:hAnsi="Arial"/>
          <w:sz w:val="20"/>
        </w:rPr>
        <w:t>Application</w:t>
      </w:r>
      <w:r w:rsidRPr="001D03B8">
        <w:rPr>
          <w:rFonts w:ascii="Arial" w:hAnsi="Arial"/>
          <w:sz w:val="20"/>
        </w:rPr>
        <w:tab/>
        <w:t xml:space="preserve"> 101</w:t>
      </w:r>
    </w:p>
    <w:p w:rsidR="001C4442" w:rsidRDefault="001C4442" w:rsidP="001D03B8">
      <w:pPr>
        <w:pStyle w:val="ListParagraph"/>
        <w:numPr>
          <w:ilvl w:val="0"/>
          <w:numId w:val="1"/>
        </w:num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Tax Adjustment</w:t>
      </w:r>
      <w:r>
        <w:rPr>
          <w:rFonts w:ascii="Arial" w:hAnsi="Arial"/>
          <w:sz w:val="20"/>
        </w:rPr>
        <w:tab/>
        <w:t>101</w:t>
      </w:r>
    </w:p>
    <w:p w:rsidR="001C4442" w:rsidRDefault="001C4442" w:rsidP="001D03B8">
      <w:pPr>
        <w:pStyle w:val="ListParagraph"/>
        <w:numPr>
          <w:ilvl w:val="0"/>
          <w:numId w:val="1"/>
        </w:num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Rates</w:t>
      </w:r>
      <w:r>
        <w:rPr>
          <w:rFonts w:ascii="Arial" w:hAnsi="Arial"/>
          <w:sz w:val="20"/>
        </w:rPr>
        <w:tab/>
        <w:t xml:space="preserve"> 101</w:t>
      </w:r>
    </w:p>
    <w:p w:rsidR="001C4442" w:rsidRDefault="001C4442" w:rsidP="001D03B8">
      <w:pPr>
        <w:pStyle w:val="ListParagraph"/>
        <w:numPr>
          <w:ilvl w:val="0"/>
          <w:numId w:val="1"/>
        </w:num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Excise Tax Credit</w:t>
      </w:r>
      <w:r>
        <w:rPr>
          <w:rFonts w:ascii="Arial" w:hAnsi="Arial"/>
          <w:sz w:val="20"/>
        </w:rPr>
        <w:tab/>
        <w:t>101-B</w:t>
      </w: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spacing w:after="0" w:line="286" w:lineRule="exact"/>
        <w:ind w:left="432" w:righ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4</w:t>
      </w:r>
      <w:r>
        <w:rPr>
          <w:rFonts w:ascii="Arial" w:hAnsi="Arial"/>
          <w:sz w:val="20"/>
        </w:rPr>
        <w:tab/>
        <w:t>. . . . . .</w:t>
      </w:r>
      <w:r>
        <w:rPr>
          <w:rFonts w:ascii="Arial" w:hAnsi="Arial"/>
          <w:sz w:val="20"/>
        </w:rPr>
        <w:tab/>
        <w:t>Miscellaneous Charges</w:t>
      </w:r>
    </w:p>
    <w:p w:rsidR="001C4442" w:rsidRDefault="001C4442" w:rsidP="001D03B8">
      <w:pPr>
        <w:pStyle w:val="ListParagraph"/>
        <w:numPr>
          <w:ilvl w:val="0"/>
          <w:numId w:val="4"/>
        </w:num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Purpose and Applicability</w:t>
      </w:r>
      <w:r>
        <w:rPr>
          <w:rFonts w:ascii="Arial" w:hAnsi="Arial"/>
          <w:sz w:val="20"/>
        </w:rPr>
        <w:tab/>
        <w:t xml:space="preserve"> 104</w:t>
      </w:r>
    </w:p>
    <w:p w:rsidR="001C4442" w:rsidRDefault="001C4442" w:rsidP="001D03B8">
      <w:pPr>
        <w:pStyle w:val="ListParagraph"/>
        <w:numPr>
          <w:ilvl w:val="0"/>
          <w:numId w:val="4"/>
        </w:num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Charges</w:t>
      </w:r>
      <w:r>
        <w:rPr>
          <w:rFonts w:ascii="Arial" w:hAnsi="Arial"/>
          <w:sz w:val="20"/>
        </w:rPr>
        <w:tab/>
        <w:t xml:space="preserve">  104</w:t>
      </w: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7</w:t>
      </w:r>
      <w:r>
        <w:rPr>
          <w:rFonts w:ascii="Arial" w:hAnsi="Arial"/>
          <w:sz w:val="20"/>
        </w:rPr>
        <w:tab/>
        <w:t>. . . . . .</w:t>
      </w:r>
      <w:r>
        <w:rPr>
          <w:rFonts w:ascii="Arial" w:hAnsi="Arial"/>
          <w:sz w:val="20"/>
        </w:rPr>
        <w:tab/>
        <w:t>Facilities Extension Standards</w:t>
      </w:r>
    </w:p>
    <w:p w:rsidR="001C4442" w:rsidRDefault="001C4442" w:rsidP="00C72A8C">
      <w:pPr>
        <w:pStyle w:val="ListParagraph"/>
        <w:numPr>
          <w:ilvl w:val="0"/>
          <w:numId w:val="5"/>
        </w:num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Applicability</w:t>
      </w:r>
      <w:r w:rsidR="00C72A8C">
        <w:rPr>
          <w:rFonts w:ascii="Arial" w:hAnsi="Arial"/>
          <w:sz w:val="20"/>
        </w:rPr>
        <w:t xml:space="preserve"> and Definitions </w:t>
      </w:r>
      <w:r w:rsidR="001D03B8">
        <w:rPr>
          <w:rFonts w:ascii="Arial" w:hAnsi="Arial"/>
          <w:sz w:val="20"/>
        </w:rPr>
        <w:t xml:space="preserve">– Closed to New </w:t>
      </w:r>
      <w:r w:rsidR="004224E6">
        <w:rPr>
          <w:rFonts w:ascii="Arial" w:hAnsi="Arial"/>
          <w:sz w:val="20"/>
        </w:rPr>
        <w:t>Customers</w:t>
      </w:r>
      <w:r>
        <w:rPr>
          <w:rFonts w:ascii="Arial" w:hAnsi="Arial"/>
          <w:sz w:val="20"/>
        </w:rPr>
        <w:tab/>
        <w:t xml:space="preserve"> 107</w:t>
      </w:r>
    </w:p>
    <w:p w:rsidR="001C4442" w:rsidRPr="004224E6" w:rsidRDefault="001C4442" w:rsidP="00C72A8C">
      <w:pPr>
        <w:pStyle w:val="ListParagraph"/>
        <w:numPr>
          <w:ilvl w:val="0"/>
          <w:numId w:val="5"/>
        </w:num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  <w:r w:rsidRPr="004224E6">
        <w:rPr>
          <w:rFonts w:ascii="Arial" w:hAnsi="Arial"/>
          <w:sz w:val="20"/>
        </w:rPr>
        <w:t>Single Family Residences</w:t>
      </w:r>
      <w:r w:rsidRPr="004224E6">
        <w:rPr>
          <w:rFonts w:ascii="Arial" w:hAnsi="Arial"/>
          <w:sz w:val="20"/>
        </w:rPr>
        <w:tab/>
        <w:t xml:space="preserve"> 107</w:t>
      </w:r>
    </w:p>
    <w:p w:rsidR="001C4442" w:rsidRDefault="001C4442" w:rsidP="00C72A8C">
      <w:pPr>
        <w:pStyle w:val="ListParagraph"/>
        <w:numPr>
          <w:ilvl w:val="0"/>
          <w:numId w:val="5"/>
        </w:num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Multi-Family Dwellings</w:t>
      </w:r>
      <w:r>
        <w:rPr>
          <w:rFonts w:ascii="Arial" w:hAnsi="Arial"/>
          <w:sz w:val="20"/>
        </w:rPr>
        <w:tab/>
        <w:t xml:space="preserve"> 107-B</w:t>
      </w:r>
    </w:p>
    <w:p w:rsidR="001C4442" w:rsidRDefault="001C4442" w:rsidP="00C72A8C">
      <w:pPr>
        <w:pStyle w:val="ListParagraph"/>
        <w:numPr>
          <w:ilvl w:val="0"/>
          <w:numId w:val="5"/>
        </w:num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Special Conditions</w:t>
      </w:r>
      <w:r>
        <w:rPr>
          <w:rFonts w:ascii="Arial" w:hAnsi="Arial"/>
          <w:sz w:val="20"/>
        </w:rPr>
        <w:tab/>
        <w:t>107-C</w:t>
      </w:r>
    </w:p>
    <w:p w:rsidR="001C4442" w:rsidRDefault="001C4442" w:rsidP="00C72A8C">
      <w:pPr>
        <w:pStyle w:val="ListParagraph"/>
        <w:numPr>
          <w:ilvl w:val="0"/>
          <w:numId w:val="5"/>
        </w:num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Standard Costs</w:t>
      </w:r>
      <w:r>
        <w:rPr>
          <w:rFonts w:ascii="Arial" w:hAnsi="Arial"/>
          <w:sz w:val="20"/>
        </w:rPr>
        <w:tab/>
        <w:t>107-C</w:t>
      </w:r>
    </w:p>
    <w:p w:rsidR="001C4442" w:rsidRDefault="001C4442" w:rsidP="00C72A8C">
      <w:pPr>
        <w:pStyle w:val="ListParagraph"/>
        <w:numPr>
          <w:ilvl w:val="0"/>
          <w:numId w:val="5"/>
        </w:num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Operation and Maintenance Expense</w:t>
      </w:r>
      <w:r>
        <w:rPr>
          <w:rFonts w:ascii="Arial" w:hAnsi="Arial"/>
          <w:sz w:val="20"/>
        </w:rPr>
        <w:tab/>
        <w:t>107-G</w:t>
      </w: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4224E6" w:rsidRDefault="004224E6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  <w:bookmarkStart w:id="0" w:name="_GoBack"/>
      <w:bookmarkEnd w:id="0"/>
    </w:p>
    <w:p w:rsidR="001C4442" w:rsidRDefault="001C4442" w:rsidP="001C444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1C4442" w:rsidRDefault="001C4442" w:rsidP="001C4442">
      <w:pPr>
        <w:tabs>
          <w:tab w:val="left" w:pos="8640"/>
          <w:tab w:val="left" w:pos="9072"/>
          <w:tab w:val="right" w:pos="9360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1C4442" w:rsidRDefault="001C4442" w:rsidP="001C4442">
      <w:pPr>
        <w:tabs>
          <w:tab w:val="left" w:pos="8640"/>
          <w:tab w:val="left" w:pos="9072"/>
          <w:tab w:val="right" w:pos="9360"/>
          <w:tab w:val="left" w:pos="9504"/>
          <w:tab w:val="left" w:pos="9936"/>
        </w:tabs>
        <w:spacing w:after="0" w:line="286" w:lineRule="exact"/>
        <w:rPr>
          <w:rFonts w:ascii="Arial" w:hAnsi="Arial"/>
          <w:sz w:val="20"/>
        </w:rPr>
      </w:pPr>
    </w:p>
    <w:p w:rsidR="00DB3D30" w:rsidRPr="00BC7E42" w:rsidRDefault="001C4442" w:rsidP="004224E6">
      <w:pPr>
        <w:tabs>
          <w:tab w:val="left" w:pos="8640"/>
          <w:tab w:val="left" w:pos="9072"/>
          <w:tab w:val="right" w:pos="9360"/>
          <w:tab w:val="left" w:pos="9504"/>
          <w:tab w:val="left" w:pos="9936"/>
        </w:tabs>
        <w:spacing w:after="0" w:line="240" w:lineRule="auto"/>
        <w:ind w:right="630"/>
        <w:jc w:val="right"/>
        <w:rPr>
          <w:rStyle w:val="Custom2"/>
        </w:rPr>
      </w:pPr>
      <w:r>
        <w:rPr>
          <w:rFonts w:ascii="Arial" w:hAnsi="Arial"/>
          <w:sz w:val="20"/>
        </w:rPr>
        <w:t>(Continued on Sheet No. 3-A)</w:t>
      </w: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51" w:rsidRDefault="00FE2A51" w:rsidP="00B963E0">
      <w:pPr>
        <w:spacing w:after="0" w:line="240" w:lineRule="auto"/>
      </w:pPr>
      <w:r>
        <w:separator/>
      </w:r>
    </w:p>
  </w:endnote>
  <w:endnote w:type="continuationSeparator" w:id="0">
    <w:p w:rsidR="00FE2A51" w:rsidRDefault="00FE2A5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52C146" wp14:editId="62CD8A98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2-0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224E6">
          <w:rPr>
            <w:rFonts w:ascii="Arial" w:hAnsi="Arial" w:cs="Arial"/>
            <w:sz w:val="20"/>
            <w:szCs w:val="20"/>
          </w:rPr>
          <w:t>December 6,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1-0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224E6">
          <w:rPr>
            <w:rFonts w:ascii="Arial" w:hAnsi="Arial" w:cs="Arial"/>
            <w:sz w:val="20"/>
            <w:szCs w:val="20"/>
          </w:rPr>
          <w:t>January 6,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Content>
        <w:r w:rsidR="004224E6">
          <w:rPr>
            <w:rFonts w:ascii="Arial" w:hAnsi="Arial" w:cs="Arial"/>
            <w:sz w:val="20"/>
            <w:szCs w:val="20"/>
          </w:rPr>
          <w:t>2016-</w:t>
        </w:r>
        <w:r w:rsidR="004224E6">
          <w:rPr>
            <w:rFonts w:ascii="Arial" w:hAnsi="Arial" w:cs="Arial"/>
            <w:sz w:val="20"/>
            <w:szCs w:val="20"/>
          </w:rPr>
          <w:t>36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4224E6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24AE634" wp14:editId="0E6E0B78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51" w:rsidRDefault="00FE2A51" w:rsidP="00B963E0">
      <w:pPr>
        <w:spacing w:after="0" w:line="240" w:lineRule="auto"/>
      </w:pPr>
      <w:r>
        <w:separator/>
      </w:r>
    </w:p>
  </w:footnote>
  <w:footnote w:type="continuationSeparator" w:id="0">
    <w:p w:rsidR="00FE2A51" w:rsidRDefault="00FE2A5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1C4442" w:rsidP="00D02C25">
    <w:pPr>
      <w:pStyle w:val="NoSpacing"/>
      <w:ind w:right="3600"/>
      <w:jc w:val="right"/>
    </w:pPr>
    <w:r>
      <w:t>62</w:t>
    </w:r>
    <w:r w:rsidRPr="001C4442">
      <w:rPr>
        <w:vertAlign w:val="superscript"/>
      </w:rPr>
      <w:t>nd</w:t>
    </w:r>
    <w:r w:rsidR="008A7114">
      <w:t xml:space="preserve"> </w:t>
    </w:r>
    <w:r w:rsidR="00B42E7C">
      <w:t xml:space="preserve">Revision of Sheet No. </w:t>
    </w:r>
    <w:sdt>
      <w:sdtPr>
        <w:id w:val="1297169"/>
        <w:placeholder>
          <w:docPart w:val="07E4AD55B5654A5691342FF816CD1B98"/>
        </w:placeholder>
        <w:text/>
      </w:sdtPr>
      <w:sdtEndPr/>
      <w:sdtContent>
        <w:r>
          <w:t>3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1C4442">
      <w:t>61</w:t>
    </w:r>
    <w:r w:rsidR="001C4442" w:rsidRPr="001C4442">
      <w:rPr>
        <w:vertAlign w:val="superscript"/>
      </w:rPr>
      <w:t>st</w:t>
    </w:r>
    <w:r w:rsidR="008A7114">
      <w:t xml:space="preserve"> </w:t>
    </w:r>
    <w:r>
      <w:t>Revision</w:t>
    </w:r>
  </w:p>
  <w:p w:rsidR="00B963E0" w:rsidRPr="00E61AEC" w:rsidRDefault="00595008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  </w:t>
    </w:r>
    <w:r w:rsidR="00E61AEC" w:rsidRPr="00E61AEC">
      <w:rPr>
        <w:u w:val="single"/>
      </w:rPr>
      <w:t xml:space="preserve">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 w:rsidR="001C4442">
          <w:rPr>
            <w:u w:val="single"/>
          </w:rPr>
          <w:t>3</w:t>
        </w:r>
      </w:sdtContent>
    </w:sdt>
  </w:p>
  <w:p w:rsidR="00B963E0" w:rsidRPr="00B963E0" w:rsidRDefault="007D128E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</w:t>
    </w:r>
    <w:r w:rsidR="00B963E0"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85B762" wp14:editId="08D907E4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595008">
      <w:rPr>
        <w:rFonts w:ascii="Arial" w:hAnsi="Arial" w:cs="Arial"/>
        <w:color w:val="auto"/>
        <w:sz w:val="20"/>
        <w:szCs w:val="20"/>
      </w:rPr>
      <w:t>Natural Gas Tariff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8E9"/>
    <w:multiLevelType w:val="hybridMultilevel"/>
    <w:tmpl w:val="9474BADA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">
    <w:nsid w:val="3B5454A7"/>
    <w:multiLevelType w:val="hybridMultilevel"/>
    <w:tmpl w:val="BE50A60E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">
    <w:nsid w:val="54586FDD"/>
    <w:multiLevelType w:val="hybridMultilevel"/>
    <w:tmpl w:val="BE50A60E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">
    <w:nsid w:val="65095420"/>
    <w:multiLevelType w:val="hybridMultilevel"/>
    <w:tmpl w:val="9474BADA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4">
    <w:nsid w:val="7A3E7F31"/>
    <w:multiLevelType w:val="hybridMultilevel"/>
    <w:tmpl w:val="BE50A60E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51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C4442"/>
    <w:rsid w:val="001D03B8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2E9C"/>
    <w:rsid w:val="003A5EFC"/>
    <w:rsid w:val="003D5068"/>
    <w:rsid w:val="003D6A10"/>
    <w:rsid w:val="003D6A6F"/>
    <w:rsid w:val="003F48BD"/>
    <w:rsid w:val="00401C8E"/>
    <w:rsid w:val="004224E6"/>
    <w:rsid w:val="00453AA9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5008"/>
    <w:rsid w:val="00596AA0"/>
    <w:rsid w:val="005E09BA"/>
    <w:rsid w:val="0066291D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128E"/>
    <w:rsid w:val="007D434A"/>
    <w:rsid w:val="007E6230"/>
    <w:rsid w:val="007F3BEC"/>
    <w:rsid w:val="0080589E"/>
    <w:rsid w:val="008312C9"/>
    <w:rsid w:val="00880B8E"/>
    <w:rsid w:val="00882FF5"/>
    <w:rsid w:val="008A3E31"/>
    <w:rsid w:val="008A7114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C503D"/>
    <w:rsid w:val="00B0749D"/>
    <w:rsid w:val="00B248DC"/>
    <w:rsid w:val="00B30E8E"/>
    <w:rsid w:val="00B42E7C"/>
    <w:rsid w:val="00B60AD9"/>
    <w:rsid w:val="00B64632"/>
    <w:rsid w:val="00B70BA0"/>
    <w:rsid w:val="00B820C4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4548F"/>
    <w:rsid w:val="00C67B1F"/>
    <w:rsid w:val="00C701FF"/>
    <w:rsid w:val="00C72A8C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D76A5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2A51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8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48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8F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4548F"/>
    <w:rPr>
      <w:rFonts w:ascii="Cambria" w:hAnsi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C4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548F"/>
    <w:rPr>
      <w:color w:val="808080"/>
    </w:rPr>
  </w:style>
  <w:style w:type="paragraph" w:styleId="NoSpacing">
    <w:name w:val="No Spacing"/>
    <w:uiPriority w:val="1"/>
    <w:qFormat/>
    <w:rsid w:val="00C4548F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C4548F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C4548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45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8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48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8F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4548F"/>
    <w:rPr>
      <w:rFonts w:ascii="Cambria" w:hAnsi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C4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548F"/>
    <w:rPr>
      <w:color w:val="808080"/>
    </w:rPr>
  </w:style>
  <w:style w:type="paragraph" w:styleId="NoSpacing">
    <w:name w:val="No Spacing"/>
    <w:uiPriority w:val="1"/>
    <w:qFormat/>
    <w:rsid w:val="00C4548F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C4548F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C4548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4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Gas)%20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E4AD55B5654A5691342FF816CD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D8E4-02AE-4B45-B291-94E6D3D01963}"/>
      </w:docPartPr>
      <w:docPartBody>
        <w:p w:rsidR="00716924" w:rsidRDefault="00716924">
          <w:pPr>
            <w:pStyle w:val="07E4AD55B5654A5691342FF816CD1B98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24"/>
    <w:rsid w:val="0071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E4AD55B5654A5691342FF816CD1B98">
    <w:name w:val="07E4AD55B5654A5691342FF816CD1B98"/>
  </w:style>
  <w:style w:type="paragraph" w:customStyle="1" w:styleId="252513A7617F45DBB0A9B017F73D1F97">
    <w:name w:val="252513A7617F45DBB0A9B017F73D1F97"/>
  </w:style>
  <w:style w:type="paragraph" w:customStyle="1" w:styleId="E3ADD9B4F0F44BBAABDBC94C8563BD4F">
    <w:name w:val="E3ADD9B4F0F44BBAABDBC94C8563BD4F"/>
  </w:style>
  <w:style w:type="paragraph" w:customStyle="1" w:styleId="C83F30AEC1094C2B864B5363592E4BAC">
    <w:name w:val="C83F30AEC1094C2B864B5363592E4B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E4AD55B5654A5691342FF816CD1B98">
    <w:name w:val="07E4AD55B5654A5691342FF816CD1B98"/>
  </w:style>
  <w:style w:type="paragraph" w:customStyle="1" w:styleId="252513A7617F45DBB0A9B017F73D1F97">
    <w:name w:val="252513A7617F45DBB0A9B017F73D1F97"/>
  </w:style>
  <w:style w:type="paragraph" w:customStyle="1" w:styleId="E3ADD9B4F0F44BBAABDBC94C8563BD4F">
    <w:name w:val="E3ADD9B4F0F44BBAABDBC94C8563BD4F"/>
  </w:style>
  <w:style w:type="paragraph" w:customStyle="1" w:styleId="C83F30AEC1094C2B864B5363592E4BAC">
    <w:name w:val="C83F30AEC1094C2B864B5363592E4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A7340429A6024299A2398E16D4B8E2" ma:contentTypeVersion="96" ma:contentTypeDescription="" ma:contentTypeScope="" ma:versionID="68457b884c5984596fa463fd629530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2016-12-06T08:00:00+00:00</OpenedDate>
    <Date1 xmlns="dc463f71-b30c-4ab2-9473-d307f9d35888">2016-12-06T08:00:00+00:00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DC419B9-0021-4630-9CBA-82CBA548546A}"/>
</file>

<file path=customXml/itemProps2.xml><?xml version="1.0" encoding="utf-8"?>
<ds:datastoreItem xmlns:ds="http://schemas.openxmlformats.org/officeDocument/2006/customXml" ds:itemID="{631792B1-3C11-4878-A0C5-6344D57CC22D}"/>
</file>

<file path=customXml/itemProps3.xml><?xml version="1.0" encoding="utf-8"?>
<ds:datastoreItem xmlns:ds="http://schemas.openxmlformats.org/officeDocument/2006/customXml" ds:itemID="{54423665-2569-483E-833E-32D8694C454B}"/>
</file>

<file path=customXml/itemProps4.xml><?xml version="1.0" encoding="utf-8"?>
<ds:datastoreItem xmlns:ds="http://schemas.openxmlformats.org/officeDocument/2006/customXml" ds:itemID="{8A153C9D-3B9E-4B5C-A5A5-D5A0D6E19476}"/>
</file>

<file path=docProps/app.xml><?xml version="1.0" encoding="utf-8"?>
<Properties xmlns="http://schemas.openxmlformats.org/officeDocument/2006/extended-properties" xmlns:vt="http://schemas.openxmlformats.org/officeDocument/2006/docPropsVTypes">
  <Template>(Gas) Tariff Sheet Template.dotx</Template>
  <TotalTime>91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Traore</dc:creator>
  <cp:lastModifiedBy>Lori Traore</cp:lastModifiedBy>
  <cp:revision>7</cp:revision>
  <cp:lastPrinted>2011-08-19T16:17:00Z</cp:lastPrinted>
  <dcterms:created xsi:type="dcterms:W3CDTF">2016-11-02T21:42:00Z</dcterms:created>
  <dcterms:modified xsi:type="dcterms:W3CDTF">2016-12-06T17:38:00Z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0x0101006E56B4D1795A2E4DB2F0B01679ED314A0087A7340429A6024299A2398E16D4B8E2</vt:lpwstr>
  </property>
  <property fmtid="{D5CDD505-2E9C-101B-9397-08002B2CF9AE}" pid="3" name="_docset_NoMedatataSyncRequired">
    <vt:lpwstr>False</vt:lpwstr>
  </property>
</Properties>
</file>