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7D97" w14:textId="77777777" w:rsidR="00F60622" w:rsidRPr="00ED2772" w:rsidRDefault="00F60622">
      <w:pPr>
        <w:pStyle w:val="BodyText"/>
        <w:rPr>
          <w:b/>
          <w:bCs/>
        </w:rPr>
      </w:pPr>
      <w:r w:rsidRPr="00ED2772">
        <w:rPr>
          <w:b/>
          <w:bCs/>
        </w:rPr>
        <w:t>BEFORE THE WASHINGTON STATE</w:t>
      </w:r>
    </w:p>
    <w:p w14:paraId="4B467D98" w14:textId="37005532" w:rsidR="00F60622" w:rsidRPr="00ED2772" w:rsidRDefault="00F60622">
      <w:pPr>
        <w:pStyle w:val="BodyText"/>
        <w:rPr>
          <w:b/>
          <w:bCs/>
        </w:rPr>
      </w:pPr>
      <w:r w:rsidRPr="00ED2772">
        <w:rPr>
          <w:b/>
          <w:bCs/>
        </w:rPr>
        <w:t xml:space="preserve">UTILITIES AND TRANSPORTATION </w:t>
      </w:r>
      <w:r w:rsidR="00F417BD">
        <w:rPr>
          <w:b/>
          <w:bCs/>
        </w:rPr>
        <w:t>COMMISSION</w:t>
      </w:r>
    </w:p>
    <w:p w14:paraId="4B467D99" w14:textId="77777777" w:rsidR="00F60622" w:rsidRPr="00ED2772" w:rsidRDefault="00F60622">
      <w:pPr>
        <w:rPr>
          <w:b/>
          <w:bCs/>
        </w:rPr>
      </w:pPr>
    </w:p>
    <w:tbl>
      <w:tblPr>
        <w:tblW w:w="0" w:type="auto"/>
        <w:tblLook w:val="0000" w:firstRow="0" w:lastRow="0" w:firstColumn="0" w:lastColumn="0" w:noHBand="0" w:noVBand="0"/>
      </w:tblPr>
      <w:tblGrid>
        <w:gridCol w:w="4108"/>
        <w:gridCol w:w="500"/>
        <w:gridCol w:w="4100"/>
      </w:tblGrid>
      <w:tr w:rsidR="00F60622" w:rsidRPr="00ED2772" w14:paraId="4B467DAC" w14:textId="77777777" w:rsidTr="009E6EE3">
        <w:tc>
          <w:tcPr>
            <w:tcW w:w="4108" w:type="dxa"/>
          </w:tcPr>
          <w:p w14:paraId="4B467D9A" w14:textId="4C48D248" w:rsidR="00F60622" w:rsidRPr="00ED2772" w:rsidRDefault="00F60622">
            <w:r w:rsidRPr="00ED2772">
              <w:t xml:space="preserve">WASHINGTON UTILITIES AND TRANSPORTATION </w:t>
            </w:r>
            <w:r w:rsidR="00F417BD">
              <w:t>COMMISSION</w:t>
            </w:r>
            <w:r w:rsidRPr="00ED2772">
              <w:t>,</w:t>
            </w:r>
          </w:p>
          <w:p w14:paraId="4B467D9B" w14:textId="77777777" w:rsidR="00F60622" w:rsidRPr="00ED2772" w:rsidRDefault="00F60622"/>
          <w:p w14:paraId="4B467D9C" w14:textId="77777777" w:rsidR="00F60622" w:rsidRPr="00ED2772" w:rsidRDefault="00F60622" w:rsidP="009757C0">
            <w:pPr>
              <w:jc w:val="center"/>
            </w:pPr>
            <w:r w:rsidRPr="00ED2772">
              <w:t>Complainant,</w:t>
            </w:r>
          </w:p>
          <w:p w14:paraId="4B467D9D" w14:textId="77777777" w:rsidR="00F60622" w:rsidRPr="00ED2772" w:rsidRDefault="00F60622"/>
          <w:p w14:paraId="4B467D9E" w14:textId="77777777" w:rsidR="00F60622" w:rsidRPr="00ED2772" w:rsidRDefault="00F60622" w:rsidP="009757C0">
            <w:pPr>
              <w:jc w:val="center"/>
            </w:pPr>
            <w:proofErr w:type="gramStart"/>
            <w:r w:rsidRPr="00ED2772">
              <w:t>v</w:t>
            </w:r>
            <w:proofErr w:type="gramEnd"/>
            <w:r w:rsidRPr="00ED2772">
              <w:t>.</w:t>
            </w:r>
          </w:p>
          <w:p w14:paraId="4B467D9F" w14:textId="77777777" w:rsidR="00F60622" w:rsidRPr="00ED2772" w:rsidRDefault="00F60622"/>
          <w:p w14:paraId="4B467DA0" w14:textId="0940488F" w:rsidR="009E6EE3" w:rsidRPr="00ED2772" w:rsidRDefault="007D3CBE">
            <w:r>
              <w:t>SUNCADIA WATER COMPANY, LLC</w:t>
            </w:r>
            <w:r w:rsidR="00F60622" w:rsidRPr="00ED2772">
              <w:t>,</w:t>
            </w:r>
          </w:p>
          <w:p w14:paraId="4B467DA1" w14:textId="58EB9AB4" w:rsidR="00F60622" w:rsidRPr="00ED2772" w:rsidRDefault="00F60622"/>
          <w:p w14:paraId="4B467DA2" w14:textId="77777777" w:rsidR="00F60622" w:rsidRPr="00ED2772" w:rsidRDefault="00F60622" w:rsidP="009757C0">
            <w:pPr>
              <w:jc w:val="center"/>
            </w:pPr>
            <w:r w:rsidRPr="00ED2772">
              <w:t>Respondent.</w:t>
            </w:r>
          </w:p>
          <w:p w14:paraId="4B467DA3" w14:textId="77777777" w:rsidR="00F60622" w:rsidRPr="00ED2772" w:rsidRDefault="00F60622">
            <w:r w:rsidRPr="00ED2772">
              <w:t>. . . . . . . . . . . . . . . . . . . . . . . . . . . . . . . .</w:t>
            </w:r>
          </w:p>
        </w:tc>
        <w:tc>
          <w:tcPr>
            <w:tcW w:w="500" w:type="dxa"/>
          </w:tcPr>
          <w:p w14:paraId="18E7946C" w14:textId="77777777" w:rsidR="002433ED"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r>
            <w:r w:rsidR="002433ED">
              <w:t>)</w:t>
            </w:r>
          </w:p>
          <w:p w14:paraId="4B467DA4" w14:textId="77777777" w:rsidR="00F60622" w:rsidRPr="00ED2772" w:rsidRDefault="008406B1">
            <w:pPr>
              <w:jc w:val="center"/>
            </w:pPr>
            <w:r w:rsidRPr="00ED2772">
              <w:t>)</w:t>
            </w:r>
          </w:p>
        </w:tc>
        <w:tc>
          <w:tcPr>
            <w:tcW w:w="4100" w:type="dxa"/>
          </w:tcPr>
          <w:p w14:paraId="4B467DA5" w14:textId="36AAFE54" w:rsidR="00F60622" w:rsidRPr="00ED2772" w:rsidRDefault="008F7203">
            <w:r w:rsidRPr="00ED2772">
              <w:t>DOCKET</w:t>
            </w:r>
            <w:r w:rsidR="00F60622" w:rsidRPr="00ED2772">
              <w:t xml:space="preserve"> </w:t>
            </w:r>
            <w:r w:rsidR="007D3CBE">
              <w:t>UW-110917</w:t>
            </w:r>
          </w:p>
          <w:p w14:paraId="4B467DA6" w14:textId="77777777" w:rsidR="00F60622" w:rsidRPr="00ED2772" w:rsidRDefault="00F60622">
            <w:pPr>
              <w:ind w:left="720"/>
            </w:pPr>
          </w:p>
          <w:p w14:paraId="4B467DA7" w14:textId="4DA816DF" w:rsidR="00EA2E14" w:rsidRPr="00ED2772" w:rsidRDefault="008F7203" w:rsidP="00EA2E14">
            <w:r w:rsidRPr="00ED2772">
              <w:t>ORDER</w:t>
            </w:r>
            <w:r w:rsidR="00F60622" w:rsidRPr="00ED2772">
              <w:t xml:space="preserve"> </w:t>
            </w:r>
            <w:r w:rsidR="007D3CBE">
              <w:t>02</w:t>
            </w:r>
          </w:p>
          <w:p w14:paraId="4B467DA8" w14:textId="77777777" w:rsidR="00F60622" w:rsidRPr="00ED2772" w:rsidRDefault="00F60622"/>
          <w:p w14:paraId="4B467DA9" w14:textId="77777777" w:rsidR="00F60622" w:rsidRPr="00ED2772" w:rsidRDefault="00F60622">
            <w:pPr>
              <w:ind w:left="720"/>
            </w:pPr>
          </w:p>
          <w:p w14:paraId="4B467DAA" w14:textId="77777777" w:rsidR="00F60622" w:rsidRPr="00ED2772" w:rsidRDefault="00F60622">
            <w:pPr>
              <w:ind w:left="720"/>
            </w:pPr>
          </w:p>
          <w:p w14:paraId="64B54366" w14:textId="77777777" w:rsidR="002433ED" w:rsidRDefault="002433ED"/>
          <w:p w14:paraId="4B467DAB" w14:textId="4612FBF2" w:rsidR="00F60622" w:rsidRPr="00ED2772" w:rsidRDefault="00F60622">
            <w:r w:rsidRPr="00ED2772">
              <w:t>ORDER DISMISSING COMPLAINT AND ORDER SUS</w:t>
            </w:r>
            <w:r w:rsidR="008406B1" w:rsidRPr="00ED2772">
              <w:t xml:space="preserve">PENDING TARIFF </w:t>
            </w:r>
            <w:r w:rsidR="00F417BD" w:rsidRPr="00ED2772">
              <w:rPr>
                <w:noProof/>
              </w:rPr>
              <w:t>REVISIONS</w:t>
            </w:r>
            <w:r w:rsidR="008406B1" w:rsidRPr="00ED2772">
              <w:t>; ALLOW</w:t>
            </w:r>
            <w:r w:rsidRPr="00ED2772">
              <w:t xml:space="preserve">ING TARIFF </w:t>
            </w:r>
            <w:r w:rsidR="00F417BD" w:rsidRPr="00ED2772">
              <w:rPr>
                <w:noProof/>
              </w:rPr>
              <w:t>REVISIONS</w:t>
            </w:r>
          </w:p>
        </w:tc>
      </w:tr>
    </w:tbl>
    <w:p w14:paraId="4B467DAD" w14:textId="0735AA16" w:rsidR="00F60622" w:rsidRPr="00ED2772" w:rsidRDefault="00F60622"/>
    <w:p w14:paraId="4B467DAE" w14:textId="77777777" w:rsidR="00F60622" w:rsidRPr="00ED2772" w:rsidRDefault="00F60622">
      <w:pPr>
        <w:pStyle w:val="Heading2"/>
        <w:spacing w:line="288" w:lineRule="auto"/>
        <w:rPr>
          <w:b/>
          <w:bCs/>
          <w:u w:val="none"/>
        </w:rPr>
      </w:pPr>
      <w:r w:rsidRPr="00ED2772">
        <w:rPr>
          <w:b/>
          <w:bCs/>
          <w:u w:val="none"/>
        </w:rPr>
        <w:t>BACKGROUND</w:t>
      </w:r>
    </w:p>
    <w:p w14:paraId="4B467DAF" w14:textId="78EAEE83" w:rsidR="000A69B5" w:rsidRPr="00ED2772" w:rsidRDefault="000A69B5" w:rsidP="000A69B5"/>
    <w:p w14:paraId="4B467DB8" w14:textId="4B8D31E0" w:rsidR="00FB34B3" w:rsidRDefault="00F60622" w:rsidP="00316891">
      <w:pPr>
        <w:numPr>
          <w:ilvl w:val="0"/>
          <w:numId w:val="14"/>
        </w:numPr>
        <w:spacing w:line="288" w:lineRule="auto"/>
      </w:pPr>
      <w:r w:rsidRPr="00ED2772">
        <w:t>On</w:t>
      </w:r>
      <w:r w:rsidR="00EA2E14" w:rsidRPr="00ED2772">
        <w:t xml:space="preserve"> </w:t>
      </w:r>
      <w:r w:rsidR="007D3CBE">
        <w:t>March 25, 2011</w:t>
      </w:r>
      <w:r w:rsidRPr="00ED2772">
        <w:t xml:space="preserve">, </w:t>
      </w:r>
      <w:proofErr w:type="spellStart"/>
      <w:r w:rsidR="007D3CBE">
        <w:t>Suncadia</w:t>
      </w:r>
      <w:proofErr w:type="spellEnd"/>
      <w:r w:rsidR="007D3CBE">
        <w:t xml:space="preserve"> Water Company, LLC</w:t>
      </w:r>
      <w:r w:rsidRPr="00ED2772">
        <w:t xml:space="preserve"> (</w:t>
      </w:r>
      <w:proofErr w:type="spellStart"/>
      <w:r w:rsidR="007D3CBE">
        <w:t>Suncadia</w:t>
      </w:r>
      <w:proofErr w:type="spellEnd"/>
      <w:r w:rsidR="006542C6" w:rsidRPr="00ED2772">
        <w:t xml:space="preserve"> or Company</w:t>
      </w:r>
      <w:r w:rsidRPr="00ED2772">
        <w:t xml:space="preserve">) filed with the </w:t>
      </w:r>
      <w:r w:rsidR="001E1468" w:rsidRPr="00ED2772">
        <w:t xml:space="preserve">Washington Utilities and Transportation </w:t>
      </w:r>
      <w:r w:rsidR="00F417BD">
        <w:t>Commission</w:t>
      </w:r>
      <w:r w:rsidR="001E1468" w:rsidRPr="00ED2772">
        <w:t xml:space="preserve"> (</w:t>
      </w:r>
      <w:r w:rsidR="00F417BD">
        <w:t>Commission</w:t>
      </w:r>
      <w:r w:rsidR="001E1468" w:rsidRPr="00ED2772">
        <w:t>)</w:t>
      </w:r>
      <w:r w:rsidRPr="00ED2772">
        <w:t xml:space="preserve"> </w:t>
      </w:r>
      <w:r w:rsidR="00F417BD" w:rsidRPr="00ED2772">
        <w:t>revisions</w:t>
      </w:r>
      <w:r w:rsidRPr="00ED2772">
        <w:t xml:space="preserve"> to its currently effective Tariff WN U-</w:t>
      </w:r>
      <w:r w:rsidR="002433ED">
        <w:t>1</w:t>
      </w:r>
      <w:r w:rsidRPr="00ED2772">
        <w:t>, designated as</w:t>
      </w:r>
      <w:r w:rsidR="00281C3D">
        <w:t xml:space="preserve">: </w:t>
      </w:r>
      <w:r w:rsidR="00BD6D2C">
        <w:t>Second Revised Sheet No. 2, Canceling First Revised Sheet No. 2</w:t>
      </w:r>
      <w:r w:rsidR="00281C3D">
        <w:t xml:space="preserve">; </w:t>
      </w:r>
      <w:r w:rsidR="00BD6D2C">
        <w:t>Second Revised Sheet No. 6, Canceling First Revised Sheet No. 6</w:t>
      </w:r>
      <w:r w:rsidR="00281C3D">
        <w:t xml:space="preserve">; </w:t>
      </w:r>
      <w:r w:rsidR="00BD6D2C">
        <w:t>Original sheet No. 6.1</w:t>
      </w:r>
      <w:r w:rsidR="00281C3D">
        <w:t xml:space="preserve">; </w:t>
      </w:r>
      <w:r w:rsidR="00BD6D2C">
        <w:t>Second Revised Sheet No. 9, Canceling First Revised Sheet No. 9</w:t>
      </w:r>
      <w:r w:rsidR="00281C3D">
        <w:t xml:space="preserve">; </w:t>
      </w:r>
      <w:r w:rsidR="005F609F">
        <w:t>Second Revised Sheet No. 14</w:t>
      </w:r>
      <w:r w:rsidR="00BD6D2C">
        <w:t>,</w:t>
      </w:r>
      <w:r w:rsidR="005F609F">
        <w:t xml:space="preserve"> Canceling First Revised Sheet No. 14</w:t>
      </w:r>
      <w:r w:rsidR="00281C3D">
        <w:t xml:space="preserve">; </w:t>
      </w:r>
      <w:r w:rsidR="005F609F">
        <w:t>Second Revised Sheet No. 15</w:t>
      </w:r>
      <w:r w:rsidR="00BD6D2C">
        <w:t>,</w:t>
      </w:r>
      <w:r w:rsidR="005F609F">
        <w:t xml:space="preserve"> Canceling First Revised Sheet No. 15</w:t>
      </w:r>
      <w:r w:rsidR="00281C3D">
        <w:t xml:space="preserve">; </w:t>
      </w:r>
      <w:r w:rsidR="007C2EB0">
        <w:t>Original Sheet No. 15.1</w:t>
      </w:r>
      <w:r w:rsidR="00281C3D">
        <w:t>;</w:t>
      </w:r>
      <w:r w:rsidR="007C2EB0">
        <w:t xml:space="preserve"> and</w:t>
      </w:r>
      <w:r w:rsidR="00281C3D">
        <w:t xml:space="preserve">, </w:t>
      </w:r>
      <w:r w:rsidR="005F609F">
        <w:t>Second Revised Sheet No. 16</w:t>
      </w:r>
      <w:r w:rsidR="00BD6D2C">
        <w:t>,</w:t>
      </w:r>
      <w:r w:rsidR="005F609F">
        <w:t xml:space="preserve"> Canceling First Revised Sheet No. 16.</w:t>
      </w:r>
      <w:r w:rsidRPr="00ED2772">
        <w:t xml:space="preserve"> </w:t>
      </w:r>
    </w:p>
    <w:p w14:paraId="4B467DB9" w14:textId="77777777" w:rsidR="00FB34B3" w:rsidRDefault="00FB34B3" w:rsidP="00FB34B3">
      <w:pPr>
        <w:spacing w:line="288" w:lineRule="auto"/>
      </w:pPr>
    </w:p>
    <w:p w14:paraId="4B467DBA" w14:textId="4BF3B8D4" w:rsidR="00F60622" w:rsidRPr="00ED2772" w:rsidRDefault="00570AD0" w:rsidP="00FB34B3">
      <w:pPr>
        <w:numPr>
          <w:ilvl w:val="0"/>
          <w:numId w:val="14"/>
        </w:numPr>
        <w:spacing w:line="288" w:lineRule="auto"/>
      </w:pPr>
      <w:proofErr w:type="spellStart"/>
      <w:r>
        <w:t>Suncadia</w:t>
      </w:r>
      <w:proofErr w:type="spellEnd"/>
      <w:r>
        <w:t xml:space="preserve"> </w:t>
      </w:r>
      <w:r w:rsidRPr="00944276">
        <w:t xml:space="preserve">filed a general rate case filing that would generate $159,341 (22.1 percent) </w:t>
      </w:r>
      <w:r>
        <w:t>additional annual revenue.  The Company also requests</w:t>
      </w:r>
      <w:r w:rsidR="00744E5F">
        <w:t>, through a separate surcharge,</w:t>
      </w:r>
      <w:r>
        <w:t xml:space="preserve"> recovery of $7,168 (less than one percent) as a true-up of water usage resulting from deferred accounting treatment approved in the Company</w:t>
      </w:r>
      <w:r w:rsidR="00F417BD">
        <w:t>’</w:t>
      </w:r>
      <w:r>
        <w:t xml:space="preserve">s last general rate case in Docket UW-081226.  </w:t>
      </w:r>
      <w:r w:rsidRPr="00944276">
        <w:t xml:space="preserve">The </w:t>
      </w:r>
      <w:r>
        <w:t>Company</w:t>
      </w:r>
      <w:r w:rsidR="00F417BD">
        <w:t>’</w:t>
      </w:r>
      <w:r>
        <w:t>s</w:t>
      </w:r>
      <w:r w:rsidRPr="00944276">
        <w:t xml:space="preserve"> last general rate case </w:t>
      </w:r>
      <w:r>
        <w:t xml:space="preserve">became effective </w:t>
      </w:r>
      <w:r w:rsidR="004F2E00">
        <w:t xml:space="preserve">   </w:t>
      </w:r>
      <w:r>
        <w:t>December 1, 2008.</w:t>
      </w:r>
      <w:r w:rsidRPr="00944276">
        <w:t xml:space="preserve"> </w:t>
      </w:r>
      <w:r>
        <w:t xml:space="preserve"> </w:t>
      </w:r>
      <w:r w:rsidRPr="00944276">
        <w:t xml:space="preserve">The </w:t>
      </w:r>
      <w:r>
        <w:t>Company</w:t>
      </w:r>
      <w:r w:rsidRPr="00944276">
        <w:t xml:space="preserve"> serves 1,154 customers (327 metered, 827 </w:t>
      </w:r>
      <w:proofErr w:type="gramStart"/>
      <w:r w:rsidRPr="00944276">
        <w:t>ready</w:t>
      </w:r>
      <w:r w:rsidR="00625262">
        <w:t>-</w:t>
      </w:r>
      <w:r w:rsidRPr="00944276">
        <w:t>to</w:t>
      </w:r>
      <w:r w:rsidR="00625262">
        <w:t>-</w:t>
      </w:r>
      <w:r w:rsidRPr="00944276">
        <w:t>serve</w:t>
      </w:r>
      <w:proofErr w:type="gramEnd"/>
      <w:r w:rsidRPr="00944276">
        <w:t xml:space="preserve">) near Cle </w:t>
      </w:r>
      <w:proofErr w:type="spellStart"/>
      <w:r w:rsidRPr="00944276">
        <w:t>Elum</w:t>
      </w:r>
      <w:proofErr w:type="spellEnd"/>
      <w:r w:rsidRPr="00944276">
        <w:t>, in Kittitas County.</w:t>
      </w:r>
      <w:r w:rsidRPr="00FC682A">
        <w:t xml:space="preserve"> </w:t>
      </w:r>
    </w:p>
    <w:p w14:paraId="4B467DBB" w14:textId="77777777" w:rsidR="00F60622" w:rsidRPr="00ED2772" w:rsidRDefault="00F60622">
      <w:pPr>
        <w:pStyle w:val="Header"/>
        <w:tabs>
          <w:tab w:val="clear" w:pos="4320"/>
          <w:tab w:val="clear" w:pos="8640"/>
        </w:tabs>
        <w:spacing w:line="288" w:lineRule="auto"/>
      </w:pPr>
    </w:p>
    <w:p w14:paraId="4B467DBC" w14:textId="7D8E9FA1" w:rsidR="00F60622" w:rsidRPr="00ED2772" w:rsidRDefault="00F60622" w:rsidP="004A1262">
      <w:pPr>
        <w:pStyle w:val="FindingsConclusions"/>
      </w:pPr>
      <w:r w:rsidRPr="00ED2772">
        <w:t>On</w:t>
      </w:r>
      <w:r w:rsidR="00A2440E" w:rsidRPr="00ED2772">
        <w:t xml:space="preserve"> </w:t>
      </w:r>
      <w:r w:rsidR="007D3CBE">
        <w:t>May 26, 2011</w:t>
      </w:r>
      <w:r w:rsidRPr="00ED2772">
        <w:t xml:space="preserve">, the </w:t>
      </w:r>
      <w:r w:rsidR="00F417BD">
        <w:t>Commission</w:t>
      </w:r>
      <w:r w:rsidRPr="00ED2772">
        <w:t xml:space="preserve"> entered a Complaint and Order Suspending Tariff </w:t>
      </w:r>
      <w:r w:rsidR="00F417BD" w:rsidRPr="00ED2772">
        <w:rPr>
          <w:noProof/>
        </w:rPr>
        <w:t>Revisions</w:t>
      </w:r>
      <w:r w:rsidRPr="00ED2772">
        <w:t xml:space="preserve"> pending an investigation to determine whether t</w:t>
      </w:r>
      <w:r w:rsidR="00CE3E93" w:rsidRPr="00ED2772">
        <w:t xml:space="preserve">he </w:t>
      </w:r>
      <w:r w:rsidR="00F417BD" w:rsidRPr="00ED2772">
        <w:rPr>
          <w:noProof/>
        </w:rPr>
        <w:t>revisions</w:t>
      </w:r>
      <w:r w:rsidR="00CE3E93" w:rsidRPr="00ED2772">
        <w:t xml:space="preserve"> </w:t>
      </w:r>
      <w:r w:rsidR="00F417BD" w:rsidRPr="00ED2772">
        <w:rPr>
          <w:noProof/>
        </w:rPr>
        <w:t>are</w:t>
      </w:r>
      <w:r w:rsidR="00CE3E93" w:rsidRPr="00ED2772">
        <w:t xml:space="preserve"> fair, just, reasonable and sufficient.</w:t>
      </w:r>
    </w:p>
    <w:p w14:paraId="4B467DBD" w14:textId="77777777" w:rsidR="00F60622" w:rsidRPr="00ED2772" w:rsidRDefault="00F60622">
      <w:pPr>
        <w:spacing w:line="288" w:lineRule="auto"/>
      </w:pPr>
    </w:p>
    <w:p w14:paraId="4B467DBE" w14:textId="290B138C" w:rsidR="003B7831" w:rsidRDefault="00744E5F" w:rsidP="003B7831">
      <w:pPr>
        <w:pStyle w:val="FindingsConclusion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Staff’s review of the supporting information found the proposed rates would generate excessive revenues.  Staff determined that the Company’s books and records support a lower revenue requirement of </w:t>
      </w:r>
      <w:r w:rsidRPr="005540C1">
        <w:t>$</w:t>
      </w:r>
      <w:r>
        <w:t>45,919</w:t>
      </w:r>
      <w:r w:rsidRPr="005540C1">
        <w:t xml:space="preserve"> (</w:t>
      </w:r>
      <w:r>
        <w:t>6</w:t>
      </w:r>
      <w:r w:rsidRPr="005540C1">
        <w:t>.</w:t>
      </w:r>
      <w:r>
        <w:t>5</w:t>
      </w:r>
      <w:r w:rsidRPr="005540C1">
        <w:t xml:space="preserve"> pe</w:t>
      </w:r>
      <w:r>
        <w:t>r</w:t>
      </w:r>
      <w:r w:rsidRPr="005540C1">
        <w:t xml:space="preserve">cent) </w:t>
      </w:r>
      <w:r>
        <w:t>additional annual revenue.  Staff</w:t>
      </w:r>
      <w:r w:rsidRPr="005540C1">
        <w:t xml:space="preserve"> and </w:t>
      </w:r>
      <w:r w:rsidRPr="005540C1">
        <w:lastRenderedPageBreak/>
        <w:t xml:space="preserve">the </w:t>
      </w:r>
      <w:r>
        <w:t>C</w:t>
      </w:r>
      <w:r w:rsidRPr="005540C1">
        <w:t xml:space="preserve">ompany </w:t>
      </w:r>
      <w:r>
        <w:t xml:space="preserve">have </w:t>
      </w:r>
      <w:r w:rsidRPr="005540C1">
        <w:t xml:space="preserve">agreed to a revised </w:t>
      </w:r>
      <w:r>
        <w:t>rate design that would generate the additional $45,919 revenue.</w:t>
      </w:r>
      <w:r w:rsidRPr="005540C1">
        <w:t xml:space="preserve"> </w:t>
      </w:r>
      <w:r>
        <w:t xml:space="preserve"> </w:t>
      </w:r>
      <w:r w:rsidRPr="00744E5F">
        <w:t xml:space="preserve">When compared to the </w:t>
      </w:r>
      <w:r>
        <w:t>C</w:t>
      </w:r>
      <w:r w:rsidRPr="00744E5F">
        <w:t xml:space="preserve">ompany's proposal, the revised rates lower the ready-to-serve and base charges, and also reduce usage rates associated with two of the three usage blocks. </w:t>
      </w:r>
      <w:r>
        <w:t xml:space="preserve"> </w:t>
      </w:r>
      <w:r w:rsidRPr="00744E5F">
        <w:t xml:space="preserve">For the twelve-month test period, resulting monthly charges incurred by customers using the revised rates are less than monthly charges that customers would have paid using the proposed rates that were filed by the </w:t>
      </w:r>
      <w:r>
        <w:t>C</w:t>
      </w:r>
      <w:r w:rsidRPr="00744E5F">
        <w:t xml:space="preserve">ompany with the </w:t>
      </w:r>
      <w:r>
        <w:t>C</w:t>
      </w:r>
      <w:r w:rsidRPr="00744E5F">
        <w:t xml:space="preserve">ommission and noticed to customers. </w:t>
      </w:r>
      <w:r w:rsidR="00FB34B3" w:rsidRPr="005540C1">
        <w:t xml:space="preserve"> </w:t>
      </w:r>
      <w:r w:rsidR="00FB34B3">
        <w:t xml:space="preserve"> </w:t>
      </w:r>
    </w:p>
    <w:p w14:paraId="28424244" w14:textId="77777777" w:rsidR="00744E5F" w:rsidRDefault="00744E5F" w:rsidP="00F65DC5">
      <w:pPr>
        <w:pStyle w:val="FindingsConclusion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F7752B" w14:textId="226493E2" w:rsidR="00744E5F" w:rsidRDefault="00744E5F" w:rsidP="00744E5F">
      <w:pPr>
        <w:pStyle w:val="FindingsConclusions"/>
      </w:pPr>
      <w:r>
        <w:t>O</w:t>
      </w:r>
      <w:r w:rsidRPr="005540C1">
        <w:t xml:space="preserve">n </w:t>
      </w:r>
      <w:r w:rsidRPr="00EF74AE">
        <w:t>August 1</w:t>
      </w:r>
      <w:r>
        <w:t>1</w:t>
      </w:r>
      <w:r w:rsidRPr="00EF74AE">
        <w:t>,</w:t>
      </w:r>
      <w:r w:rsidRPr="005540C1">
        <w:t xml:space="preserve"> 201</w:t>
      </w:r>
      <w:r>
        <w:t>1</w:t>
      </w:r>
      <w:r w:rsidRPr="005540C1">
        <w:t xml:space="preserve">, the </w:t>
      </w:r>
      <w:r>
        <w:t>C</w:t>
      </w:r>
      <w:r w:rsidRPr="005540C1">
        <w:t xml:space="preserve">ompany filed revised rates at </w:t>
      </w:r>
      <w:r>
        <w:t>Staff</w:t>
      </w:r>
      <w:r w:rsidRPr="005540C1">
        <w:t>-recommended levels</w:t>
      </w:r>
      <w:r w:rsidRPr="00ED2772">
        <w:t>, designated as</w:t>
      </w:r>
      <w:r>
        <w:t xml:space="preserve"> substitute sheets for: Second Revised Sheet No. 14, Canceling First Revised Sheet No. 14; Second Revised Sheet No. 15, Canceling First Revised Sheet No. 15; Original Sheet No. 15.1; and, Second Revised Sheet No. 16, Canceling First Revised Sheet No. 16</w:t>
      </w:r>
    </w:p>
    <w:p w14:paraId="450EF27C" w14:textId="77777777" w:rsidR="00960160" w:rsidRDefault="00960160" w:rsidP="00F65DC5">
      <w:pPr>
        <w:pStyle w:val="FindingsConclusions"/>
        <w:numPr>
          <w:ilvl w:val="0"/>
          <w:numId w:val="0"/>
        </w:numPr>
      </w:pPr>
    </w:p>
    <w:p w14:paraId="0DA66F77" w14:textId="77777777" w:rsidR="00960160" w:rsidDel="00425B1D" w:rsidRDefault="00960160" w:rsidP="00960160">
      <w:pPr>
        <w:numPr>
          <w:ilvl w:val="0"/>
          <w:numId w:val="14"/>
        </w:numPr>
        <w:spacing w:line="288" w:lineRule="auto"/>
      </w:pPr>
      <w:r>
        <w:t>Commission</w:t>
      </w:r>
      <w:r w:rsidRPr="00D76CE3">
        <w:t xml:space="preserve"> </w:t>
      </w:r>
      <w:r>
        <w:t>Staff</w:t>
      </w:r>
      <w:r w:rsidRPr="00D76CE3">
        <w:t xml:space="preserve"> has completed its review of the </w:t>
      </w:r>
      <w:r>
        <w:t>C</w:t>
      </w:r>
      <w:r w:rsidRPr="00D76CE3">
        <w:t>ompany</w:t>
      </w:r>
      <w:r>
        <w:t>’</w:t>
      </w:r>
      <w:r w:rsidRPr="00D76CE3">
        <w:t xml:space="preserve">s supporting financial documents, books and records. </w:t>
      </w:r>
      <w:r>
        <w:t xml:space="preserve"> Staff’</w:t>
      </w:r>
      <w:r w:rsidRPr="00D76CE3">
        <w:t xml:space="preserve">s review shows that the expenses are reasonable and required as part of the </w:t>
      </w:r>
      <w:r>
        <w:t>C</w:t>
      </w:r>
      <w:r w:rsidRPr="00D76CE3">
        <w:t>ompan</w:t>
      </w:r>
      <w:r>
        <w:t>y’s</w:t>
      </w:r>
      <w:r w:rsidRPr="00D76CE3">
        <w:t xml:space="preserve"> operation</w:t>
      </w:r>
      <w:r>
        <w:t>, and the C</w:t>
      </w:r>
      <w:r w:rsidRPr="00960160">
        <w:t>ompany’s financial information supports the revised revenue requirement and the revised rates and charges are fair, just, reasonable, and sufficient.</w:t>
      </w:r>
    </w:p>
    <w:p w14:paraId="4B467DBF" w14:textId="77777777" w:rsidR="003B7831" w:rsidRDefault="003B7831" w:rsidP="003B7831">
      <w:pPr>
        <w:pStyle w:val="ListParagraph"/>
      </w:pPr>
    </w:p>
    <w:p w14:paraId="4B467DC0" w14:textId="72D96670" w:rsidR="003B7831" w:rsidRDefault="003B7831" w:rsidP="003B7831">
      <w:pPr>
        <w:pStyle w:val="FindingsConclusion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B6DB2">
        <w:t xml:space="preserve">In the </w:t>
      </w:r>
      <w:r>
        <w:t xml:space="preserve">2008 </w:t>
      </w:r>
      <w:r w:rsidRPr="000B6DB2">
        <w:t xml:space="preserve">rate case, </w:t>
      </w:r>
      <w:proofErr w:type="spellStart"/>
      <w:r w:rsidRPr="000B6DB2">
        <w:t>Suncadia</w:t>
      </w:r>
      <w:proofErr w:type="spellEnd"/>
      <w:r w:rsidRPr="000B6DB2">
        <w:t xml:space="preserve"> proposed to use 2007 water purchased from Cle </w:t>
      </w:r>
      <w:proofErr w:type="spellStart"/>
      <w:r w:rsidRPr="000B6DB2">
        <w:t>Elum</w:t>
      </w:r>
      <w:proofErr w:type="spellEnd"/>
      <w:r w:rsidRPr="000B6DB2">
        <w:t xml:space="preserve"> to calculate the usage charge for all potable water customers.</w:t>
      </w:r>
      <w:r>
        <w:t xml:space="preserve"> </w:t>
      </w:r>
      <w:r w:rsidRPr="000B6DB2">
        <w:t xml:space="preserve"> Many customers believed this data was not representative of u</w:t>
      </w:r>
      <w:r>
        <w:t>s</w:t>
      </w:r>
      <w:r w:rsidRPr="000B6DB2">
        <w:t>age amount</w:t>
      </w:r>
      <w:r>
        <w:t xml:space="preserve">s and the </w:t>
      </w:r>
      <w:r w:rsidR="00F417BD">
        <w:t>Commission</w:t>
      </w:r>
      <w:r>
        <w:t xml:space="preserve"> approved </w:t>
      </w:r>
      <w:r w:rsidRPr="000B6DB2">
        <w:t xml:space="preserve">a true-up </w:t>
      </w:r>
      <w:r w:rsidRPr="00190D18">
        <w:t>methodology</w:t>
      </w:r>
      <w:r>
        <w:t xml:space="preserve">.  </w:t>
      </w:r>
      <w:proofErr w:type="spellStart"/>
      <w:r>
        <w:t>Suncadia</w:t>
      </w:r>
      <w:proofErr w:type="spellEnd"/>
      <w:r w:rsidRPr="000B6DB2">
        <w:t xml:space="preserve"> has now reconciled the usage data and provided a true-up accounting of </w:t>
      </w:r>
      <w:r>
        <w:t xml:space="preserve">water </w:t>
      </w:r>
      <w:r w:rsidRPr="000B6DB2">
        <w:t>usage and revenue</w:t>
      </w:r>
      <w:r>
        <w:t xml:space="preserve"> generated</w:t>
      </w:r>
      <w:r w:rsidRPr="000B6DB2">
        <w:t>.</w:t>
      </w:r>
      <w:r w:rsidR="00FD02CB">
        <w:t xml:space="preserve"> </w:t>
      </w:r>
      <w:r w:rsidRPr="000B6DB2">
        <w:t xml:space="preserve"> </w:t>
      </w:r>
      <w:proofErr w:type="spellStart"/>
      <w:r w:rsidR="00406ED5">
        <w:t>Suncadia</w:t>
      </w:r>
      <w:proofErr w:type="spellEnd"/>
      <w:r w:rsidRPr="000B6DB2">
        <w:t xml:space="preserve"> has determined that it under</w:t>
      </w:r>
      <w:r>
        <w:t xml:space="preserve"> </w:t>
      </w:r>
      <w:r w:rsidRPr="000B6DB2">
        <w:t>co</w:t>
      </w:r>
      <w:r>
        <w:t>llect</w:t>
      </w:r>
      <w:r w:rsidRPr="000B6DB2">
        <w:t>ed revenues based on the actual usage.</w:t>
      </w:r>
      <w:r w:rsidR="00FD02CB">
        <w:t xml:space="preserve"> </w:t>
      </w:r>
      <w:r w:rsidRPr="000B6DB2">
        <w:t xml:space="preserve"> </w:t>
      </w:r>
      <w:proofErr w:type="spellStart"/>
      <w:r w:rsidR="00406ED5">
        <w:t>Suncadia</w:t>
      </w:r>
      <w:proofErr w:type="spellEnd"/>
      <w:r w:rsidRPr="000B6DB2">
        <w:t xml:space="preserve"> is now seeking to recover $7,168 from rate payers. </w:t>
      </w:r>
      <w:r w:rsidR="00FD02CB">
        <w:t xml:space="preserve"> </w:t>
      </w:r>
    </w:p>
    <w:p w14:paraId="72CBEC6A" w14:textId="77777777" w:rsidR="00577686" w:rsidRDefault="00577686" w:rsidP="00425B1D">
      <w:pPr>
        <w:pStyle w:val="ListParagraph"/>
      </w:pPr>
    </w:p>
    <w:p w14:paraId="12CF81F0" w14:textId="439C168F" w:rsidR="00263BE1" w:rsidRDefault="00316891" w:rsidP="00263BE1">
      <w:pPr>
        <w:numPr>
          <w:ilvl w:val="0"/>
          <w:numId w:val="14"/>
        </w:numPr>
        <w:spacing w:line="288" w:lineRule="auto"/>
      </w:pPr>
      <w:r>
        <w:t xml:space="preserve">Staff has reviewed the true-up mechanism and agrees </w:t>
      </w:r>
      <w:r w:rsidR="00263BE1">
        <w:t>the Water Usage True-up rate</w:t>
      </w:r>
      <w:r w:rsidR="00F65DC5">
        <w:t>,</w:t>
      </w:r>
      <w:r w:rsidR="00263BE1">
        <w:t xml:space="preserve"> as filed by</w:t>
      </w:r>
      <w:r w:rsidR="00263BE1" w:rsidRPr="00CF0D01">
        <w:t xml:space="preserve"> </w:t>
      </w:r>
      <w:proofErr w:type="spellStart"/>
      <w:r w:rsidR="00263BE1">
        <w:t>Suncadia</w:t>
      </w:r>
      <w:proofErr w:type="spellEnd"/>
      <w:r w:rsidR="00263BE1">
        <w:t xml:space="preserve"> Water Company, LLC on March 25, 2011, </w:t>
      </w:r>
      <w:r w:rsidR="007A4EE7">
        <w:t xml:space="preserve">is appropriate and should </w:t>
      </w:r>
      <w:r w:rsidR="00263BE1">
        <w:t>become effective September 1, 2011, to expire after collection of $7,1</w:t>
      </w:r>
      <w:r w:rsidR="00103CB5">
        <w:t>68</w:t>
      </w:r>
      <w:r w:rsidR="00263BE1">
        <w:t xml:space="preserve"> or after the expiration date of August 31, 2012</w:t>
      </w:r>
      <w:r w:rsidR="00263BE1" w:rsidRPr="00BF601A">
        <w:t>.</w:t>
      </w:r>
    </w:p>
    <w:p w14:paraId="0422FCD0" w14:textId="77777777" w:rsidR="00263BE1" w:rsidRDefault="00263BE1" w:rsidP="00263BE1">
      <w:pPr>
        <w:spacing w:line="288" w:lineRule="auto"/>
        <w:ind w:left="700"/>
      </w:pPr>
    </w:p>
    <w:p w14:paraId="36105740" w14:textId="77777777" w:rsidR="00263BE1" w:rsidRDefault="00263BE1" w:rsidP="00263BE1">
      <w:pPr>
        <w:pStyle w:val="Heading2"/>
        <w:spacing w:line="288" w:lineRule="auto"/>
        <w:ind w:left="-1080" w:firstLine="1080"/>
        <w:rPr>
          <w:b/>
          <w:bCs/>
          <w:u w:val="none"/>
        </w:rPr>
      </w:pPr>
      <w:r w:rsidRPr="00ED2772">
        <w:rPr>
          <w:b/>
          <w:bCs/>
          <w:u w:val="none"/>
        </w:rPr>
        <w:t>FINDINGS AND CONCLUSIONS</w:t>
      </w:r>
    </w:p>
    <w:p w14:paraId="335D1C68" w14:textId="77777777" w:rsidR="00263BE1" w:rsidRPr="00263BE1" w:rsidRDefault="00263BE1" w:rsidP="00263BE1"/>
    <w:p w14:paraId="4B467DCA" w14:textId="2126EA6F" w:rsidR="00F60622" w:rsidRPr="00ED2772" w:rsidRDefault="00263BE1" w:rsidP="00263BE1">
      <w:pPr>
        <w:numPr>
          <w:ilvl w:val="0"/>
          <w:numId w:val="14"/>
        </w:numPr>
        <w:spacing w:line="288" w:lineRule="auto"/>
        <w:ind w:left="700" w:hanging="1420"/>
      </w:pPr>
      <w:r w:rsidRPr="00ED2772">
        <w:t xml:space="preserve"> </w:t>
      </w:r>
      <w:r w:rsidR="00F60622" w:rsidRPr="00ED2772">
        <w:t xml:space="preserve">(1) </w:t>
      </w:r>
      <w:r w:rsidR="00F60622" w:rsidRPr="00ED2772">
        <w:tab/>
        <w:t xml:space="preserve">The Washington Utilities and Transportation </w:t>
      </w:r>
      <w:r w:rsidR="00F417BD">
        <w:t>Commission</w:t>
      </w:r>
      <w:r w:rsidR="00F60622" w:rsidRPr="00ED2772">
        <w:t xml:space="preserve"> is an agency of the </w:t>
      </w:r>
      <w:r w:rsidR="009E6EE3" w:rsidRPr="00ED2772">
        <w:t>S</w:t>
      </w:r>
      <w:r w:rsidR="00F60622" w:rsidRPr="00ED2772">
        <w:t xml:space="preserve">tate of Washington vested by statute with the authority to regulate </w:t>
      </w:r>
      <w:r w:rsidR="00404836" w:rsidRPr="00ED2772">
        <w:t xml:space="preserve">the </w:t>
      </w:r>
      <w:r w:rsidR="00F60622" w:rsidRPr="00ED2772">
        <w:t xml:space="preserve">rates, </w:t>
      </w:r>
      <w:r w:rsidR="00F60622" w:rsidRPr="00ED2772">
        <w:lastRenderedPageBreak/>
        <w:t xml:space="preserve">rules, regulations, practices, accounts, </w:t>
      </w:r>
      <w:proofErr w:type="gramStart"/>
      <w:r w:rsidR="00F60622" w:rsidRPr="00ED2772">
        <w:t>securities</w:t>
      </w:r>
      <w:proofErr w:type="gramEnd"/>
      <w:r w:rsidR="00F60622" w:rsidRPr="00ED2772">
        <w:t xml:space="preserve">, transfers of </w:t>
      </w:r>
      <w:r w:rsidR="00786CEC" w:rsidRPr="00ED2772">
        <w:t>property and affiliated interest</w:t>
      </w:r>
      <w:r w:rsidR="00DB4F8D" w:rsidRPr="00ED2772">
        <w:t>s</w:t>
      </w:r>
      <w:r w:rsidR="00786CEC" w:rsidRPr="00ED2772">
        <w:t xml:space="preserve"> of </w:t>
      </w:r>
      <w:r w:rsidR="00F60622" w:rsidRPr="00ED2772">
        <w:t xml:space="preserve">public service companies, including </w:t>
      </w:r>
      <w:r w:rsidR="007D3CBE">
        <w:t>water</w:t>
      </w:r>
      <w:r w:rsidR="00E848C4" w:rsidRPr="00ED2772">
        <w:t xml:space="preserve"> companies</w:t>
      </w:r>
      <w:r w:rsidR="00F60622" w:rsidRPr="00ED2772">
        <w:t xml:space="preserve">.  </w:t>
      </w:r>
      <w:r w:rsidR="000D7020" w:rsidRPr="00F417BD">
        <w:rPr>
          <w:i/>
        </w:rPr>
        <w:t>RCW 80.01.040</w:t>
      </w:r>
      <w:r w:rsidR="000D7020" w:rsidRPr="00ED2772">
        <w:rPr>
          <w:i/>
        </w:rPr>
        <w:t xml:space="preserve">, </w:t>
      </w:r>
      <w:r w:rsidR="000D7020" w:rsidRPr="00F417BD">
        <w:rPr>
          <w:i/>
        </w:rPr>
        <w:t>RCW 80.04</w:t>
      </w:r>
      <w:r w:rsidR="000D7020" w:rsidRPr="00ED2772">
        <w:rPr>
          <w:i/>
        </w:rPr>
        <w:t xml:space="preserve">, </w:t>
      </w:r>
      <w:r w:rsidR="000D7020" w:rsidRPr="00F417BD">
        <w:rPr>
          <w:i/>
        </w:rPr>
        <w:t>RCW 80.08</w:t>
      </w:r>
      <w:r w:rsidR="000D7020" w:rsidRPr="00ED2772">
        <w:rPr>
          <w:i/>
        </w:rPr>
        <w:t xml:space="preserve">, </w:t>
      </w:r>
      <w:r w:rsidR="000D7020" w:rsidRPr="00F417BD">
        <w:rPr>
          <w:i/>
        </w:rPr>
        <w:t>RCW 80.12</w:t>
      </w:r>
      <w:r w:rsidR="000D7020" w:rsidRPr="00ED2772">
        <w:rPr>
          <w:i/>
        </w:rPr>
        <w:t xml:space="preserve">, </w:t>
      </w:r>
      <w:r w:rsidR="000D7020" w:rsidRPr="00F417BD">
        <w:rPr>
          <w:i/>
        </w:rPr>
        <w:t>RCW 80.16</w:t>
      </w:r>
      <w:r w:rsidR="000D7020" w:rsidRPr="00ED2772">
        <w:rPr>
          <w:i/>
        </w:rPr>
        <w:t xml:space="preserve"> and </w:t>
      </w:r>
      <w:r w:rsidR="000D7020" w:rsidRPr="00F417BD">
        <w:rPr>
          <w:i/>
        </w:rPr>
        <w:t>RCW 80.28</w:t>
      </w:r>
      <w:r w:rsidR="00214588" w:rsidRPr="00ED2772">
        <w:rPr>
          <w:i/>
          <w:iCs/>
        </w:rPr>
        <w:t>.</w:t>
      </w:r>
    </w:p>
    <w:p w14:paraId="4B467DCB" w14:textId="77777777" w:rsidR="004A1262" w:rsidRPr="00ED2772" w:rsidRDefault="004A1262" w:rsidP="004A1262">
      <w:pPr>
        <w:spacing w:line="288" w:lineRule="auto"/>
        <w:ind w:left="-720"/>
      </w:pPr>
    </w:p>
    <w:p w14:paraId="4B467DCC" w14:textId="2A98646D" w:rsidR="00F60622" w:rsidRPr="00ED2772" w:rsidRDefault="00F60622" w:rsidP="004A1262">
      <w:pPr>
        <w:numPr>
          <w:ilvl w:val="0"/>
          <w:numId w:val="14"/>
        </w:numPr>
        <w:spacing w:line="288" w:lineRule="auto"/>
        <w:ind w:left="700" w:hanging="1420"/>
      </w:pPr>
      <w:r w:rsidRPr="00ED2772">
        <w:t xml:space="preserve">(2) </w:t>
      </w:r>
      <w:r w:rsidRPr="00ED2772">
        <w:tab/>
      </w:r>
      <w:proofErr w:type="spellStart"/>
      <w:r w:rsidR="007D3CBE">
        <w:t>Suncadia</w:t>
      </w:r>
      <w:proofErr w:type="spellEnd"/>
      <w:r w:rsidR="000D7020" w:rsidRPr="00ED2772">
        <w:t xml:space="preserve"> </w:t>
      </w:r>
      <w:r w:rsidRPr="00ED2772">
        <w:t xml:space="preserve">is </w:t>
      </w:r>
      <w:r w:rsidR="00F417BD" w:rsidRPr="00ED2772">
        <w:rPr>
          <w:noProof/>
        </w:rPr>
        <w:t>a water</w:t>
      </w:r>
      <w:r w:rsidRPr="00ED2772">
        <w:t xml:space="preserve"> company and a public service company subject to </w:t>
      </w:r>
      <w:r w:rsidR="00F417BD">
        <w:t>Commission</w:t>
      </w:r>
      <w:r w:rsidRPr="00ED2772">
        <w:t xml:space="preserve"> jurisdiction.</w:t>
      </w:r>
    </w:p>
    <w:p w14:paraId="4B467DCD" w14:textId="77777777" w:rsidR="00F60622" w:rsidRPr="00ED2772" w:rsidRDefault="00F60622" w:rsidP="004A1262">
      <w:pPr>
        <w:pStyle w:val="FindingsConclusions"/>
        <w:numPr>
          <w:ilvl w:val="0"/>
          <w:numId w:val="0"/>
        </w:numPr>
        <w:ind w:left="-720"/>
      </w:pPr>
    </w:p>
    <w:p w14:paraId="4B467DCE" w14:textId="58183DC6" w:rsidR="00F60622" w:rsidRPr="00ED2772" w:rsidRDefault="00F60622" w:rsidP="004A1262">
      <w:pPr>
        <w:numPr>
          <w:ilvl w:val="0"/>
          <w:numId w:val="14"/>
        </w:numPr>
        <w:spacing w:line="288" w:lineRule="auto"/>
        <w:ind w:left="700" w:hanging="1420"/>
      </w:pPr>
      <w:r w:rsidRPr="00ED2772">
        <w:t xml:space="preserve">(3) </w:t>
      </w:r>
      <w:r w:rsidRPr="00ED2772">
        <w:tab/>
        <w:t xml:space="preserve">This matter </w:t>
      </w:r>
      <w:r w:rsidR="00786CEC" w:rsidRPr="00ED2772">
        <w:t>came</w:t>
      </w:r>
      <w:r w:rsidRPr="00ED2772">
        <w:t xml:space="preserve"> before the </w:t>
      </w:r>
      <w:r w:rsidR="00F417BD">
        <w:t>Commission</w:t>
      </w:r>
      <w:r w:rsidRPr="00ED2772">
        <w:t xml:space="preserve"> at its regularl</w:t>
      </w:r>
      <w:r w:rsidR="00E750A2" w:rsidRPr="00ED2772">
        <w:t xml:space="preserve">y scheduled </w:t>
      </w:r>
      <w:r w:rsidRPr="00ED2772">
        <w:t>meeting on</w:t>
      </w:r>
      <w:r w:rsidR="00542EE3" w:rsidRPr="00ED2772">
        <w:t xml:space="preserve"> </w:t>
      </w:r>
      <w:r w:rsidR="007D3CBE">
        <w:t>August 25, 2011</w:t>
      </w:r>
      <w:r w:rsidR="00ED2772">
        <w:t>.</w:t>
      </w:r>
    </w:p>
    <w:p w14:paraId="4B467DCF" w14:textId="77777777" w:rsidR="009E6EE3" w:rsidRPr="00ED2772" w:rsidRDefault="009E6EE3" w:rsidP="009E6EE3">
      <w:pPr>
        <w:spacing w:line="288" w:lineRule="auto"/>
      </w:pPr>
    </w:p>
    <w:p w14:paraId="4B467DD0" w14:textId="600685EA" w:rsidR="00F60622" w:rsidRPr="00ED2772" w:rsidRDefault="00F60622" w:rsidP="004A1262">
      <w:pPr>
        <w:numPr>
          <w:ilvl w:val="0"/>
          <w:numId w:val="14"/>
        </w:numPr>
        <w:spacing w:line="288" w:lineRule="auto"/>
        <w:ind w:left="700" w:hanging="1420"/>
      </w:pPr>
      <w:r w:rsidRPr="00ED2772">
        <w:t>(4)</w:t>
      </w:r>
      <w:r w:rsidRPr="00ED2772">
        <w:tab/>
        <w:t xml:space="preserve">The tariff </w:t>
      </w:r>
      <w:r w:rsidR="00F417BD" w:rsidRPr="00ED2772">
        <w:rPr>
          <w:noProof/>
        </w:rPr>
        <w:t>revisions</w:t>
      </w:r>
      <w:r w:rsidRPr="00ED2772">
        <w:t xml:space="preserve"> presently under suspension</w:t>
      </w:r>
      <w:r w:rsidR="00671669">
        <w:t>, as revised on August 11, 2011,</w:t>
      </w:r>
      <w:r w:rsidR="00214588" w:rsidRPr="00ED2772">
        <w:t xml:space="preserve"> </w:t>
      </w:r>
      <w:bookmarkStart w:id="0" w:name="Dropdown3"/>
      <w:r w:rsidR="00F417BD" w:rsidRPr="00ED2772">
        <w:rPr>
          <w:noProof/>
        </w:rPr>
        <w:t>are</w:t>
      </w:r>
      <w:bookmarkEnd w:id="0"/>
      <w:r w:rsidR="00214588" w:rsidRPr="00ED2772">
        <w:t xml:space="preserve"> </w:t>
      </w:r>
      <w:r w:rsidRPr="00ED2772">
        <w:t>fair, just</w:t>
      </w:r>
      <w:r w:rsidR="00CE3E93" w:rsidRPr="00ED2772">
        <w:t>, reasonable and sufficient</w:t>
      </w:r>
      <w:r w:rsidR="00E848C4" w:rsidRPr="00ED2772">
        <w:t xml:space="preserve"> because</w:t>
      </w:r>
      <w:r w:rsidR="00FB34B3" w:rsidRPr="00FB34B3">
        <w:t xml:space="preserve"> </w:t>
      </w:r>
      <w:r w:rsidR="00F417BD">
        <w:t>Staff</w:t>
      </w:r>
      <w:r w:rsidR="00FB34B3" w:rsidRPr="005540C1">
        <w:t xml:space="preserve"> </w:t>
      </w:r>
      <w:r w:rsidR="00FB34B3">
        <w:t xml:space="preserve">has reviewed the books and records and found </w:t>
      </w:r>
      <w:r w:rsidR="00FB34B3" w:rsidRPr="005540C1">
        <w:t>a revised revenue requirement of $</w:t>
      </w:r>
      <w:r w:rsidR="00FB34B3">
        <w:t>45,919</w:t>
      </w:r>
      <w:r w:rsidR="00FB34B3" w:rsidRPr="005540C1">
        <w:t xml:space="preserve"> (</w:t>
      </w:r>
      <w:r w:rsidR="00FB34B3">
        <w:t>6</w:t>
      </w:r>
      <w:r w:rsidR="00FB34B3" w:rsidRPr="005540C1">
        <w:t>.</w:t>
      </w:r>
      <w:r w:rsidR="00FB34B3">
        <w:t>5</w:t>
      </w:r>
      <w:r w:rsidR="00FB34B3" w:rsidRPr="005540C1">
        <w:t xml:space="preserve"> percent)</w:t>
      </w:r>
      <w:r w:rsidR="00FB34B3">
        <w:t xml:space="preserve"> is appropriate. </w:t>
      </w:r>
      <w:r w:rsidR="00FD02CB">
        <w:t xml:space="preserve"> </w:t>
      </w:r>
      <w:proofErr w:type="spellStart"/>
      <w:r w:rsidR="00FB34B3">
        <w:t>Suncadia</w:t>
      </w:r>
      <w:proofErr w:type="spellEnd"/>
      <w:r w:rsidR="00FB34B3">
        <w:t xml:space="preserve"> has agreed to th</w:t>
      </w:r>
      <w:r w:rsidR="00960160">
        <w:t xml:space="preserve">e revised </w:t>
      </w:r>
      <w:r w:rsidR="00FB34B3">
        <w:t xml:space="preserve">revenue </w:t>
      </w:r>
      <w:r w:rsidR="00960160">
        <w:t>requirement</w:t>
      </w:r>
      <w:r w:rsidR="00FB34B3">
        <w:t xml:space="preserve"> and </w:t>
      </w:r>
      <w:r w:rsidR="00671669">
        <w:t xml:space="preserve">filed </w:t>
      </w:r>
      <w:r w:rsidR="00FB34B3">
        <w:t>revised rates</w:t>
      </w:r>
      <w:r w:rsidR="00CE3E93" w:rsidRPr="00ED2772">
        <w:t>.</w:t>
      </w:r>
      <w:r w:rsidR="00960160">
        <w:t xml:space="preserve">  Staff’s review also found the proposed Water Usage True-up rate, as filed on March 25, 2011, is appropriate and should become </w:t>
      </w:r>
      <w:proofErr w:type="gramStart"/>
      <w:r w:rsidR="00960160">
        <w:t xml:space="preserve">effective </w:t>
      </w:r>
      <w:r w:rsidR="004F2E00">
        <w:t xml:space="preserve"> </w:t>
      </w:r>
      <w:r w:rsidR="00960160">
        <w:t>September</w:t>
      </w:r>
      <w:proofErr w:type="gramEnd"/>
      <w:r w:rsidR="00960160">
        <w:t xml:space="preserve"> 1, 2011, to expire after collection of $7,168 or after the expiration date of August 31, 2012</w:t>
      </w:r>
      <w:r w:rsidR="00960160" w:rsidRPr="00BF601A">
        <w:t>.</w:t>
      </w:r>
    </w:p>
    <w:p w14:paraId="4B467DD1" w14:textId="77777777" w:rsidR="00F60622" w:rsidRPr="00ED2772" w:rsidRDefault="00F60622" w:rsidP="004A1262">
      <w:pPr>
        <w:pStyle w:val="FindingsConclusions"/>
        <w:numPr>
          <w:ilvl w:val="0"/>
          <w:numId w:val="0"/>
        </w:numPr>
        <w:ind w:left="-720"/>
      </w:pPr>
    </w:p>
    <w:p w14:paraId="4B467DD2" w14:textId="4873FBAA" w:rsidR="00F60622" w:rsidRPr="00ED2772" w:rsidRDefault="00F60622" w:rsidP="004A1262">
      <w:pPr>
        <w:numPr>
          <w:ilvl w:val="0"/>
          <w:numId w:val="14"/>
        </w:numPr>
        <w:spacing w:line="288" w:lineRule="auto"/>
        <w:ind w:left="700" w:hanging="1420"/>
      </w:pPr>
      <w:r w:rsidRPr="00ED2772">
        <w:t>(5)</w:t>
      </w:r>
      <w:r w:rsidRPr="00ED2772">
        <w:tab/>
        <w:t>After review</w:t>
      </w:r>
      <w:r w:rsidR="00E848C4" w:rsidRPr="00ED2772">
        <w:t>ing</w:t>
      </w:r>
      <w:r w:rsidRPr="00ED2772">
        <w:t xml:space="preserve"> the tariff </w:t>
      </w:r>
      <w:r w:rsidR="00F417BD" w:rsidRPr="00ED2772">
        <w:rPr>
          <w:noProof/>
        </w:rPr>
        <w:t>revisions</w:t>
      </w:r>
      <w:r w:rsidR="00EA2E14" w:rsidRPr="00ED2772">
        <w:t xml:space="preserve"> </w:t>
      </w:r>
      <w:proofErr w:type="spellStart"/>
      <w:r w:rsidR="007D3CBE">
        <w:t>Suncadia</w:t>
      </w:r>
      <w:proofErr w:type="spellEnd"/>
      <w:r w:rsidR="00786CEC" w:rsidRPr="00ED2772">
        <w:t xml:space="preserve"> </w:t>
      </w:r>
      <w:r w:rsidRPr="00ED2772">
        <w:t xml:space="preserve">filed in Docket </w:t>
      </w:r>
      <w:r w:rsidR="007D3CBE">
        <w:t>UW-110917</w:t>
      </w:r>
      <w:r w:rsidR="007A4EE7">
        <w:t xml:space="preserve"> on </w:t>
      </w:r>
      <w:r w:rsidR="0021580B">
        <w:t xml:space="preserve">March 25, 2011, </w:t>
      </w:r>
      <w:r w:rsidR="00103CB5">
        <w:t>as revised</w:t>
      </w:r>
      <w:r w:rsidR="0021580B">
        <w:t xml:space="preserve"> on </w:t>
      </w:r>
      <w:r w:rsidR="007A4EE7">
        <w:t>August 11, 2011,</w:t>
      </w:r>
      <w:r w:rsidRPr="00ED2772">
        <w:t xml:space="preserve"> and giving due consideration, the </w:t>
      </w:r>
      <w:r w:rsidR="00F417BD">
        <w:t>Commission</w:t>
      </w:r>
      <w:r w:rsidRPr="00ED2772">
        <w:t xml:space="preserve"> finds it is consistent with the public interest </w:t>
      </w:r>
      <w:r w:rsidR="00E848C4" w:rsidRPr="00ED2772">
        <w:t xml:space="preserve">to dismiss </w:t>
      </w:r>
      <w:r w:rsidRPr="00ED2772">
        <w:t xml:space="preserve">the Complaint and Order Suspending Tariff </w:t>
      </w:r>
      <w:r w:rsidR="00F417BD" w:rsidRPr="00ED2772">
        <w:rPr>
          <w:noProof/>
        </w:rPr>
        <w:t>Revisions</w:t>
      </w:r>
      <w:r w:rsidR="00EA2E14" w:rsidRPr="00ED2772">
        <w:t xml:space="preserve"> </w:t>
      </w:r>
      <w:r w:rsidRPr="00ED2772">
        <w:t>in Docket</w:t>
      </w:r>
      <w:r w:rsidR="00642315" w:rsidRPr="00ED2772">
        <w:t xml:space="preserve"> </w:t>
      </w:r>
      <w:r w:rsidR="007D3CBE">
        <w:t>UW-110917</w:t>
      </w:r>
      <w:r w:rsidRPr="00ED2772">
        <w:t xml:space="preserve">, dated </w:t>
      </w:r>
      <w:r w:rsidR="007D3CBE">
        <w:t>May 26, 2011</w:t>
      </w:r>
      <w:r w:rsidRPr="00ED2772">
        <w:t xml:space="preserve">, and </w:t>
      </w:r>
      <w:r w:rsidR="00E848C4" w:rsidRPr="00ED2772">
        <w:t xml:space="preserve">allow </w:t>
      </w:r>
      <w:r w:rsidRPr="00ED2772">
        <w:t xml:space="preserve">the tariff </w:t>
      </w:r>
      <w:r w:rsidR="00F417BD" w:rsidRPr="00ED2772">
        <w:rPr>
          <w:noProof/>
        </w:rPr>
        <w:t>revisions</w:t>
      </w:r>
      <w:r w:rsidRPr="00ED2772">
        <w:t xml:space="preserve"> to Tariff W</w:t>
      </w:r>
      <w:r w:rsidR="00412172" w:rsidRPr="00ED2772">
        <w:t>N U-</w:t>
      </w:r>
      <w:r w:rsidR="002A4A48">
        <w:t>1</w:t>
      </w:r>
      <w:r w:rsidRPr="00ED2772">
        <w:t xml:space="preserve"> </w:t>
      </w:r>
      <w:r w:rsidR="00E848C4" w:rsidRPr="00ED2772">
        <w:t xml:space="preserve">to </w:t>
      </w:r>
      <w:r w:rsidRPr="00ED2772">
        <w:t>become effective on</w:t>
      </w:r>
      <w:r w:rsidR="00542EE3" w:rsidRPr="00ED2772">
        <w:t xml:space="preserve"> </w:t>
      </w:r>
      <w:r w:rsidR="007D3CBE">
        <w:t>September 1, 2011</w:t>
      </w:r>
      <w:r w:rsidR="004A36D5" w:rsidRPr="00ED2772">
        <w:t>.</w:t>
      </w:r>
    </w:p>
    <w:p w14:paraId="4B467DD3" w14:textId="77777777" w:rsidR="00F60622" w:rsidRPr="00ED2772" w:rsidRDefault="00F60622" w:rsidP="009E6EE3">
      <w:pPr>
        <w:pStyle w:val="FindingsConclusions"/>
        <w:numPr>
          <w:ilvl w:val="0"/>
          <w:numId w:val="0"/>
        </w:numPr>
        <w:ind w:left="-720"/>
      </w:pPr>
    </w:p>
    <w:p w14:paraId="4B467DD4" w14:textId="77777777" w:rsidR="00F60622" w:rsidRPr="00ED2772" w:rsidRDefault="00F60622">
      <w:pPr>
        <w:pStyle w:val="Heading2"/>
        <w:spacing w:line="288" w:lineRule="auto"/>
        <w:rPr>
          <w:b/>
          <w:bCs/>
          <w:u w:val="none"/>
        </w:rPr>
      </w:pPr>
      <w:r w:rsidRPr="00ED2772">
        <w:rPr>
          <w:b/>
          <w:bCs/>
          <w:u w:val="none"/>
        </w:rPr>
        <w:t>O R D E R</w:t>
      </w:r>
    </w:p>
    <w:p w14:paraId="4B467DD5" w14:textId="77777777" w:rsidR="00F60622" w:rsidRPr="00ED2772" w:rsidRDefault="00F60622">
      <w:pPr>
        <w:spacing w:line="288" w:lineRule="auto"/>
        <w:rPr>
          <w:b/>
          <w:bCs/>
        </w:rPr>
      </w:pPr>
    </w:p>
    <w:p w14:paraId="4B467DD6" w14:textId="5C1FCCAC" w:rsidR="00F60622" w:rsidRPr="00ED2772" w:rsidRDefault="00F60622">
      <w:pPr>
        <w:spacing w:line="288" w:lineRule="auto"/>
        <w:ind w:left="-720" w:firstLine="720"/>
        <w:rPr>
          <w:b/>
          <w:bCs/>
        </w:rPr>
      </w:pPr>
      <w:r w:rsidRPr="00ED2772">
        <w:rPr>
          <w:b/>
          <w:bCs/>
        </w:rPr>
        <w:t xml:space="preserve">THE </w:t>
      </w:r>
      <w:r w:rsidR="00F417BD">
        <w:rPr>
          <w:b/>
          <w:bCs/>
        </w:rPr>
        <w:t>COMMISSION</w:t>
      </w:r>
      <w:r w:rsidRPr="00ED2772">
        <w:rPr>
          <w:b/>
          <w:bCs/>
        </w:rPr>
        <w:t xml:space="preserve"> ORDERS:</w:t>
      </w:r>
    </w:p>
    <w:p w14:paraId="4B467DD7" w14:textId="77777777" w:rsidR="00F60622" w:rsidRPr="00ED2772" w:rsidRDefault="00F60622">
      <w:pPr>
        <w:spacing w:line="288" w:lineRule="auto"/>
      </w:pPr>
    </w:p>
    <w:p w14:paraId="4B467DD8" w14:textId="49290223" w:rsidR="00F60622" w:rsidRPr="00ED2772" w:rsidRDefault="00F60622" w:rsidP="004A1262">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F417BD" w:rsidRPr="00ED2772">
        <w:rPr>
          <w:noProof/>
        </w:rPr>
        <w:t>Revisions</w:t>
      </w:r>
      <w:r w:rsidR="001E1468" w:rsidRPr="00ED2772">
        <w:t xml:space="preserve"> in Docket</w:t>
      </w:r>
      <w:r w:rsidR="00642315" w:rsidRPr="00ED2772">
        <w:t xml:space="preserve"> </w:t>
      </w:r>
      <w:r w:rsidR="007D3CBE">
        <w:t>UW-110917</w:t>
      </w:r>
      <w:r w:rsidRPr="00ED2772">
        <w:t xml:space="preserve">, </w:t>
      </w:r>
      <w:r w:rsidR="005540E6" w:rsidRPr="00ED2772">
        <w:t>entered on</w:t>
      </w:r>
      <w:r w:rsidRPr="00ED2772">
        <w:t xml:space="preserve"> </w:t>
      </w:r>
      <w:r w:rsidR="007D3CBE" w:rsidRPr="007D3CBE">
        <w:rPr>
          <w:bCs/>
        </w:rPr>
        <w:t>May 26, 2011</w:t>
      </w:r>
      <w:r w:rsidRPr="00ED2772">
        <w:t>, is dismissed.</w:t>
      </w:r>
    </w:p>
    <w:p w14:paraId="4B467DD9" w14:textId="77777777" w:rsidR="00F60622" w:rsidRPr="00ED2772" w:rsidRDefault="00F60622" w:rsidP="004A1262">
      <w:pPr>
        <w:pStyle w:val="FindingsConclusions"/>
        <w:numPr>
          <w:ilvl w:val="0"/>
          <w:numId w:val="0"/>
        </w:numPr>
        <w:ind w:left="-720"/>
      </w:pPr>
    </w:p>
    <w:p w14:paraId="2128F2BF" w14:textId="248A88E5" w:rsidR="00B510ED" w:rsidRDefault="00F60622" w:rsidP="004A1262">
      <w:pPr>
        <w:numPr>
          <w:ilvl w:val="0"/>
          <w:numId w:val="14"/>
        </w:numPr>
        <w:spacing w:line="288" w:lineRule="auto"/>
        <w:ind w:left="700" w:hanging="1420"/>
      </w:pPr>
      <w:r w:rsidRPr="00ED2772">
        <w:t xml:space="preserve">(2) </w:t>
      </w:r>
      <w:r w:rsidRPr="00ED2772">
        <w:tab/>
        <w:t xml:space="preserve">The </w:t>
      </w:r>
      <w:r w:rsidR="00406ED5">
        <w:t xml:space="preserve">general rate </w:t>
      </w:r>
      <w:r w:rsidR="00B510ED">
        <w:t xml:space="preserve">case </w:t>
      </w:r>
      <w:r w:rsidRPr="00ED2772">
        <w:t xml:space="preserve">tariff </w:t>
      </w:r>
      <w:r w:rsidR="00F417BD" w:rsidRPr="00ED2772">
        <w:rPr>
          <w:noProof/>
        </w:rPr>
        <w:t>revisions</w:t>
      </w:r>
      <w:r w:rsidR="00B510ED">
        <w:t xml:space="preserve"> filed by</w:t>
      </w:r>
      <w:r w:rsidRPr="00ED2772">
        <w:t xml:space="preserve"> </w:t>
      </w:r>
      <w:proofErr w:type="spellStart"/>
      <w:r w:rsidR="007D3CBE">
        <w:t>Suncadia</w:t>
      </w:r>
      <w:proofErr w:type="spellEnd"/>
      <w:r w:rsidR="007D3CBE">
        <w:t xml:space="preserve"> Water Company, LLC</w:t>
      </w:r>
      <w:r w:rsidR="002A4A48">
        <w:t>,</w:t>
      </w:r>
      <w:r w:rsidR="00E848C4" w:rsidRPr="00ED2772">
        <w:t xml:space="preserve"> </w:t>
      </w:r>
      <w:r w:rsidR="00B510ED">
        <w:t xml:space="preserve">on </w:t>
      </w:r>
      <w:r w:rsidR="0021580B">
        <w:t xml:space="preserve">March 25, 2011, </w:t>
      </w:r>
      <w:r w:rsidR="00211DC1">
        <w:t>as</w:t>
      </w:r>
      <w:r w:rsidR="0021580B">
        <w:t xml:space="preserve"> revised on </w:t>
      </w:r>
      <w:r w:rsidR="00B510ED">
        <w:t>August 11, 2011</w:t>
      </w:r>
      <w:r w:rsidR="00ED2772">
        <w:t>,</w:t>
      </w:r>
      <w:r w:rsidRPr="00ED2772">
        <w:t xml:space="preserve"> shall become effective on </w:t>
      </w:r>
      <w:r w:rsidR="007D3CBE">
        <w:t>September 1, 2011</w:t>
      </w:r>
      <w:r w:rsidRPr="00ED2772">
        <w:t>.</w:t>
      </w:r>
    </w:p>
    <w:p w14:paraId="4B467DDC" w14:textId="565AE5E3" w:rsidR="00406ED5" w:rsidRPr="00ED2772" w:rsidRDefault="00406ED5" w:rsidP="004F2E00">
      <w:pPr>
        <w:spacing w:line="288" w:lineRule="auto"/>
        <w:ind w:left="700" w:hanging="700"/>
      </w:pPr>
      <w:r w:rsidRPr="00ED2772">
        <w:lastRenderedPageBreak/>
        <w:t>(</w:t>
      </w:r>
      <w:r>
        <w:t>3</w:t>
      </w:r>
      <w:r w:rsidRPr="00ED2772">
        <w:t xml:space="preserve">) </w:t>
      </w:r>
      <w:r w:rsidRPr="00ED2772">
        <w:tab/>
        <w:t xml:space="preserve">The </w:t>
      </w:r>
      <w:r>
        <w:t xml:space="preserve">Water Usage True-up </w:t>
      </w:r>
      <w:r w:rsidRPr="00ED2772">
        <w:t xml:space="preserve">tariff </w:t>
      </w:r>
      <w:r w:rsidR="00F417BD" w:rsidRPr="00ED2772">
        <w:rPr>
          <w:noProof/>
        </w:rPr>
        <w:t>revisions</w:t>
      </w:r>
      <w:r w:rsidRPr="00ED2772">
        <w:t xml:space="preserve"> </w:t>
      </w:r>
      <w:proofErr w:type="spellStart"/>
      <w:r w:rsidR="007D3CBE">
        <w:t>Suncadia</w:t>
      </w:r>
      <w:proofErr w:type="spellEnd"/>
      <w:r w:rsidR="007D3CBE">
        <w:t xml:space="preserve"> Water Company, LLC</w:t>
      </w:r>
      <w:r w:rsidRPr="00ED2772">
        <w:t xml:space="preserve"> filed in this docket on </w:t>
      </w:r>
      <w:r w:rsidR="007D3CBE">
        <w:t>March 25, 2011</w:t>
      </w:r>
      <w:r>
        <w:t>,</w:t>
      </w:r>
      <w:r w:rsidRPr="00ED2772">
        <w:t xml:space="preserve"> shall become effective on </w:t>
      </w:r>
      <w:r w:rsidR="007D3CBE">
        <w:t>September 1, 2011</w:t>
      </w:r>
      <w:r w:rsidR="004F2E00">
        <w:t xml:space="preserve">.  </w:t>
      </w:r>
      <w:r>
        <w:t>The Water Usage True-up rates will expire after collection of $7,1</w:t>
      </w:r>
      <w:r w:rsidR="00103CB5">
        <w:t>68</w:t>
      </w:r>
      <w:r>
        <w:t xml:space="preserve"> or after the expiration date of August 31, 2012.</w:t>
      </w:r>
    </w:p>
    <w:p w14:paraId="37BE45DB" w14:textId="77777777" w:rsidR="002433ED" w:rsidRPr="00ED2772" w:rsidRDefault="002433ED">
      <w:pPr>
        <w:pStyle w:val="Header"/>
        <w:tabs>
          <w:tab w:val="clear" w:pos="4320"/>
          <w:tab w:val="clear" w:pos="8640"/>
        </w:tabs>
        <w:spacing w:line="288" w:lineRule="auto"/>
      </w:pPr>
    </w:p>
    <w:p w14:paraId="4B467DDE" w14:textId="68AA19C6" w:rsidR="00F60622" w:rsidRPr="00ED2772" w:rsidRDefault="00F60622">
      <w:pPr>
        <w:spacing w:line="288" w:lineRule="auto"/>
      </w:pPr>
      <w:proofErr w:type="gramStart"/>
      <w:r w:rsidRPr="00ED2772">
        <w:t xml:space="preserve">DATED at Olympia, Washington, and effective </w:t>
      </w:r>
      <w:r w:rsidR="007D3CBE">
        <w:t>August 25, 2011</w:t>
      </w:r>
      <w:r w:rsidRPr="00ED2772">
        <w:t>.</w:t>
      </w:r>
      <w:proofErr w:type="gramEnd"/>
    </w:p>
    <w:p w14:paraId="4B467DDF" w14:textId="77777777" w:rsidR="00F60622" w:rsidRPr="00ED2772" w:rsidRDefault="00F60622">
      <w:pPr>
        <w:pStyle w:val="Header"/>
        <w:tabs>
          <w:tab w:val="clear" w:pos="4320"/>
          <w:tab w:val="clear" w:pos="8640"/>
        </w:tabs>
        <w:spacing w:line="288" w:lineRule="auto"/>
      </w:pPr>
    </w:p>
    <w:p w14:paraId="4B467DE0" w14:textId="394EACFA" w:rsidR="00F60622" w:rsidRPr="00ED2772" w:rsidRDefault="00F60622">
      <w:pPr>
        <w:spacing w:line="288" w:lineRule="auto"/>
        <w:jc w:val="center"/>
      </w:pPr>
      <w:r w:rsidRPr="00ED2772">
        <w:t xml:space="preserve">WASHINGTON UTILITIES AND TRANSPORTATION </w:t>
      </w:r>
      <w:r w:rsidR="00F417BD">
        <w:t>COMMISSION</w:t>
      </w:r>
    </w:p>
    <w:p w14:paraId="4B467DE1" w14:textId="77777777" w:rsidR="00F60622" w:rsidRPr="00ED2772" w:rsidRDefault="00F60622">
      <w:pPr>
        <w:spacing w:line="288" w:lineRule="auto"/>
      </w:pPr>
    </w:p>
    <w:p w14:paraId="4B467DE2" w14:textId="77777777" w:rsidR="001E1468" w:rsidRPr="00ED2772" w:rsidRDefault="001E1468">
      <w:pPr>
        <w:pStyle w:val="Header"/>
        <w:tabs>
          <w:tab w:val="clear" w:pos="4320"/>
          <w:tab w:val="clear" w:pos="8640"/>
        </w:tabs>
        <w:spacing w:line="288" w:lineRule="auto"/>
      </w:pPr>
    </w:p>
    <w:p w14:paraId="4B467DE3" w14:textId="77777777" w:rsidR="001E1468" w:rsidRPr="00ED2772" w:rsidRDefault="001E1468">
      <w:pPr>
        <w:pStyle w:val="Header"/>
        <w:tabs>
          <w:tab w:val="clear" w:pos="4320"/>
          <w:tab w:val="clear" w:pos="8640"/>
        </w:tabs>
        <w:spacing w:line="288" w:lineRule="auto"/>
      </w:pPr>
    </w:p>
    <w:p w14:paraId="4B467DE8" w14:textId="022D7BA9"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r>
      <w:r w:rsidR="00FF2F90">
        <w:t>JEFFREY D. GOLTZ</w:t>
      </w:r>
      <w:r w:rsidRPr="00ED2772">
        <w:t>, Chairman</w:t>
      </w:r>
    </w:p>
    <w:p w14:paraId="4B467DE9" w14:textId="77777777" w:rsidR="001E1468" w:rsidRPr="00ED2772" w:rsidRDefault="001E1468">
      <w:pPr>
        <w:pStyle w:val="Header"/>
        <w:tabs>
          <w:tab w:val="clear" w:pos="4320"/>
          <w:tab w:val="clear" w:pos="8640"/>
        </w:tabs>
        <w:spacing w:line="288" w:lineRule="auto"/>
      </w:pPr>
    </w:p>
    <w:p w14:paraId="4B467DEA" w14:textId="77777777" w:rsidR="001E1468" w:rsidRPr="00ED2772" w:rsidRDefault="001E1468">
      <w:pPr>
        <w:pStyle w:val="Header"/>
        <w:tabs>
          <w:tab w:val="clear" w:pos="4320"/>
          <w:tab w:val="clear" w:pos="8640"/>
        </w:tabs>
        <w:spacing w:line="288" w:lineRule="auto"/>
      </w:pPr>
    </w:p>
    <w:p w14:paraId="4B467DEB" w14:textId="77777777" w:rsidR="001E1468" w:rsidRPr="00ED2772" w:rsidRDefault="001E1468">
      <w:pPr>
        <w:pStyle w:val="Header"/>
        <w:tabs>
          <w:tab w:val="clear" w:pos="4320"/>
          <w:tab w:val="clear" w:pos="8640"/>
        </w:tabs>
        <w:spacing w:line="288" w:lineRule="auto"/>
      </w:pPr>
    </w:p>
    <w:p w14:paraId="4B467DEC" w14:textId="0F96A415"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F417BD">
        <w:t>Commission</w:t>
      </w:r>
      <w:r w:rsidRPr="00ED2772">
        <w:t>e</w:t>
      </w:r>
      <w:bookmarkStart w:id="1" w:name="_GoBack"/>
      <w:bookmarkEnd w:id="1"/>
      <w:r w:rsidRPr="00ED2772">
        <w:t>r</w:t>
      </w:r>
    </w:p>
    <w:p w14:paraId="4B467E08" w14:textId="7F2E7B45" w:rsidR="00413F33" w:rsidRPr="00ED2772" w:rsidRDefault="008B5E28" w:rsidP="008B5E28">
      <w:pPr>
        <w:spacing w:line="288" w:lineRule="auto"/>
        <w:jc w:val="center"/>
      </w:pPr>
      <w:r w:rsidRPr="00ED2772">
        <w:t xml:space="preserve"> </w:t>
      </w:r>
    </w:p>
    <w:p w14:paraId="4B467E09" w14:textId="77777777" w:rsidR="001E1468" w:rsidRPr="00ED2772" w:rsidRDefault="001E1468">
      <w:pPr>
        <w:pStyle w:val="Header"/>
        <w:tabs>
          <w:tab w:val="clear" w:pos="4320"/>
          <w:tab w:val="clear" w:pos="8640"/>
        </w:tabs>
        <w:spacing w:line="288" w:lineRule="auto"/>
      </w:pPr>
    </w:p>
    <w:sectPr w:rsidR="001E1468" w:rsidRPr="00ED2772">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27EE" w14:textId="77777777" w:rsidR="00960160" w:rsidRDefault="00960160">
      <w:r>
        <w:separator/>
      </w:r>
    </w:p>
  </w:endnote>
  <w:endnote w:type="continuationSeparator" w:id="0">
    <w:p w14:paraId="1B3BD3A2" w14:textId="77777777" w:rsidR="00960160" w:rsidRDefault="00960160">
      <w:r>
        <w:continuationSeparator/>
      </w:r>
    </w:p>
  </w:endnote>
  <w:endnote w:type="continuationNotice" w:id="1">
    <w:p w14:paraId="557C2AC1" w14:textId="77777777" w:rsidR="00960160" w:rsidRDefault="0096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961F" w14:textId="77777777" w:rsidR="00960160" w:rsidRDefault="00960160">
      <w:r>
        <w:separator/>
      </w:r>
    </w:p>
  </w:footnote>
  <w:footnote w:type="continuationSeparator" w:id="0">
    <w:p w14:paraId="5B5C40A6" w14:textId="77777777" w:rsidR="00960160" w:rsidRDefault="00960160">
      <w:r>
        <w:continuationSeparator/>
      </w:r>
    </w:p>
  </w:footnote>
  <w:footnote w:type="continuationNotice" w:id="1">
    <w:p w14:paraId="33E5E8AF" w14:textId="77777777" w:rsidR="00960160" w:rsidRDefault="009601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67E0F" w14:textId="40DDFE1E" w:rsidR="00960160" w:rsidRPr="00A748CC" w:rsidRDefault="00960160" w:rsidP="00412172">
    <w:pPr>
      <w:pStyle w:val="Header"/>
      <w:tabs>
        <w:tab w:val="left" w:pos="7000"/>
      </w:tabs>
      <w:rPr>
        <w:rStyle w:val="PageNumber"/>
        <w:b/>
        <w:sz w:val="20"/>
      </w:rPr>
    </w:pPr>
    <w:r w:rsidRPr="00A748CC">
      <w:rPr>
        <w:b/>
        <w:sz w:val="20"/>
      </w:rPr>
      <w:t xml:space="preserve">DOCKET </w:t>
    </w:r>
    <w:r w:rsidRPr="007D3CBE">
      <w:rPr>
        <w:b/>
        <w:sz w:val="20"/>
      </w:rPr>
      <w:t>UW-110917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322D3">
      <w:rPr>
        <w:rStyle w:val="PageNumber"/>
        <w:b/>
        <w:noProof/>
        <w:sz w:val="20"/>
      </w:rPr>
      <w:t>4</w:t>
    </w:r>
    <w:r w:rsidRPr="00A748CC">
      <w:rPr>
        <w:rStyle w:val="PageNumber"/>
        <w:b/>
        <w:sz w:val="20"/>
      </w:rPr>
      <w:fldChar w:fldCharType="end"/>
    </w:r>
  </w:p>
  <w:p w14:paraId="4B467E10" w14:textId="573BF722" w:rsidR="00960160" w:rsidRPr="0050337D" w:rsidRDefault="00960160" w:rsidP="00412172">
    <w:pPr>
      <w:pStyle w:val="Header"/>
      <w:tabs>
        <w:tab w:val="left" w:pos="7000"/>
      </w:tabs>
      <w:rPr>
        <w:rStyle w:val="PageNumber"/>
        <w:sz w:val="20"/>
      </w:rPr>
    </w:pPr>
    <w:r w:rsidRPr="00A748CC">
      <w:rPr>
        <w:rStyle w:val="PageNumber"/>
        <w:b/>
        <w:sz w:val="20"/>
      </w:rPr>
      <w:t xml:space="preserve">ORDER </w:t>
    </w:r>
    <w:r w:rsidRPr="007D3CBE">
      <w:rPr>
        <w:b/>
        <w:sz w:val="20"/>
      </w:rPr>
      <w:t>02</w:t>
    </w:r>
  </w:p>
  <w:p w14:paraId="4B467E11" w14:textId="77777777" w:rsidR="00960160" w:rsidRPr="00322D92" w:rsidRDefault="00960160">
    <w:pPr>
      <w:pStyle w:val="Header"/>
      <w:tabs>
        <w:tab w:val="left" w:pos="7000"/>
      </w:tabs>
      <w:rPr>
        <w:rStyle w:val="PageNumber"/>
        <w:sz w:val="20"/>
      </w:rPr>
    </w:pPr>
  </w:p>
  <w:p w14:paraId="4B467E12" w14:textId="77777777" w:rsidR="00960160" w:rsidRPr="00322D92" w:rsidRDefault="00960160">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5F8"/>
    <w:rsid w:val="0006243D"/>
    <w:rsid w:val="0007772D"/>
    <w:rsid w:val="000838C7"/>
    <w:rsid w:val="000A69B5"/>
    <w:rsid w:val="000D2C45"/>
    <w:rsid w:val="000D7020"/>
    <w:rsid w:val="00103CB5"/>
    <w:rsid w:val="00112440"/>
    <w:rsid w:val="00123E0F"/>
    <w:rsid w:val="00163735"/>
    <w:rsid w:val="00177333"/>
    <w:rsid w:val="001E1468"/>
    <w:rsid w:val="00211DC1"/>
    <w:rsid w:val="00214588"/>
    <w:rsid w:val="0021580B"/>
    <w:rsid w:val="00234495"/>
    <w:rsid w:val="00235BC8"/>
    <w:rsid w:val="002433ED"/>
    <w:rsid w:val="00263BE1"/>
    <w:rsid w:val="00281C3D"/>
    <w:rsid w:val="00295E36"/>
    <w:rsid w:val="002A4A48"/>
    <w:rsid w:val="002E160B"/>
    <w:rsid w:val="00314F62"/>
    <w:rsid w:val="00316891"/>
    <w:rsid w:val="00322D92"/>
    <w:rsid w:val="003355F8"/>
    <w:rsid w:val="00336B9E"/>
    <w:rsid w:val="003715F6"/>
    <w:rsid w:val="003817D4"/>
    <w:rsid w:val="003B7831"/>
    <w:rsid w:val="00404836"/>
    <w:rsid w:val="00406ED5"/>
    <w:rsid w:val="00412172"/>
    <w:rsid w:val="00413F33"/>
    <w:rsid w:val="00425B1D"/>
    <w:rsid w:val="004A1262"/>
    <w:rsid w:val="004A36D5"/>
    <w:rsid w:val="004B0502"/>
    <w:rsid w:val="004C1F8C"/>
    <w:rsid w:val="004D363D"/>
    <w:rsid w:val="004F010D"/>
    <w:rsid w:val="004F07F4"/>
    <w:rsid w:val="004F2E00"/>
    <w:rsid w:val="005116E8"/>
    <w:rsid w:val="00542EE3"/>
    <w:rsid w:val="00551521"/>
    <w:rsid w:val="005540E6"/>
    <w:rsid w:val="00567761"/>
    <w:rsid w:val="00570AD0"/>
    <w:rsid w:val="00577483"/>
    <w:rsid w:val="00577686"/>
    <w:rsid w:val="005B3E1B"/>
    <w:rsid w:val="005D47E8"/>
    <w:rsid w:val="005F609F"/>
    <w:rsid w:val="00601D0F"/>
    <w:rsid w:val="00625262"/>
    <w:rsid w:val="00642315"/>
    <w:rsid w:val="006542C6"/>
    <w:rsid w:val="00671669"/>
    <w:rsid w:val="00674CD7"/>
    <w:rsid w:val="006839E5"/>
    <w:rsid w:val="006B53E6"/>
    <w:rsid w:val="006F2D1B"/>
    <w:rsid w:val="006F4286"/>
    <w:rsid w:val="0072121D"/>
    <w:rsid w:val="00744E5F"/>
    <w:rsid w:val="00786CEC"/>
    <w:rsid w:val="0079557A"/>
    <w:rsid w:val="007A4EE7"/>
    <w:rsid w:val="007B5B71"/>
    <w:rsid w:val="007C2EB0"/>
    <w:rsid w:val="007D0B8A"/>
    <w:rsid w:val="007D16F5"/>
    <w:rsid w:val="007D3CBE"/>
    <w:rsid w:val="007F6572"/>
    <w:rsid w:val="00814883"/>
    <w:rsid w:val="0082683F"/>
    <w:rsid w:val="008406B1"/>
    <w:rsid w:val="008B015E"/>
    <w:rsid w:val="008B5E28"/>
    <w:rsid w:val="008F7203"/>
    <w:rsid w:val="00903E43"/>
    <w:rsid w:val="00907BDD"/>
    <w:rsid w:val="009406B6"/>
    <w:rsid w:val="00953732"/>
    <w:rsid w:val="00960160"/>
    <w:rsid w:val="009757C0"/>
    <w:rsid w:val="009D585D"/>
    <w:rsid w:val="009E6EE3"/>
    <w:rsid w:val="00A022C8"/>
    <w:rsid w:val="00A2440E"/>
    <w:rsid w:val="00A63401"/>
    <w:rsid w:val="00AA3D6C"/>
    <w:rsid w:val="00AA7C79"/>
    <w:rsid w:val="00AC6DCC"/>
    <w:rsid w:val="00B004AB"/>
    <w:rsid w:val="00B06C08"/>
    <w:rsid w:val="00B27AF9"/>
    <w:rsid w:val="00B322D3"/>
    <w:rsid w:val="00B510ED"/>
    <w:rsid w:val="00B94D05"/>
    <w:rsid w:val="00BD3862"/>
    <w:rsid w:val="00BD6D2C"/>
    <w:rsid w:val="00BF78D9"/>
    <w:rsid w:val="00C2365F"/>
    <w:rsid w:val="00C75A2F"/>
    <w:rsid w:val="00C86018"/>
    <w:rsid w:val="00CD2D6A"/>
    <w:rsid w:val="00CE3E93"/>
    <w:rsid w:val="00D1193B"/>
    <w:rsid w:val="00D73DEA"/>
    <w:rsid w:val="00D82390"/>
    <w:rsid w:val="00DB4F8D"/>
    <w:rsid w:val="00DC425B"/>
    <w:rsid w:val="00E24648"/>
    <w:rsid w:val="00E750A2"/>
    <w:rsid w:val="00E848C4"/>
    <w:rsid w:val="00EA219F"/>
    <w:rsid w:val="00EA2E14"/>
    <w:rsid w:val="00EA4FA9"/>
    <w:rsid w:val="00ED2772"/>
    <w:rsid w:val="00F01EA5"/>
    <w:rsid w:val="00F40801"/>
    <w:rsid w:val="00F417BD"/>
    <w:rsid w:val="00F60622"/>
    <w:rsid w:val="00F65DC5"/>
    <w:rsid w:val="00FB34B3"/>
    <w:rsid w:val="00FD02CB"/>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6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BD6D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4</Item_x0020_ID>
    <Move_x0020_To xmlns="5a4705e4-7b3d-49a2-ae76-8429f03f4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37B5F97628541A8250484D9E44C6A" ma:contentTypeVersion="28" ma:contentTypeDescription="Create a new document." ma:contentTypeScope="" ma:versionID="c7416fb91ad5284cf9e6d90de80c1a38">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3e3684a5449243632c5c9c66b5e91c08"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1ADEA766-79A2-4B32-B3E9-7AEE4C46E42B}"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BFE8-7654-478C-AF5D-EA04ED61EB64}">
  <ds:schemaRefs>
    <ds:schemaRef ds:uri="http://purl.org/dc/terms/"/>
    <ds:schemaRef ds:uri="27199f9f-e9bc-4926-8eae-4fe81cd81bba"/>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0b617e09-f354-43bb-8045-552bcdd857a9"/>
    <ds:schemaRef ds:uri="5a4705e4-7b3d-49a2-ae76-8429f03f4162"/>
    <ds:schemaRef ds:uri="2ddf6161-26e6-4e32-b947-e7c3458c4a9f"/>
    <ds:schemaRef ds:uri="http://www.w3.org/XML/1998/namespace"/>
  </ds:schemaRefs>
</ds:datastoreItem>
</file>

<file path=customXml/itemProps2.xml><?xml version="1.0" encoding="utf-8"?>
<ds:datastoreItem xmlns:ds="http://schemas.openxmlformats.org/officeDocument/2006/customXml" ds:itemID="{BC544E42-3F95-4557-9EA3-4D08970E64BD}">
  <ds:schemaRefs>
    <ds:schemaRef ds:uri="http://schemas.microsoft.com/sharepoint/v3/contenttype/forms"/>
  </ds:schemaRefs>
</ds:datastoreItem>
</file>

<file path=customXml/itemProps3.xml><?xml version="1.0" encoding="utf-8"?>
<ds:datastoreItem xmlns:ds="http://schemas.openxmlformats.org/officeDocument/2006/customXml" ds:itemID="{B4539C3B-7E3B-4510-8D7D-71DA1547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F7B369-A48F-4B8C-AA8B-14CE1DC1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1</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UW-110917 Order 02</vt:lpstr>
    </vt:vector>
  </TitlesOfParts>
  <Company>WUTC</Company>
  <LinksUpToDate>false</LinksUpToDate>
  <CharactersWithSpaces>6567</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UW-110917 Order 02</dc:title>
  <dc:creator>Jim Ward</dc:creator>
  <cp:lastModifiedBy> Cathy Kern</cp:lastModifiedBy>
  <cp:revision>2</cp:revision>
  <cp:lastPrinted>2011-08-18T21:21:00Z</cp:lastPrinted>
  <dcterms:created xsi:type="dcterms:W3CDTF">2011-08-25T16:38:00Z</dcterms:created>
  <dcterms:modified xsi:type="dcterms:W3CDTF">2011-08-25T16:38:00Z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0x010100BD837B5F97628541A8250484D9E44C6A</vt:lpwstr>
  </property>
</Properties>
</file>