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375AC5">
        <w:rPr>
          <w:sz w:val="24"/>
        </w:rPr>
        <w:t>February</w:t>
      </w:r>
      <w:r w:rsidR="001D338C">
        <w:rPr>
          <w:sz w:val="24"/>
        </w:rPr>
        <w:t xml:space="preserve"> </w:t>
      </w:r>
      <w:r w:rsidR="00F03910">
        <w:rPr>
          <w:sz w:val="24"/>
        </w:rPr>
        <w:t>2</w:t>
      </w:r>
      <w:r w:rsidR="00375AC5">
        <w:rPr>
          <w:sz w:val="24"/>
        </w:rPr>
        <w:t>5</w:t>
      </w:r>
      <w:r w:rsidR="004A6EE8">
        <w:rPr>
          <w:sz w:val="24"/>
        </w:rPr>
        <w:t>, 201</w:t>
      </w:r>
      <w:r w:rsidR="00F03910">
        <w:rPr>
          <w:sz w:val="24"/>
        </w:rPr>
        <w:t>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sidR="00DB4DC6">
        <w:rPr>
          <w:sz w:val="24"/>
        </w:rPr>
        <w:tab/>
      </w:r>
      <w:r w:rsidR="003E729C">
        <w:rPr>
          <w:sz w:val="24"/>
        </w:rPr>
        <w:t>A</w:t>
      </w:r>
      <w:r w:rsidR="00B011B4">
        <w:rPr>
          <w:sz w:val="24"/>
        </w:rPr>
        <w:t>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3E729C">
        <w:rPr>
          <w:b/>
          <w:bCs/>
          <w:sz w:val="24"/>
        </w:rPr>
        <w:t>UW</w:t>
      </w:r>
      <w:r w:rsidRPr="0042096A">
        <w:rPr>
          <w:b/>
          <w:bCs/>
          <w:sz w:val="24"/>
        </w:rPr>
        <w:t>-</w:t>
      </w:r>
      <w:r w:rsidR="004A6EE8">
        <w:rPr>
          <w:b/>
          <w:bCs/>
          <w:sz w:val="24"/>
        </w:rPr>
        <w:t>1</w:t>
      </w:r>
      <w:r w:rsidR="00375AC5">
        <w:rPr>
          <w:b/>
          <w:bCs/>
          <w:sz w:val="24"/>
        </w:rPr>
        <w:t>1</w:t>
      </w:r>
      <w:r w:rsidR="007779B1">
        <w:rPr>
          <w:b/>
          <w:bCs/>
          <w:sz w:val="24"/>
        </w:rPr>
        <w:t>0214</w:t>
      </w:r>
    </w:p>
    <w:p w:rsidR="006326C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375AC5">
        <w:rPr>
          <w:sz w:val="24"/>
        </w:rPr>
        <w:t>Oasis Water Corporation</w:t>
      </w:r>
    </w:p>
    <w:p w:rsidR="006326CE"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375AC5">
        <w:rPr>
          <w:sz w:val="24"/>
        </w:rPr>
        <w:t>Jim Ward</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230B69">
        <w:rPr>
          <w:sz w:val="24"/>
        </w:rPr>
        <w:t>Dennis Shutler</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717D1" w:rsidRDefault="007717D1" w:rsidP="007717D1">
      <w:pPr>
        <w:widowControl/>
        <w:autoSpaceDE/>
        <w:autoSpaceDN/>
        <w:adjustRightInd/>
        <w:rPr>
          <w:sz w:val="24"/>
        </w:rPr>
      </w:pPr>
      <w:r w:rsidRPr="007D047D">
        <w:rPr>
          <w:sz w:val="24"/>
        </w:rPr>
        <w:t xml:space="preserve">Issue an order </w:t>
      </w:r>
      <w:r>
        <w:rPr>
          <w:sz w:val="24"/>
        </w:rPr>
        <w:t xml:space="preserve">approving the tariff revision </w:t>
      </w:r>
      <w:r w:rsidRPr="007D047D">
        <w:rPr>
          <w:sz w:val="24"/>
        </w:rPr>
        <w:t xml:space="preserve">filed by the </w:t>
      </w:r>
      <w:r>
        <w:rPr>
          <w:sz w:val="24"/>
        </w:rPr>
        <w:t>Oasis Water Corporation</w:t>
      </w:r>
      <w:r w:rsidRPr="00DA5F6C">
        <w:rPr>
          <w:sz w:val="24"/>
        </w:rPr>
        <w:t xml:space="preserve"> </w:t>
      </w:r>
      <w:r>
        <w:rPr>
          <w:sz w:val="24"/>
        </w:rPr>
        <w:t xml:space="preserve">on January 31, 2011, </w:t>
      </w:r>
      <w:r w:rsidRPr="00DA5F6C">
        <w:rPr>
          <w:sz w:val="24"/>
        </w:rPr>
        <w:t xml:space="preserve">to become effective </w:t>
      </w:r>
      <w:r>
        <w:rPr>
          <w:sz w:val="24"/>
        </w:rPr>
        <w:t>March 3</w:t>
      </w:r>
      <w:r w:rsidRPr="00DA5F6C">
        <w:rPr>
          <w:sz w:val="24"/>
        </w:rPr>
        <w:t>, 2011</w:t>
      </w:r>
      <w:r w:rsidRPr="007D047D">
        <w:rPr>
          <w:sz w:val="24"/>
        </w:rPr>
        <w:t>, subject to conditions set forth below.</w:t>
      </w:r>
    </w:p>
    <w:p w:rsidR="00487380" w:rsidRPr="009B7577" w:rsidRDefault="00487380" w:rsidP="009B7577">
      <w:pPr>
        <w:rPr>
          <w:sz w:val="24"/>
        </w:rPr>
      </w:pPr>
    </w:p>
    <w:p w:rsidR="006C3C23"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2096A">
        <w:rPr>
          <w:b/>
          <w:bCs/>
          <w:sz w:val="24"/>
          <w:u w:val="single"/>
        </w:rPr>
        <w:t>Discussion</w:t>
      </w: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91F45" w:rsidRDefault="00B91F4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w:t>
      </w:r>
      <w:r w:rsidRPr="00B34AE0">
        <w:rPr>
          <w:sz w:val="24"/>
        </w:rPr>
        <w:t xml:space="preserve">n </w:t>
      </w:r>
      <w:r w:rsidR="00375AC5">
        <w:rPr>
          <w:sz w:val="24"/>
        </w:rPr>
        <w:t>January 31</w:t>
      </w:r>
      <w:r>
        <w:rPr>
          <w:sz w:val="24"/>
        </w:rPr>
        <w:t>, 201</w:t>
      </w:r>
      <w:r w:rsidR="00375AC5">
        <w:rPr>
          <w:sz w:val="24"/>
        </w:rPr>
        <w:t>1</w:t>
      </w:r>
      <w:r>
        <w:rPr>
          <w:sz w:val="24"/>
        </w:rPr>
        <w:t xml:space="preserve">, </w:t>
      </w:r>
      <w:r w:rsidR="00375AC5">
        <w:rPr>
          <w:sz w:val="24"/>
        </w:rPr>
        <w:t>Oasis Water Corporation</w:t>
      </w:r>
      <w:r>
        <w:rPr>
          <w:sz w:val="24"/>
        </w:rPr>
        <w:t xml:space="preserve"> (</w:t>
      </w:r>
      <w:r w:rsidR="00375AC5">
        <w:rPr>
          <w:sz w:val="24"/>
        </w:rPr>
        <w:t>Oasis</w:t>
      </w:r>
      <w:r>
        <w:rPr>
          <w:sz w:val="24"/>
        </w:rPr>
        <w:t xml:space="preserve"> or company) filed </w:t>
      </w:r>
      <w:r w:rsidRPr="00B34AE0">
        <w:rPr>
          <w:sz w:val="24"/>
        </w:rPr>
        <w:t>with the Utilities and Transportation Commission (</w:t>
      </w:r>
      <w:r>
        <w:rPr>
          <w:sz w:val="24"/>
        </w:rPr>
        <w:t>c</w:t>
      </w:r>
      <w:r w:rsidRPr="00B34AE0">
        <w:rPr>
          <w:sz w:val="24"/>
        </w:rPr>
        <w:t xml:space="preserve">ommission) </w:t>
      </w:r>
      <w:r w:rsidRPr="00040E04">
        <w:rPr>
          <w:sz w:val="24"/>
        </w:rPr>
        <w:t xml:space="preserve">tariff revisions </w:t>
      </w:r>
      <w:r>
        <w:rPr>
          <w:sz w:val="24"/>
        </w:rPr>
        <w:t xml:space="preserve">that would </w:t>
      </w:r>
      <w:r w:rsidR="00375AC5">
        <w:rPr>
          <w:sz w:val="24"/>
        </w:rPr>
        <w:t xml:space="preserve">reduce </w:t>
      </w:r>
      <w:r w:rsidR="00375AC5" w:rsidRPr="00375AC5">
        <w:rPr>
          <w:sz w:val="24"/>
        </w:rPr>
        <w:t xml:space="preserve">the State Revolving Fund </w:t>
      </w:r>
      <w:r w:rsidR="00375AC5">
        <w:rPr>
          <w:sz w:val="24"/>
        </w:rPr>
        <w:t xml:space="preserve">(SRF) </w:t>
      </w:r>
      <w:r w:rsidR="00375AC5" w:rsidRPr="00375AC5">
        <w:rPr>
          <w:sz w:val="24"/>
        </w:rPr>
        <w:t>surcharge rate. This rate change is a reduction in rates due to changes in the loan terms. The company proposes to decrease rates from $22.82 to $19.60 (14.1 percent).</w:t>
      </w:r>
      <w:r w:rsidR="00375AC5">
        <w:rPr>
          <w:sz w:val="24"/>
        </w:rPr>
        <w:t xml:space="preserve"> </w:t>
      </w:r>
      <w:r w:rsidR="00375AC5" w:rsidRPr="00375AC5">
        <w:rPr>
          <w:sz w:val="24"/>
        </w:rPr>
        <w:t>Oasis serves about 173 customers near Benton City located in Benton County.</w:t>
      </w:r>
    </w:p>
    <w:p w:rsidR="00375AC5" w:rsidRDefault="00375AC5" w:rsidP="00B91F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717D1" w:rsidRPr="00FA1A71" w:rsidRDefault="00144C2E" w:rsidP="007717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4C2E">
        <w:rPr>
          <w:sz w:val="24"/>
        </w:rPr>
        <w:t>Oasis filed the surcharge tariff to service a $1,048,350 Drinking Water State Revolving Fund (DWSRF) loan approved by</w:t>
      </w:r>
      <w:r w:rsidR="00E4274B">
        <w:rPr>
          <w:sz w:val="24"/>
        </w:rPr>
        <w:t xml:space="preserve"> the Public Works Board (PWB). </w:t>
      </w:r>
      <w:r w:rsidR="003379C3" w:rsidRPr="00144C2E">
        <w:rPr>
          <w:sz w:val="24"/>
        </w:rPr>
        <w:t>Proceeds from the loan were</w:t>
      </w:r>
      <w:r w:rsidRPr="00144C2E">
        <w:rPr>
          <w:sz w:val="24"/>
        </w:rPr>
        <w:t xml:space="preserve"> used for capital improvement projects on the </w:t>
      </w:r>
      <w:r>
        <w:rPr>
          <w:sz w:val="24"/>
        </w:rPr>
        <w:t>c</w:t>
      </w:r>
      <w:r w:rsidRPr="00144C2E">
        <w:rPr>
          <w:sz w:val="24"/>
        </w:rPr>
        <w:t>ompany’s water system.</w:t>
      </w:r>
      <w:r w:rsidR="007717D1" w:rsidRPr="00FA1A71">
        <w:rPr>
          <w:sz w:val="24"/>
        </w:rPr>
        <w:t xml:space="preserve">  </w:t>
      </w:r>
    </w:p>
    <w:p w:rsidR="007717D1" w:rsidRPr="00FA1A71" w:rsidRDefault="007717D1" w:rsidP="007717D1">
      <w:pPr>
        <w:rPr>
          <w:sz w:val="24"/>
        </w:rPr>
      </w:pPr>
    </w:p>
    <w:p w:rsidR="007717D1" w:rsidRPr="00FA1A71" w:rsidRDefault="007717D1" w:rsidP="007717D1">
      <w:pPr>
        <w:widowControl/>
        <w:autoSpaceDE/>
        <w:autoSpaceDN/>
        <w:adjustRightInd/>
        <w:rPr>
          <w:sz w:val="24"/>
        </w:rPr>
      </w:pPr>
      <w:r w:rsidRPr="00FA1A71">
        <w:rPr>
          <w:sz w:val="24"/>
        </w:rPr>
        <w:t xml:space="preserve">The </w:t>
      </w:r>
      <w:r>
        <w:rPr>
          <w:sz w:val="24"/>
        </w:rPr>
        <w:t xml:space="preserve">original </w:t>
      </w:r>
      <w:r w:rsidRPr="00FA1A71">
        <w:rPr>
          <w:sz w:val="24"/>
        </w:rPr>
        <w:t xml:space="preserve">loan contract </w:t>
      </w:r>
      <w:r w:rsidR="003A0457">
        <w:rPr>
          <w:sz w:val="24"/>
        </w:rPr>
        <w:t>was</w:t>
      </w:r>
      <w:r w:rsidR="003A0457" w:rsidRPr="00FA1A71">
        <w:rPr>
          <w:sz w:val="24"/>
        </w:rPr>
        <w:t xml:space="preserve"> </w:t>
      </w:r>
      <w:r w:rsidRPr="00FA1A71">
        <w:rPr>
          <w:sz w:val="24"/>
        </w:rPr>
        <w:t>a low-interest (</w:t>
      </w:r>
      <w:r>
        <w:rPr>
          <w:sz w:val="24"/>
        </w:rPr>
        <w:t>2</w:t>
      </w:r>
      <w:r w:rsidRPr="00FA1A71">
        <w:rPr>
          <w:sz w:val="24"/>
        </w:rPr>
        <w:t>.5 percent), 20-year loan approved by the PWB</w:t>
      </w:r>
      <w:r w:rsidR="005D2734">
        <w:rPr>
          <w:sz w:val="24"/>
        </w:rPr>
        <w:t xml:space="preserve"> in 2000. In </w:t>
      </w:r>
      <w:r w:rsidR="00A60A38">
        <w:rPr>
          <w:sz w:val="24"/>
        </w:rPr>
        <w:t>March</w:t>
      </w:r>
      <w:r w:rsidR="005D2734">
        <w:rPr>
          <w:sz w:val="24"/>
        </w:rPr>
        <w:t xml:space="preserve"> 2010</w:t>
      </w:r>
      <w:r w:rsidR="00A60A38">
        <w:rPr>
          <w:sz w:val="24"/>
        </w:rPr>
        <w:t>,</w:t>
      </w:r>
      <w:r w:rsidR="005D2734">
        <w:rPr>
          <w:sz w:val="24"/>
        </w:rPr>
        <w:t xml:space="preserve"> the PWB survey</w:t>
      </w:r>
      <w:r w:rsidR="003A0457">
        <w:rPr>
          <w:sz w:val="24"/>
        </w:rPr>
        <w:t>ed</w:t>
      </w:r>
      <w:r w:rsidR="005D2734">
        <w:rPr>
          <w:sz w:val="24"/>
        </w:rPr>
        <w:t xml:space="preserve"> the </w:t>
      </w:r>
      <w:r w:rsidR="003A0457">
        <w:rPr>
          <w:sz w:val="24"/>
        </w:rPr>
        <w:t xml:space="preserve">company’s </w:t>
      </w:r>
      <w:r w:rsidR="005D2734">
        <w:rPr>
          <w:sz w:val="24"/>
        </w:rPr>
        <w:t xml:space="preserve">water customers. In June </w:t>
      </w:r>
      <w:r w:rsidR="00A60A38">
        <w:rPr>
          <w:sz w:val="24"/>
        </w:rPr>
        <w:t>2010</w:t>
      </w:r>
      <w:r w:rsidR="003A0457">
        <w:rPr>
          <w:sz w:val="24"/>
        </w:rPr>
        <w:t>, the PWB</w:t>
      </w:r>
      <w:r w:rsidR="005D2734">
        <w:rPr>
          <w:sz w:val="24"/>
        </w:rPr>
        <w:t xml:space="preserve"> determined</w:t>
      </w:r>
      <w:r w:rsidR="003A0457">
        <w:rPr>
          <w:sz w:val="24"/>
        </w:rPr>
        <w:t xml:space="preserve"> </w:t>
      </w:r>
      <w:r w:rsidR="00A86753">
        <w:rPr>
          <w:sz w:val="24"/>
        </w:rPr>
        <w:t>that</w:t>
      </w:r>
      <w:r w:rsidR="005D2734">
        <w:rPr>
          <w:sz w:val="24"/>
        </w:rPr>
        <w:t xml:space="preserve"> Oasis qualified for a no-interest (zero percent) rate and 30-year loan repayment. </w:t>
      </w:r>
    </w:p>
    <w:p w:rsidR="007717D1" w:rsidRPr="00FA1A71" w:rsidRDefault="007717D1" w:rsidP="007717D1">
      <w:pPr>
        <w:rPr>
          <w:sz w:val="24"/>
        </w:rPr>
      </w:pPr>
    </w:p>
    <w:p w:rsidR="007717D1" w:rsidRDefault="007717D1" w:rsidP="007717D1">
      <w:pPr>
        <w:widowControl/>
        <w:autoSpaceDE/>
        <w:autoSpaceDN/>
        <w:adjustRightInd/>
        <w:rPr>
          <w:sz w:val="24"/>
        </w:rPr>
      </w:pPr>
      <w:r w:rsidRPr="00FA1A71">
        <w:rPr>
          <w:sz w:val="24"/>
        </w:rPr>
        <w:t xml:space="preserve">The PWB Staff reviewed the </w:t>
      </w:r>
      <w:r>
        <w:rPr>
          <w:sz w:val="24"/>
        </w:rPr>
        <w:t>c</w:t>
      </w:r>
      <w:r w:rsidRPr="00FA1A71">
        <w:rPr>
          <w:sz w:val="24"/>
        </w:rPr>
        <w:t xml:space="preserve">ompany’s financial information and concluded the proposed surcharge should generate sufficient funds to allow the </w:t>
      </w:r>
      <w:r>
        <w:rPr>
          <w:sz w:val="24"/>
        </w:rPr>
        <w:t>c</w:t>
      </w:r>
      <w:r w:rsidRPr="00FA1A71">
        <w:rPr>
          <w:sz w:val="24"/>
        </w:rPr>
        <w:t xml:space="preserve">ompany to repay the DWSRF loan from </w:t>
      </w:r>
      <w:r>
        <w:rPr>
          <w:sz w:val="24"/>
        </w:rPr>
        <w:t>surcharge revenue</w:t>
      </w:r>
      <w:r w:rsidRPr="00FA1A71">
        <w:rPr>
          <w:sz w:val="24"/>
        </w:rPr>
        <w:t xml:space="preserve"> </w:t>
      </w:r>
      <w:r>
        <w:rPr>
          <w:sz w:val="24"/>
        </w:rPr>
        <w:t>alone</w:t>
      </w:r>
      <w:r w:rsidRPr="00FA1A71">
        <w:rPr>
          <w:sz w:val="24"/>
        </w:rPr>
        <w:t>.</w:t>
      </w:r>
      <w:r>
        <w:rPr>
          <w:sz w:val="24"/>
        </w:rPr>
        <w:t xml:space="preserve"> </w:t>
      </w:r>
      <w:r w:rsidRPr="00FA1A71">
        <w:rPr>
          <w:sz w:val="24"/>
        </w:rPr>
        <w:t xml:space="preserve">Staff and the PWB Staff worked with the </w:t>
      </w:r>
      <w:r>
        <w:rPr>
          <w:sz w:val="24"/>
        </w:rPr>
        <w:t>c</w:t>
      </w:r>
      <w:r w:rsidRPr="00FA1A71">
        <w:rPr>
          <w:sz w:val="24"/>
        </w:rPr>
        <w:t>ompany to file the proposed surcharge.</w:t>
      </w:r>
    </w:p>
    <w:p w:rsidR="003A19AA" w:rsidRPr="00FA1A71" w:rsidRDefault="003A19AA" w:rsidP="007717D1">
      <w:pPr>
        <w:widowControl/>
        <w:autoSpaceDE/>
        <w:autoSpaceDN/>
        <w:adjustRightInd/>
        <w:rPr>
          <w:sz w:val="24"/>
        </w:rPr>
      </w:pPr>
    </w:p>
    <w:p w:rsidR="007717D1" w:rsidRDefault="007717D1" w:rsidP="007717D1">
      <w:pPr>
        <w:widowControl/>
        <w:autoSpaceDE/>
        <w:autoSpaceDN/>
        <w:adjustRightInd/>
        <w:rPr>
          <w:sz w:val="24"/>
        </w:rPr>
      </w:pPr>
      <w:r w:rsidRPr="00FA1A71">
        <w:rPr>
          <w:sz w:val="24"/>
        </w:rPr>
        <w:t xml:space="preserve">Staff has reviewed the </w:t>
      </w:r>
      <w:r>
        <w:rPr>
          <w:sz w:val="24"/>
        </w:rPr>
        <w:t>c</w:t>
      </w:r>
      <w:r w:rsidRPr="00FA1A71">
        <w:rPr>
          <w:sz w:val="24"/>
        </w:rPr>
        <w:t>ompany’s supporting financial documents, books and records</w:t>
      </w:r>
      <w:r>
        <w:rPr>
          <w:sz w:val="24"/>
        </w:rPr>
        <w:t xml:space="preserve">. </w:t>
      </w:r>
      <w:r w:rsidRPr="00FA1A71">
        <w:rPr>
          <w:sz w:val="24"/>
        </w:rPr>
        <w:t xml:space="preserve">Staff concludes the </w:t>
      </w:r>
      <w:r>
        <w:rPr>
          <w:sz w:val="24"/>
        </w:rPr>
        <w:t>no</w:t>
      </w:r>
      <w:r w:rsidRPr="00FA1A71">
        <w:rPr>
          <w:sz w:val="24"/>
        </w:rPr>
        <w:t xml:space="preserve">-interest, </w:t>
      </w:r>
      <w:r w:rsidR="003A0457">
        <w:rPr>
          <w:sz w:val="24"/>
        </w:rPr>
        <w:t>30-year</w:t>
      </w:r>
      <w:r w:rsidRPr="00FA1A71">
        <w:rPr>
          <w:sz w:val="24"/>
        </w:rPr>
        <w:t xml:space="preserve"> DWSRF loan is an excellent funding option for both the customers and the </w:t>
      </w:r>
      <w:r>
        <w:rPr>
          <w:sz w:val="24"/>
        </w:rPr>
        <w:t>c</w:t>
      </w:r>
      <w:r w:rsidRPr="00FA1A71">
        <w:rPr>
          <w:sz w:val="24"/>
        </w:rPr>
        <w:t>ompany, and that the proposed surcharge is fair, just, reasonable and sufficient.</w:t>
      </w:r>
    </w:p>
    <w:p w:rsidR="007717D1" w:rsidRPr="00FA1A71" w:rsidRDefault="007717D1" w:rsidP="007717D1">
      <w:pPr>
        <w:widowControl/>
        <w:autoSpaceDE/>
        <w:autoSpaceDN/>
        <w:adjustRightInd/>
        <w:rPr>
          <w:sz w:val="24"/>
        </w:rPr>
      </w:pPr>
    </w:p>
    <w:p w:rsidR="007717D1" w:rsidRPr="007717D1" w:rsidRDefault="007717D1" w:rsidP="007717D1">
      <w:pPr>
        <w:widowControl/>
        <w:autoSpaceDE/>
        <w:autoSpaceDN/>
        <w:adjustRightInd/>
      </w:pPr>
      <w:r w:rsidRPr="00FA1A71">
        <w:rPr>
          <w:sz w:val="24"/>
        </w:rPr>
        <w:t xml:space="preserve">Repayment of the </w:t>
      </w:r>
      <w:r>
        <w:rPr>
          <w:sz w:val="24"/>
        </w:rPr>
        <w:t>c</w:t>
      </w:r>
      <w:r w:rsidRPr="00FA1A71">
        <w:rPr>
          <w:sz w:val="24"/>
        </w:rPr>
        <w:t xml:space="preserve">ompany’s </w:t>
      </w:r>
      <w:r w:rsidRPr="007717D1">
        <w:rPr>
          <w:sz w:val="24"/>
        </w:rPr>
        <w:t>DWSRF loan relies on one revenue source</w:t>
      </w:r>
      <w:r w:rsidR="00A60A38">
        <w:rPr>
          <w:sz w:val="24"/>
        </w:rPr>
        <w:t>,</w:t>
      </w:r>
      <w:r w:rsidRPr="007717D1">
        <w:rPr>
          <w:sz w:val="24"/>
        </w:rPr>
        <w:t xml:space="preserve"> </w:t>
      </w:r>
      <w:r w:rsidR="00A60A38">
        <w:rPr>
          <w:sz w:val="24"/>
        </w:rPr>
        <w:t>m</w:t>
      </w:r>
      <w:r w:rsidRPr="007717D1">
        <w:rPr>
          <w:sz w:val="24"/>
        </w:rPr>
        <w:t>onthly surcharges paid by current and future customers</w:t>
      </w:r>
      <w:r>
        <w:rPr>
          <w:sz w:val="24"/>
        </w:rPr>
        <w:t>. In addition</w:t>
      </w:r>
      <w:r w:rsidR="00A60A38">
        <w:rPr>
          <w:sz w:val="24"/>
        </w:rPr>
        <w:t>,</w:t>
      </w:r>
      <w:r>
        <w:rPr>
          <w:sz w:val="24"/>
        </w:rPr>
        <w:t xml:space="preserve"> any funds received as part of the company’s tariff for facilities charges will also be used to pay down the loan principal.</w:t>
      </w:r>
    </w:p>
    <w:p w:rsidR="007717D1" w:rsidRPr="00FA1A71" w:rsidRDefault="007717D1" w:rsidP="007717D1">
      <w:pPr>
        <w:ind w:left="-1080"/>
        <w:rPr>
          <w:sz w:val="24"/>
        </w:rPr>
      </w:pPr>
    </w:p>
    <w:p w:rsidR="007717D1" w:rsidRPr="00FA1A71" w:rsidRDefault="007717D1" w:rsidP="007717D1">
      <w:pPr>
        <w:widowControl/>
        <w:autoSpaceDE/>
        <w:autoSpaceDN/>
        <w:adjustRightInd/>
        <w:rPr>
          <w:sz w:val="24"/>
        </w:rPr>
      </w:pPr>
      <w:r w:rsidRPr="00FA1A71">
        <w:rPr>
          <w:sz w:val="24"/>
        </w:rPr>
        <w:t xml:space="preserve">To ensure that the </w:t>
      </w:r>
      <w:r>
        <w:rPr>
          <w:sz w:val="24"/>
        </w:rPr>
        <w:t>c</w:t>
      </w:r>
      <w:r w:rsidRPr="00FA1A71">
        <w:rPr>
          <w:sz w:val="24"/>
        </w:rPr>
        <w:t>ompany has sufficient revenue to service the DWSRF loan</w:t>
      </w:r>
      <w:r>
        <w:rPr>
          <w:sz w:val="24"/>
        </w:rPr>
        <w:t>,</w:t>
      </w:r>
      <w:r w:rsidRPr="00FA1A71">
        <w:rPr>
          <w:sz w:val="24"/>
        </w:rPr>
        <w:t xml:space="preserve"> </w:t>
      </w:r>
      <w:r>
        <w:rPr>
          <w:sz w:val="24"/>
        </w:rPr>
        <w:t>s</w:t>
      </w:r>
      <w:r w:rsidRPr="00FA1A71">
        <w:rPr>
          <w:sz w:val="24"/>
        </w:rPr>
        <w:t xml:space="preserve">taff recommends that </w:t>
      </w:r>
      <w:r>
        <w:rPr>
          <w:sz w:val="24"/>
        </w:rPr>
        <w:t>c</w:t>
      </w:r>
      <w:r w:rsidRPr="00FA1A71">
        <w:rPr>
          <w:sz w:val="24"/>
        </w:rPr>
        <w:t>ommission approval of the surcharge should be subject to the following conditions:</w:t>
      </w:r>
    </w:p>
    <w:p w:rsidR="007717D1" w:rsidRPr="00FA1A7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lastRenderedPageBreak/>
        <w:t xml:space="preserve">The surcharge applies to all water customers served by the </w:t>
      </w:r>
      <w:r>
        <w:rPr>
          <w:sz w:val="24"/>
        </w:rPr>
        <w:t>c</w:t>
      </w:r>
      <w:r w:rsidRPr="00FA1A71">
        <w:rPr>
          <w:sz w:val="24"/>
        </w:rPr>
        <w:t xml:space="preserve">ompany. The surcharge expires on </w:t>
      </w:r>
      <w:r w:rsidR="003A19AA">
        <w:rPr>
          <w:sz w:val="24"/>
        </w:rPr>
        <w:t>Octob</w:t>
      </w:r>
      <w:r w:rsidRPr="00FA1A71">
        <w:rPr>
          <w:sz w:val="24"/>
        </w:rPr>
        <w:t>er 1, 203</w:t>
      </w:r>
      <w:r w:rsidR="003A19AA">
        <w:rPr>
          <w:sz w:val="24"/>
        </w:rPr>
        <w:t>7</w:t>
      </w:r>
      <w:r w:rsidRPr="00FA1A71">
        <w:rPr>
          <w:sz w:val="24"/>
        </w:rPr>
        <w:t>, or upon recovery of $</w:t>
      </w:r>
      <w:r w:rsidR="003A19AA">
        <w:rPr>
          <w:sz w:val="24"/>
        </w:rPr>
        <w:t>1,</w:t>
      </w:r>
      <w:r w:rsidRPr="00FA1A71">
        <w:rPr>
          <w:sz w:val="24"/>
        </w:rPr>
        <w:t>0</w:t>
      </w:r>
      <w:r w:rsidR="003A19AA">
        <w:rPr>
          <w:sz w:val="24"/>
        </w:rPr>
        <w:t>48</w:t>
      </w:r>
      <w:r w:rsidRPr="00FA1A71">
        <w:rPr>
          <w:sz w:val="24"/>
        </w:rPr>
        <w:t>,</w:t>
      </w:r>
      <w:r w:rsidR="003A19AA">
        <w:rPr>
          <w:sz w:val="24"/>
        </w:rPr>
        <w:t>350</w:t>
      </w:r>
      <w:r w:rsidRPr="00FA1A71">
        <w:rPr>
          <w:sz w:val="24"/>
        </w:rPr>
        <w:t xml:space="preserve"> in principal, whichever occurs first.</w:t>
      </w:r>
    </w:p>
    <w:p w:rsidR="007717D1" w:rsidRPr="00FA1A71" w:rsidRDefault="007717D1" w:rsidP="007717D1">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7717D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7D047D">
        <w:rPr>
          <w:sz w:val="24"/>
        </w:rPr>
        <w:t>T</w:t>
      </w:r>
      <w:r>
        <w:rPr>
          <w:sz w:val="24"/>
        </w:rPr>
        <w:t xml:space="preserve">he company will, within five business days of receipt, deposit all monthly </w:t>
      </w:r>
      <w:r w:rsidR="00571A26">
        <w:rPr>
          <w:sz w:val="24"/>
        </w:rPr>
        <w:t xml:space="preserve">surcharge </w:t>
      </w:r>
      <w:r>
        <w:rPr>
          <w:sz w:val="24"/>
        </w:rPr>
        <w:t>payments in the DWSRF loan reserve account specified in condition (</w:t>
      </w:r>
      <w:r w:rsidR="00571A26">
        <w:rPr>
          <w:sz w:val="24"/>
        </w:rPr>
        <w:t>f</w:t>
      </w:r>
      <w:r>
        <w:rPr>
          <w:sz w:val="24"/>
        </w:rPr>
        <w:t>) below.</w:t>
      </w:r>
      <w:r w:rsidRPr="007D047D">
        <w:rPr>
          <w:sz w:val="24"/>
        </w:rPr>
        <w:t xml:space="preserve"> </w:t>
      </w:r>
    </w:p>
    <w:p w:rsidR="007717D1" w:rsidRDefault="007717D1" w:rsidP="007717D1">
      <w:pPr>
        <w:widowControl/>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7717D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517EC8">
        <w:rPr>
          <w:sz w:val="24"/>
        </w:rPr>
        <w:t>Surcharge funds will be deposited in a separate interest bearing account</w:t>
      </w:r>
      <w:r>
        <w:rPr>
          <w:sz w:val="24"/>
        </w:rPr>
        <w:t>.</w:t>
      </w:r>
    </w:p>
    <w:p w:rsidR="007717D1" w:rsidRDefault="007717D1" w:rsidP="007717D1">
      <w:pPr>
        <w:widowControl/>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7717D1" w:rsidRPr="00FA1A7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Pr>
          <w:sz w:val="24"/>
        </w:rPr>
        <w:t>Funds received from the surcharge, including interest earned on the funds whi</w:t>
      </w:r>
      <w:r w:rsidRPr="00FA1A71">
        <w:rPr>
          <w:sz w:val="24"/>
        </w:rPr>
        <w:t>le held in a DWSRF loan reserve account, will be treated as contributions</w:t>
      </w:r>
      <w:r>
        <w:rPr>
          <w:sz w:val="24"/>
        </w:rPr>
        <w:t>-</w:t>
      </w:r>
      <w:r w:rsidRPr="00FA1A71">
        <w:rPr>
          <w:sz w:val="24"/>
        </w:rPr>
        <w:t>in</w:t>
      </w:r>
      <w:r>
        <w:rPr>
          <w:sz w:val="24"/>
        </w:rPr>
        <w:t>-</w:t>
      </w:r>
      <w:r w:rsidRPr="00FA1A71">
        <w:rPr>
          <w:sz w:val="24"/>
        </w:rPr>
        <w:t>aid</w:t>
      </w:r>
      <w:r>
        <w:rPr>
          <w:sz w:val="24"/>
        </w:rPr>
        <w:t>-</w:t>
      </w:r>
      <w:r w:rsidRPr="00FA1A71">
        <w:rPr>
          <w:sz w:val="24"/>
        </w:rPr>
        <w:t xml:space="preserve">of </w:t>
      </w:r>
      <w:r>
        <w:rPr>
          <w:sz w:val="24"/>
        </w:rPr>
        <w:t>–c</w:t>
      </w:r>
      <w:r w:rsidRPr="00FA1A71">
        <w:rPr>
          <w:sz w:val="24"/>
        </w:rPr>
        <w:t>onstruction</w:t>
      </w:r>
      <w:r>
        <w:rPr>
          <w:sz w:val="24"/>
        </w:rPr>
        <w:t xml:space="preserve"> (CIAC)</w:t>
      </w:r>
      <w:r w:rsidRPr="00FA1A71">
        <w:rPr>
          <w:sz w:val="24"/>
        </w:rPr>
        <w:t>.</w:t>
      </w:r>
    </w:p>
    <w:p w:rsidR="007717D1" w:rsidRPr="00FA1A71" w:rsidRDefault="007717D1" w:rsidP="00771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717D1" w:rsidRPr="00FA1A7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All funds received through the </w:t>
      </w:r>
      <w:r>
        <w:rPr>
          <w:sz w:val="24"/>
        </w:rPr>
        <w:t>c</w:t>
      </w:r>
      <w:r w:rsidRPr="00FA1A71">
        <w:rPr>
          <w:sz w:val="24"/>
        </w:rPr>
        <w:t>ompany’s surcharge</w:t>
      </w:r>
      <w:r>
        <w:rPr>
          <w:sz w:val="24"/>
        </w:rPr>
        <w:t>,</w:t>
      </w:r>
      <w:r w:rsidRPr="00FA1A71">
        <w:rPr>
          <w:sz w:val="24"/>
        </w:rPr>
        <w:t xml:space="preserve"> including any interest earned on the funds while held in DWSRF loan reserve account, will be used to pay the DWSRF loan until the surcharge expires.</w:t>
      </w:r>
    </w:p>
    <w:p w:rsidR="007717D1" w:rsidRPr="003A19AA" w:rsidRDefault="007717D1" w:rsidP="003A19AA">
      <w:pPr>
        <w:rPr>
          <w:sz w:val="24"/>
        </w:rPr>
      </w:pPr>
    </w:p>
    <w:p w:rsidR="007717D1" w:rsidRPr="00FA1A7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Surcharge funds collected and interest earned upon such funds must be held in a separate DWSRF loan reserve account by the </w:t>
      </w:r>
      <w:r>
        <w:rPr>
          <w:sz w:val="24"/>
        </w:rPr>
        <w:t>c</w:t>
      </w:r>
      <w:r w:rsidRPr="00FA1A71">
        <w:rPr>
          <w:sz w:val="24"/>
        </w:rPr>
        <w:t>ompany</w:t>
      </w:r>
      <w:r>
        <w:rPr>
          <w:sz w:val="24"/>
        </w:rPr>
        <w:t xml:space="preserve"> for the benefit of customers. </w:t>
      </w:r>
      <w:r w:rsidRPr="00FA1A71">
        <w:rPr>
          <w:sz w:val="24"/>
        </w:rPr>
        <w:t xml:space="preserve">Such funds do not become the property of the </w:t>
      </w:r>
      <w:r>
        <w:rPr>
          <w:sz w:val="24"/>
        </w:rPr>
        <w:t>c</w:t>
      </w:r>
      <w:r w:rsidRPr="00FA1A71">
        <w:rPr>
          <w:sz w:val="24"/>
        </w:rPr>
        <w:t xml:space="preserve">ompany or </w:t>
      </w:r>
      <w:r>
        <w:rPr>
          <w:sz w:val="24"/>
        </w:rPr>
        <w:t>c</w:t>
      </w:r>
      <w:r w:rsidRPr="00FA1A71">
        <w:rPr>
          <w:sz w:val="24"/>
        </w:rPr>
        <w:t xml:space="preserve">ompany owners and may not be disbursed, alienated, attached, or otherwise encumbered by the </w:t>
      </w:r>
      <w:r>
        <w:rPr>
          <w:sz w:val="24"/>
        </w:rPr>
        <w:t>c</w:t>
      </w:r>
      <w:r w:rsidRPr="00FA1A71">
        <w:rPr>
          <w:sz w:val="24"/>
        </w:rPr>
        <w:t xml:space="preserve">ompany or its owners. In the event of a sale or transfer of the </w:t>
      </w:r>
      <w:r>
        <w:rPr>
          <w:sz w:val="24"/>
        </w:rPr>
        <w:t>c</w:t>
      </w:r>
      <w:r w:rsidRPr="00FA1A71">
        <w:rPr>
          <w:sz w:val="24"/>
        </w:rPr>
        <w:t xml:space="preserve">ompany, the trust obligations established in </w:t>
      </w:r>
      <w:smartTag w:uri="urn:schemas-microsoft-com:office:smarttags" w:element="stockticker">
        <w:r w:rsidRPr="00FA1A71">
          <w:rPr>
            <w:sz w:val="24"/>
          </w:rPr>
          <w:t>WAC</w:t>
        </w:r>
      </w:smartTag>
      <w:r w:rsidRPr="00FA1A71">
        <w:rPr>
          <w:sz w:val="24"/>
        </w:rPr>
        <w:t xml:space="preserve"> 480-110 regarding any unspent surcharge funds will be transferred to the new owners of the </w:t>
      </w:r>
      <w:r>
        <w:rPr>
          <w:sz w:val="24"/>
        </w:rPr>
        <w:t>c</w:t>
      </w:r>
      <w:r w:rsidRPr="00FA1A71">
        <w:rPr>
          <w:sz w:val="24"/>
        </w:rPr>
        <w:t>ompany.</w:t>
      </w:r>
    </w:p>
    <w:p w:rsidR="007717D1" w:rsidRPr="00FA1A71" w:rsidRDefault="007717D1" w:rsidP="007717D1">
      <w:pPr>
        <w:pStyle w:val="ListParagraph"/>
        <w:ind w:left="1080"/>
        <w:rPr>
          <w:sz w:val="24"/>
        </w:rPr>
      </w:pPr>
    </w:p>
    <w:p w:rsidR="00571A26" w:rsidRDefault="00571A26"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Pr>
          <w:sz w:val="24"/>
        </w:rPr>
        <w:t xml:space="preserve">All funds received </w:t>
      </w:r>
      <w:r w:rsidR="008C5C90">
        <w:rPr>
          <w:sz w:val="24"/>
        </w:rPr>
        <w:t>through</w:t>
      </w:r>
      <w:r>
        <w:rPr>
          <w:sz w:val="24"/>
        </w:rPr>
        <w:t xml:space="preserve"> the company’s facilities charge</w:t>
      </w:r>
      <w:r w:rsidR="008C5C90">
        <w:rPr>
          <w:sz w:val="24"/>
        </w:rPr>
        <w:t xml:space="preserve"> ($3,103.20)</w:t>
      </w:r>
      <w:r>
        <w:rPr>
          <w:sz w:val="24"/>
        </w:rPr>
        <w:t>, including any interest earned</w:t>
      </w:r>
      <w:r w:rsidR="008C5C90">
        <w:rPr>
          <w:sz w:val="24"/>
        </w:rPr>
        <w:t>,</w:t>
      </w:r>
      <w:r>
        <w:rPr>
          <w:sz w:val="24"/>
        </w:rPr>
        <w:t xml:space="preserve"> will within five business days of receipt, be deposited in the same DWSRF loan reserve account specified in condition (f) </w:t>
      </w:r>
      <w:r w:rsidR="007717D1" w:rsidRPr="00FA1A71">
        <w:rPr>
          <w:sz w:val="24"/>
        </w:rPr>
        <w:t xml:space="preserve">above. </w:t>
      </w:r>
    </w:p>
    <w:p w:rsidR="00571A26" w:rsidRDefault="00571A26" w:rsidP="00571A26">
      <w:pPr>
        <w:pStyle w:val="ListParagraph"/>
        <w:rPr>
          <w:sz w:val="24"/>
        </w:rPr>
      </w:pPr>
    </w:p>
    <w:p w:rsidR="007717D1" w:rsidRPr="00FA1A71" w:rsidRDefault="007717D1" w:rsidP="007717D1">
      <w:pPr>
        <w:widowControl/>
        <w:numPr>
          <w:ilvl w:val="0"/>
          <w:numId w:val="20"/>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The </w:t>
      </w:r>
      <w:r>
        <w:rPr>
          <w:sz w:val="24"/>
        </w:rPr>
        <w:t>c</w:t>
      </w:r>
      <w:r w:rsidRPr="00FA1A71">
        <w:rPr>
          <w:sz w:val="24"/>
        </w:rPr>
        <w:t xml:space="preserve">ompany must report the following DWSRF loan reserve account information to the </w:t>
      </w:r>
      <w:r>
        <w:rPr>
          <w:sz w:val="24"/>
        </w:rPr>
        <w:t>c</w:t>
      </w:r>
      <w:r w:rsidRPr="00FA1A71">
        <w:rPr>
          <w:sz w:val="24"/>
        </w:rPr>
        <w:t xml:space="preserve">ommission within 45 days of the end of </w:t>
      </w:r>
      <w:r>
        <w:rPr>
          <w:sz w:val="24"/>
        </w:rPr>
        <w:t>each</w:t>
      </w:r>
      <w:r w:rsidRPr="00FA1A71">
        <w:rPr>
          <w:sz w:val="24"/>
        </w:rPr>
        <w:t xml:space="preserve"> calendar quarter:</w:t>
      </w:r>
    </w:p>
    <w:p w:rsidR="007717D1" w:rsidRPr="00FA1A71" w:rsidRDefault="007717D1" w:rsidP="007717D1">
      <w:pPr>
        <w:pStyle w:val="ListParagraph"/>
        <w:ind w:left="1080"/>
        <w:rPr>
          <w:sz w:val="24"/>
        </w:rPr>
      </w:pPr>
    </w:p>
    <w:p w:rsidR="007717D1" w:rsidRPr="00FA1A71" w:rsidRDefault="007717D1" w:rsidP="00144C2E">
      <w:pPr>
        <w:widowControl/>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Beginning balance;</w:t>
      </w:r>
    </w:p>
    <w:p w:rsidR="007717D1" w:rsidRPr="00FA1A71" w:rsidRDefault="007717D1" w:rsidP="007717D1">
      <w:pPr>
        <w:widowControl/>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Amounts received, detailed by source;</w:t>
      </w:r>
    </w:p>
    <w:p w:rsidR="007717D1" w:rsidRPr="00FA1A71" w:rsidRDefault="007717D1" w:rsidP="007717D1">
      <w:pPr>
        <w:widowControl/>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Amounts spent, detailed by project or expense;</w:t>
      </w:r>
    </w:p>
    <w:p w:rsidR="007717D1" w:rsidRPr="00FA1A71" w:rsidRDefault="007717D1" w:rsidP="007717D1">
      <w:pPr>
        <w:widowControl/>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Ending balance;</w:t>
      </w:r>
    </w:p>
    <w:p w:rsidR="007717D1" w:rsidRPr="00FA1A71" w:rsidRDefault="007717D1" w:rsidP="007717D1">
      <w:pPr>
        <w:widowControl/>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Copy of bank statement(s) detailing loan reserve account for the quarter;</w:t>
      </w:r>
    </w:p>
    <w:p w:rsidR="007717D1" w:rsidRPr="00FA1A71" w:rsidRDefault="007717D1" w:rsidP="007717D1">
      <w:pPr>
        <w:widowControl/>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Reconciliation of bank balance to general ledger.</w:t>
      </w:r>
    </w:p>
    <w:p w:rsidR="007717D1" w:rsidRPr="00FA1A71" w:rsidRDefault="007717D1" w:rsidP="00771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571A26" w:rsidRDefault="007717D1" w:rsidP="00571A26">
      <w:pPr>
        <w:widowControl/>
        <w:numPr>
          <w:ilvl w:val="0"/>
          <w:numId w:val="2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897C9E">
        <w:rPr>
          <w:sz w:val="24"/>
        </w:rPr>
        <w:t>A</w:t>
      </w:r>
      <w:r w:rsidR="003A19AA">
        <w:rPr>
          <w:sz w:val="24"/>
        </w:rPr>
        <w:t>ll</w:t>
      </w:r>
      <w:r w:rsidRPr="00897C9E">
        <w:rPr>
          <w:sz w:val="24"/>
        </w:rPr>
        <w:t xml:space="preserve"> excess funds held in the DWSRF loan reserve account will be remitted annually, at the time of the annual loan payment, to be applied to the principal of the DWSRF loan. “Excess funds” means money accumulated in the reserve account in excess of 10 percent of the DWSRF loan payment for the following year.</w:t>
      </w:r>
    </w:p>
    <w:p w:rsidR="00571A26" w:rsidRDefault="00571A26" w:rsidP="00571A26">
      <w:pPr>
        <w:widowControl/>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571A26" w:rsidRPr="00571A26" w:rsidRDefault="00571A26" w:rsidP="00571A26">
      <w:pPr>
        <w:widowControl/>
        <w:numPr>
          <w:ilvl w:val="0"/>
          <w:numId w:val="2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Pr>
          <w:sz w:val="24"/>
        </w:rPr>
        <w:lastRenderedPageBreak/>
        <w:t>If adequate funds are not available from the collection of surcharges and facilities charges, the company owners may be required to provide a</w:t>
      </w:r>
      <w:r w:rsidRPr="00571A26">
        <w:rPr>
          <w:sz w:val="24"/>
        </w:rPr>
        <w:t>dditional owner’s equity investment to make the annual DWSRF loan payment.</w:t>
      </w:r>
    </w:p>
    <w:p w:rsidR="007717D1" w:rsidRDefault="007717D1" w:rsidP="007717D1">
      <w:pPr>
        <w:widowControl/>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7717D1" w:rsidRPr="00897C9E" w:rsidRDefault="007717D1" w:rsidP="007717D1">
      <w:pPr>
        <w:widowControl/>
        <w:numPr>
          <w:ilvl w:val="0"/>
          <w:numId w:val="20"/>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897C9E">
        <w:rPr>
          <w:sz w:val="24"/>
        </w:rPr>
        <w:t xml:space="preserve">The company must maintain DWSRF records separate from normal daily operations, these include: revenues, expenses, assets, liabilities and equity in a manner that will allow the company to provide a detailed breakdown, by account, in </w:t>
      </w:r>
      <w:r>
        <w:rPr>
          <w:sz w:val="24"/>
        </w:rPr>
        <w:t>its</w:t>
      </w:r>
      <w:r w:rsidRPr="00897C9E">
        <w:rPr>
          <w:sz w:val="24"/>
        </w:rPr>
        <w:t xml:space="preserve"> next rate case.</w:t>
      </w:r>
    </w:p>
    <w:p w:rsidR="00AF7170"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0455E" w:rsidRDefault="0090455E" w:rsidP="00904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0000"/>
          <w:u w:val="single"/>
        </w:rPr>
      </w:pPr>
      <w:r w:rsidRPr="0090455E">
        <w:rPr>
          <w:b/>
          <w:sz w:val="24"/>
          <w:u w:val="single"/>
        </w:rPr>
        <w:t>Customer Comments</w:t>
      </w:r>
    </w:p>
    <w:p w:rsidR="00AB7F3F" w:rsidRPr="000D73DD" w:rsidRDefault="00AB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B91F45" w:rsidRDefault="00B91F45" w:rsidP="00B91F45">
      <w:pPr>
        <w:pStyle w:val="BodyText"/>
        <w:widowControl/>
        <w:tabs>
          <w:tab w:val="left" w:pos="0"/>
        </w:tabs>
        <w:rPr>
          <w:rFonts w:ascii="Times New Roman" w:hAnsi="Times New Roman"/>
        </w:rPr>
      </w:pPr>
      <w:r>
        <w:rPr>
          <w:rFonts w:ascii="Times New Roman" w:hAnsi="Times New Roman"/>
        </w:rPr>
        <w:t xml:space="preserve">On </w:t>
      </w:r>
      <w:r w:rsidR="007F703C">
        <w:rPr>
          <w:rFonts w:ascii="Times New Roman" w:hAnsi="Times New Roman"/>
        </w:rPr>
        <w:t>January</w:t>
      </w:r>
      <w:r w:rsidR="00375AC5">
        <w:rPr>
          <w:rFonts w:ascii="Times New Roman" w:hAnsi="Times New Roman"/>
        </w:rPr>
        <w:t xml:space="preserve"> 31</w:t>
      </w:r>
      <w:r w:rsidRPr="00700CCD">
        <w:rPr>
          <w:rFonts w:ascii="Times New Roman" w:hAnsi="Times New Roman"/>
        </w:rPr>
        <w:t>, 201</w:t>
      </w:r>
      <w:r w:rsidR="00375AC5">
        <w:rPr>
          <w:rFonts w:ascii="Times New Roman" w:hAnsi="Times New Roman"/>
        </w:rPr>
        <w:t>1</w:t>
      </w:r>
      <w:r w:rsidRPr="00700CCD">
        <w:rPr>
          <w:rFonts w:ascii="Times New Roman" w:hAnsi="Times New Roman"/>
        </w:rPr>
        <w:t xml:space="preserve">, the company notified its customers of the proposed rate </w:t>
      </w:r>
      <w:r w:rsidR="00375AC5">
        <w:rPr>
          <w:rFonts w:ascii="Times New Roman" w:hAnsi="Times New Roman"/>
        </w:rPr>
        <w:t>de</w:t>
      </w:r>
      <w:r w:rsidRPr="00700CCD">
        <w:rPr>
          <w:rFonts w:ascii="Times New Roman" w:hAnsi="Times New Roman"/>
        </w:rPr>
        <w:t>crease by</w:t>
      </w:r>
      <w:r>
        <w:rPr>
          <w:rFonts w:ascii="Times New Roman" w:hAnsi="Times New Roman"/>
        </w:rPr>
        <w:t xml:space="preserve"> mail. The commission received no</w:t>
      </w:r>
      <w:r w:rsidRPr="00700CCD">
        <w:rPr>
          <w:rFonts w:ascii="Times New Roman" w:hAnsi="Times New Roman"/>
        </w:rPr>
        <w:t xml:space="preserve"> customer comments on this filing. </w:t>
      </w:r>
    </w:p>
    <w:p w:rsidR="0073544A" w:rsidRPr="0089153B" w:rsidRDefault="0073544A" w:rsidP="00B91F45">
      <w:pPr>
        <w:pStyle w:val="BodyText"/>
        <w:widowControl/>
        <w:tabs>
          <w:tab w:val="left" w:pos="0"/>
        </w:tabs>
        <w:rPr>
          <w:rFonts w:ascii="Times New Roman" w:hAnsi="Times New Roman"/>
        </w:rPr>
      </w:pP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0D73DD">
        <w:rPr>
          <w:b/>
          <w:sz w:val="24"/>
          <w:u w:val="single"/>
        </w:rPr>
        <w:t>Rate Comparison</w:t>
      </w:r>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3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2160"/>
        <w:gridCol w:w="2160"/>
      </w:tblGrid>
      <w:tr w:rsidR="00375AC5" w:rsidRPr="001D6BD3" w:rsidTr="00375AC5">
        <w:trPr>
          <w:jc w:val="center"/>
        </w:trPr>
        <w:tc>
          <w:tcPr>
            <w:tcW w:w="2115" w:type="pct"/>
          </w:tcPr>
          <w:p w:rsidR="00375AC5" w:rsidRPr="001D6BD3" w:rsidRDefault="00375AC5" w:rsidP="003A19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1D6BD3">
              <w:rPr>
                <w:b/>
                <w:sz w:val="24"/>
              </w:rPr>
              <w:t>Monthly Rate</w:t>
            </w:r>
          </w:p>
        </w:tc>
        <w:tc>
          <w:tcPr>
            <w:tcW w:w="1442" w:type="pct"/>
            <w:vAlign w:val="bottom"/>
          </w:tcPr>
          <w:p w:rsidR="00375AC5" w:rsidRPr="001D6BD3" w:rsidRDefault="00375AC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Current Rate</w:t>
            </w:r>
          </w:p>
        </w:tc>
        <w:tc>
          <w:tcPr>
            <w:tcW w:w="1442" w:type="pct"/>
            <w:vAlign w:val="bottom"/>
          </w:tcPr>
          <w:p w:rsidR="00375AC5" w:rsidRPr="001D6BD3" w:rsidRDefault="00375AC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D6BD3">
              <w:rPr>
                <w:b/>
                <w:sz w:val="24"/>
              </w:rPr>
              <w:t>Proposed Rate</w:t>
            </w:r>
          </w:p>
        </w:tc>
      </w:tr>
      <w:tr w:rsidR="00375AC5" w:rsidRPr="001D6BD3" w:rsidTr="00375AC5">
        <w:trPr>
          <w:jc w:val="center"/>
        </w:trPr>
        <w:tc>
          <w:tcPr>
            <w:tcW w:w="2115" w:type="pct"/>
          </w:tcPr>
          <w:p w:rsidR="00375AC5" w:rsidRPr="001D6BD3" w:rsidRDefault="00375AC5" w:rsidP="00375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vertAlign w:val="superscript"/>
              </w:rPr>
            </w:pPr>
            <w:r>
              <w:rPr>
                <w:sz w:val="24"/>
              </w:rPr>
              <w:t>SR</w:t>
            </w:r>
            <w:r w:rsidRPr="001D6BD3">
              <w:rPr>
                <w:sz w:val="24"/>
              </w:rPr>
              <w:t>F</w:t>
            </w:r>
            <w:r>
              <w:rPr>
                <w:sz w:val="24"/>
              </w:rPr>
              <w:t xml:space="preserve"> Surcharge</w:t>
            </w:r>
            <w:r w:rsidR="00490870">
              <w:rPr>
                <w:sz w:val="24"/>
              </w:rPr>
              <w:t xml:space="preserve"> </w:t>
            </w:r>
            <w:r w:rsidR="00490870">
              <w:t>(Each Customer)</w:t>
            </w:r>
          </w:p>
        </w:tc>
        <w:tc>
          <w:tcPr>
            <w:tcW w:w="1442" w:type="pct"/>
            <w:vAlign w:val="center"/>
          </w:tcPr>
          <w:p w:rsidR="00375AC5" w:rsidRDefault="00375AC5" w:rsidP="00375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22.82</w:t>
            </w:r>
          </w:p>
        </w:tc>
        <w:tc>
          <w:tcPr>
            <w:tcW w:w="1442" w:type="pct"/>
          </w:tcPr>
          <w:p w:rsidR="00375AC5" w:rsidRDefault="00375AC5" w:rsidP="00375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D6BD3">
              <w:rPr>
                <w:sz w:val="24"/>
              </w:rPr>
              <w:t>$</w:t>
            </w:r>
            <w:r>
              <w:rPr>
                <w:sz w:val="24"/>
              </w:rPr>
              <w:t>19</w:t>
            </w:r>
            <w:r w:rsidRPr="001D6BD3">
              <w:rPr>
                <w:sz w:val="24"/>
              </w:rPr>
              <w:t>.</w:t>
            </w:r>
            <w:r>
              <w:rPr>
                <w:sz w:val="24"/>
              </w:rPr>
              <w:t>60</w:t>
            </w:r>
          </w:p>
        </w:tc>
      </w:tr>
    </w:tbl>
    <w:p w:rsidR="00B91F45" w:rsidRDefault="00B91F45" w:rsidP="00B91F45">
      <w:pPr>
        <w:widowControl/>
        <w:autoSpaceDE/>
        <w:autoSpaceDN/>
        <w:adjustRightInd/>
        <w:rPr>
          <w:b/>
          <w:sz w:val="24"/>
          <w:u w:val="single"/>
        </w:rPr>
      </w:pPr>
      <w:bookmarkStart w:id="0" w:name="_GoBack"/>
      <w:bookmarkEnd w:id="0"/>
    </w:p>
    <w:p w:rsidR="00B91F45" w:rsidRDefault="00B91F45" w:rsidP="00B9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91F45" w:rsidRDefault="00B91F45" w:rsidP="00B91F45">
      <w:pPr>
        <w:rPr>
          <w:sz w:val="24"/>
        </w:rPr>
      </w:pPr>
      <w:r w:rsidRPr="00D76CE3">
        <w:rPr>
          <w:sz w:val="24"/>
        </w:rPr>
        <w:t xml:space="preserve">Commission staff has completed its review of the company’s supporting financial documents, books and records. Staff’s review shows that the </w:t>
      </w:r>
      <w:r w:rsidR="007717D1">
        <w:rPr>
          <w:sz w:val="24"/>
        </w:rPr>
        <w:t>SRF surcharge reduction is</w:t>
      </w:r>
      <w:r w:rsidRPr="00D76CE3">
        <w:rPr>
          <w:sz w:val="24"/>
        </w:rPr>
        <w:t xml:space="preserve"> reasonable and required as part of the compan</w:t>
      </w:r>
      <w:r>
        <w:rPr>
          <w:sz w:val="24"/>
        </w:rPr>
        <w:t>y</w:t>
      </w:r>
      <w:r w:rsidRPr="00D76CE3">
        <w:rPr>
          <w:sz w:val="24"/>
        </w:rPr>
        <w:t>’</w:t>
      </w:r>
      <w:r>
        <w:rPr>
          <w:sz w:val="24"/>
        </w:rPr>
        <w:t>s</w:t>
      </w:r>
      <w:r w:rsidRPr="00D76CE3">
        <w:rPr>
          <w:sz w:val="24"/>
        </w:rPr>
        <w:t xml:space="preserve"> operation. The compan</w:t>
      </w:r>
      <w:r>
        <w:rPr>
          <w:sz w:val="24"/>
        </w:rPr>
        <w:t>y</w:t>
      </w:r>
      <w:r w:rsidRPr="00D76CE3">
        <w:rPr>
          <w:sz w:val="24"/>
        </w:rPr>
        <w:t>’</w:t>
      </w:r>
      <w:r>
        <w:rPr>
          <w:sz w:val="24"/>
        </w:rPr>
        <w:t>s</w:t>
      </w:r>
      <w:r w:rsidRPr="00D76CE3">
        <w:rPr>
          <w:sz w:val="24"/>
        </w:rPr>
        <w:t xml:space="preserve"> financial information support</w:t>
      </w:r>
      <w:r>
        <w:rPr>
          <w:sz w:val="24"/>
        </w:rPr>
        <w:t>s</w:t>
      </w:r>
      <w:r w:rsidRPr="00D76CE3">
        <w:rPr>
          <w:sz w:val="24"/>
        </w:rPr>
        <w:t xml:space="preserve"> the revised revenue requirement and the revised rates and charges are fair, just, reasonable, and sufficient.</w:t>
      </w:r>
    </w:p>
    <w:p w:rsidR="00490870" w:rsidRDefault="00490870" w:rsidP="00490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490870" w:rsidRPr="00F720D5" w:rsidRDefault="00490870" w:rsidP="00490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7D7770" w:rsidRDefault="007D7770" w:rsidP="00B91F45">
      <w:pPr>
        <w:rPr>
          <w:sz w:val="24"/>
        </w:rPr>
      </w:pPr>
    </w:p>
    <w:p w:rsidR="007717D1" w:rsidRDefault="007717D1" w:rsidP="007717D1">
      <w:pPr>
        <w:widowControl/>
        <w:autoSpaceDE/>
        <w:autoSpaceDN/>
        <w:adjustRightInd/>
        <w:rPr>
          <w:sz w:val="24"/>
        </w:rPr>
      </w:pPr>
      <w:r w:rsidRPr="007D047D">
        <w:rPr>
          <w:sz w:val="24"/>
        </w:rPr>
        <w:t xml:space="preserve">Issue an order </w:t>
      </w:r>
      <w:r>
        <w:rPr>
          <w:sz w:val="24"/>
        </w:rPr>
        <w:t xml:space="preserve">approving the surcharge </w:t>
      </w:r>
      <w:r w:rsidRPr="007D047D">
        <w:rPr>
          <w:sz w:val="24"/>
        </w:rPr>
        <w:t xml:space="preserve">filed by the </w:t>
      </w:r>
      <w:r>
        <w:rPr>
          <w:sz w:val="24"/>
        </w:rPr>
        <w:t>Oasis Water Corporation</w:t>
      </w:r>
      <w:r w:rsidRPr="00DA5F6C">
        <w:rPr>
          <w:sz w:val="24"/>
        </w:rPr>
        <w:t xml:space="preserve"> </w:t>
      </w:r>
      <w:r>
        <w:rPr>
          <w:sz w:val="24"/>
        </w:rPr>
        <w:t xml:space="preserve">on January 31, 2011, </w:t>
      </w:r>
      <w:r w:rsidRPr="00DA5F6C">
        <w:rPr>
          <w:sz w:val="24"/>
        </w:rPr>
        <w:t xml:space="preserve">to become effective </w:t>
      </w:r>
      <w:r>
        <w:rPr>
          <w:sz w:val="24"/>
        </w:rPr>
        <w:t>March 3</w:t>
      </w:r>
      <w:r w:rsidRPr="00DA5F6C">
        <w:rPr>
          <w:sz w:val="24"/>
        </w:rPr>
        <w:t>, 2011</w:t>
      </w:r>
      <w:r w:rsidRPr="007D047D">
        <w:rPr>
          <w:sz w:val="24"/>
        </w:rPr>
        <w:t xml:space="preserve">, subject to conditions set forth </w:t>
      </w:r>
      <w:r>
        <w:rPr>
          <w:sz w:val="24"/>
        </w:rPr>
        <w:t>above</w:t>
      </w:r>
      <w:r w:rsidRPr="007D047D">
        <w:rPr>
          <w:sz w:val="24"/>
        </w:rPr>
        <w:t>.</w:t>
      </w:r>
    </w:p>
    <w:p w:rsidR="007717D1" w:rsidRPr="00D76CE3" w:rsidRDefault="007717D1" w:rsidP="00B91F45">
      <w:pPr>
        <w:rPr>
          <w:sz w:val="24"/>
        </w:rPr>
      </w:pPr>
    </w:p>
    <w:sectPr w:rsidR="007717D1" w:rsidRPr="00D76CE3" w:rsidSect="00156D99">
      <w:headerReference w:type="default" r:id="rId11"/>
      <w:headerReference w:type="first" r:id="rId12"/>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C2E" w:rsidRDefault="00144C2E">
      <w:r>
        <w:separator/>
      </w:r>
    </w:p>
  </w:endnote>
  <w:endnote w:type="continuationSeparator" w:id="0">
    <w:p w:rsidR="00144C2E" w:rsidRDefault="00144C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C2E" w:rsidRDefault="00144C2E">
      <w:r>
        <w:separator/>
      </w:r>
    </w:p>
  </w:footnote>
  <w:footnote w:type="continuationSeparator" w:id="0">
    <w:p w:rsidR="00144C2E" w:rsidRDefault="00144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2E" w:rsidRPr="00156D99" w:rsidRDefault="00144C2E" w:rsidP="00156D99">
    <w:pPr>
      <w:pStyle w:val="Header"/>
    </w:pPr>
    <w:r w:rsidRPr="00156D99">
      <w:t xml:space="preserve">Docket </w:t>
    </w:r>
    <w:r>
      <w:t>UW-110214</w:t>
    </w:r>
  </w:p>
  <w:p w:rsidR="00144C2E" w:rsidRPr="00156D99" w:rsidRDefault="00144C2E" w:rsidP="00156D99">
    <w:pPr>
      <w:pStyle w:val="Header"/>
    </w:pPr>
    <w:r>
      <w:t>February</w:t>
    </w:r>
    <w:r w:rsidRPr="00156D99">
      <w:t xml:space="preserve"> 2</w:t>
    </w:r>
    <w:r>
      <w:t>5</w:t>
    </w:r>
    <w:r w:rsidRPr="00156D99">
      <w:t>, 201</w:t>
    </w:r>
    <w:r>
      <w:t>1</w:t>
    </w:r>
  </w:p>
  <w:p w:rsidR="00144C2E" w:rsidRPr="00156D99" w:rsidRDefault="00144C2E" w:rsidP="00156D99">
    <w:pPr>
      <w:pStyle w:val="Header"/>
    </w:pPr>
    <w:r w:rsidRPr="00156D99">
      <w:t xml:space="preserve">Page </w:t>
    </w:r>
    <w:fldSimple w:instr=" PAGE ">
      <w:r w:rsidR="00E51E9A">
        <w:rPr>
          <w:noProof/>
        </w:rPr>
        <w:t>3</w:t>
      </w:r>
    </w:fldSimple>
  </w:p>
  <w:p w:rsidR="00144C2E" w:rsidRPr="00156D99" w:rsidRDefault="00144C2E" w:rsidP="00156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2E" w:rsidRPr="00D84B7C" w:rsidRDefault="00144C2E"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791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B2267"/>
    <w:multiLevelType w:val="hybridMultilevel"/>
    <w:tmpl w:val="7AE071A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401C7"/>
    <w:multiLevelType w:val="hybridMultilevel"/>
    <w:tmpl w:val="C12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F620AA6"/>
    <w:multiLevelType w:val="hybridMultilevel"/>
    <w:tmpl w:val="E4E82B36"/>
    <w:lvl w:ilvl="0" w:tplc="050CD67C">
      <w:start w:val="1"/>
      <w:numFmt w:val="bullet"/>
      <w:pStyle w:val="FindingsConclusions"/>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6FF01BA5"/>
    <w:multiLevelType w:val="hybridMultilevel"/>
    <w:tmpl w:val="ECA4E616"/>
    <w:lvl w:ilvl="0" w:tplc="04090017">
      <w:start w:val="1"/>
      <w:numFmt w:val="lowerLetter"/>
      <w:lvlText w:val="%1)"/>
      <w:lvlJc w:val="left"/>
      <w:pPr>
        <w:ind w:left="1080" w:hanging="360"/>
      </w:pPr>
      <w:rPr>
        <w:rFonts w:hint="default"/>
      </w:rPr>
    </w:lvl>
    <w:lvl w:ilvl="1" w:tplc="74569F24">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1"/>
  </w:num>
  <w:num w:numId="3">
    <w:abstractNumId w:val="2"/>
  </w:num>
  <w:num w:numId="4">
    <w:abstractNumId w:val="19"/>
  </w:num>
  <w:num w:numId="5">
    <w:abstractNumId w:val="8"/>
  </w:num>
  <w:num w:numId="6">
    <w:abstractNumId w:val="15"/>
  </w:num>
  <w:num w:numId="7">
    <w:abstractNumId w:val="9"/>
  </w:num>
  <w:num w:numId="8">
    <w:abstractNumId w:val="12"/>
  </w:num>
  <w:num w:numId="9">
    <w:abstractNumId w:val="3"/>
  </w:num>
  <w:num w:numId="10">
    <w:abstractNumId w:val="10"/>
  </w:num>
  <w:num w:numId="11">
    <w:abstractNumId w:val="0"/>
  </w:num>
  <w:num w:numId="12">
    <w:abstractNumId w:val="17"/>
  </w:num>
  <w:num w:numId="13">
    <w:abstractNumId w:val="18"/>
  </w:num>
  <w:num w:numId="14">
    <w:abstractNumId w:val="4"/>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
  </w:num>
  <w:num w:numId="19">
    <w:abstractNumId w:val="7"/>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1681"/>
  </w:hdrShapeDefaults>
  <w:footnotePr>
    <w:numRestart w:val="eachSect"/>
    <w:footnote w:id="-1"/>
    <w:footnote w:id="0"/>
  </w:footnotePr>
  <w:endnotePr>
    <w:numFmt w:val="decimal"/>
    <w:numRestart w:val="eachSect"/>
    <w:endnote w:id="-1"/>
    <w:endnote w:id="0"/>
  </w:endnotePr>
  <w:compat/>
  <w:rsids>
    <w:rsidRoot w:val="007155BE"/>
    <w:rsid w:val="00016E6E"/>
    <w:rsid w:val="00021C05"/>
    <w:rsid w:val="000231A7"/>
    <w:rsid w:val="0002730A"/>
    <w:rsid w:val="00031194"/>
    <w:rsid w:val="000377B4"/>
    <w:rsid w:val="0004008D"/>
    <w:rsid w:val="00040E04"/>
    <w:rsid w:val="00041309"/>
    <w:rsid w:val="00042ADE"/>
    <w:rsid w:val="0004321A"/>
    <w:rsid w:val="00055129"/>
    <w:rsid w:val="00066BF9"/>
    <w:rsid w:val="00071B8B"/>
    <w:rsid w:val="00072E8D"/>
    <w:rsid w:val="00074C54"/>
    <w:rsid w:val="0009120A"/>
    <w:rsid w:val="0009317F"/>
    <w:rsid w:val="000A0AD4"/>
    <w:rsid w:val="000A2FD7"/>
    <w:rsid w:val="000A45E5"/>
    <w:rsid w:val="000A6847"/>
    <w:rsid w:val="000B5EAF"/>
    <w:rsid w:val="000C7B7A"/>
    <w:rsid w:val="000D0D9B"/>
    <w:rsid w:val="000D2F0C"/>
    <w:rsid w:val="000D6EE8"/>
    <w:rsid w:val="000D73DD"/>
    <w:rsid w:val="000D7B14"/>
    <w:rsid w:val="000E0A65"/>
    <w:rsid w:val="000E186B"/>
    <w:rsid w:val="000E5DC6"/>
    <w:rsid w:val="000F23B0"/>
    <w:rsid w:val="000F5982"/>
    <w:rsid w:val="00103513"/>
    <w:rsid w:val="00105F8B"/>
    <w:rsid w:val="001113F5"/>
    <w:rsid w:val="00111531"/>
    <w:rsid w:val="00114DD1"/>
    <w:rsid w:val="00131C9E"/>
    <w:rsid w:val="00135861"/>
    <w:rsid w:val="00137FE5"/>
    <w:rsid w:val="00144C2E"/>
    <w:rsid w:val="00145029"/>
    <w:rsid w:val="0015140F"/>
    <w:rsid w:val="00156D17"/>
    <w:rsid w:val="00156D99"/>
    <w:rsid w:val="0016108B"/>
    <w:rsid w:val="00161E2E"/>
    <w:rsid w:val="00164BEE"/>
    <w:rsid w:val="00175973"/>
    <w:rsid w:val="00180222"/>
    <w:rsid w:val="0019005A"/>
    <w:rsid w:val="0019186A"/>
    <w:rsid w:val="001B09AF"/>
    <w:rsid w:val="001B4800"/>
    <w:rsid w:val="001C037D"/>
    <w:rsid w:val="001C187C"/>
    <w:rsid w:val="001D26E3"/>
    <w:rsid w:val="001D28F3"/>
    <w:rsid w:val="001D338C"/>
    <w:rsid w:val="001D636B"/>
    <w:rsid w:val="001D6BD3"/>
    <w:rsid w:val="001D6D6C"/>
    <w:rsid w:val="001E2BF6"/>
    <w:rsid w:val="001E5965"/>
    <w:rsid w:val="001E641B"/>
    <w:rsid w:val="001F1C87"/>
    <w:rsid w:val="00200408"/>
    <w:rsid w:val="00203489"/>
    <w:rsid w:val="002047C9"/>
    <w:rsid w:val="00204E23"/>
    <w:rsid w:val="00217468"/>
    <w:rsid w:val="00230B69"/>
    <w:rsid w:val="00233439"/>
    <w:rsid w:val="002348E0"/>
    <w:rsid w:val="002349CB"/>
    <w:rsid w:val="0024162C"/>
    <w:rsid w:val="00242000"/>
    <w:rsid w:val="00242972"/>
    <w:rsid w:val="0024691D"/>
    <w:rsid w:val="0024704F"/>
    <w:rsid w:val="002520CC"/>
    <w:rsid w:val="002546F5"/>
    <w:rsid w:val="00264FBF"/>
    <w:rsid w:val="0026637B"/>
    <w:rsid w:val="00267644"/>
    <w:rsid w:val="002761A1"/>
    <w:rsid w:val="0027629F"/>
    <w:rsid w:val="0028209E"/>
    <w:rsid w:val="002827B9"/>
    <w:rsid w:val="00282B08"/>
    <w:rsid w:val="0028479C"/>
    <w:rsid w:val="00290FCA"/>
    <w:rsid w:val="002928AA"/>
    <w:rsid w:val="0029365C"/>
    <w:rsid w:val="0029443A"/>
    <w:rsid w:val="0029615A"/>
    <w:rsid w:val="002A1B14"/>
    <w:rsid w:val="002A2EF8"/>
    <w:rsid w:val="002A5D58"/>
    <w:rsid w:val="002B1B73"/>
    <w:rsid w:val="002B20A1"/>
    <w:rsid w:val="002B3B6D"/>
    <w:rsid w:val="002C151B"/>
    <w:rsid w:val="002C1D40"/>
    <w:rsid w:val="002D3175"/>
    <w:rsid w:val="002D4C72"/>
    <w:rsid w:val="002D4F2A"/>
    <w:rsid w:val="002D64E6"/>
    <w:rsid w:val="002D6B9D"/>
    <w:rsid w:val="002E0C08"/>
    <w:rsid w:val="002E72FE"/>
    <w:rsid w:val="002F03A3"/>
    <w:rsid w:val="00303781"/>
    <w:rsid w:val="00313257"/>
    <w:rsid w:val="00313EEB"/>
    <w:rsid w:val="00316CEE"/>
    <w:rsid w:val="00333F5C"/>
    <w:rsid w:val="003379C3"/>
    <w:rsid w:val="00341372"/>
    <w:rsid w:val="00342C1E"/>
    <w:rsid w:val="00350743"/>
    <w:rsid w:val="00353188"/>
    <w:rsid w:val="00354ECA"/>
    <w:rsid w:val="003568A1"/>
    <w:rsid w:val="0036109B"/>
    <w:rsid w:val="00361D71"/>
    <w:rsid w:val="00370CA1"/>
    <w:rsid w:val="00371383"/>
    <w:rsid w:val="00375AC5"/>
    <w:rsid w:val="00376C63"/>
    <w:rsid w:val="00377CFC"/>
    <w:rsid w:val="00382C0C"/>
    <w:rsid w:val="00386E17"/>
    <w:rsid w:val="00393E46"/>
    <w:rsid w:val="003A0457"/>
    <w:rsid w:val="003A19AA"/>
    <w:rsid w:val="003A2597"/>
    <w:rsid w:val="003A789A"/>
    <w:rsid w:val="003B1737"/>
    <w:rsid w:val="003B41F4"/>
    <w:rsid w:val="003C18AE"/>
    <w:rsid w:val="003C3D11"/>
    <w:rsid w:val="003C6D86"/>
    <w:rsid w:val="003D1063"/>
    <w:rsid w:val="003D7349"/>
    <w:rsid w:val="003E2910"/>
    <w:rsid w:val="003E2C21"/>
    <w:rsid w:val="003E4343"/>
    <w:rsid w:val="003E4D88"/>
    <w:rsid w:val="003E729C"/>
    <w:rsid w:val="003F10C8"/>
    <w:rsid w:val="004076BE"/>
    <w:rsid w:val="0042096A"/>
    <w:rsid w:val="00423720"/>
    <w:rsid w:val="00425275"/>
    <w:rsid w:val="00427A22"/>
    <w:rsid w:val="00430B38"/>
    <w:rsid w:val="00431820"/>
    <w:rsid w:val="00433B87"/>
    <w:rsid w:val="0044302E"/>
    <w:rsid w:val="00444FAE"/>
    <w:rsid w:val="00450022"/>
    <w:rsid w:val="00450D6A"/>
    <w:rsid w:val="00452078"/>
    <w:rsid w:val="0045500C"/>
    <w:rsid w:val="00463927"/>
    <w:rsid w:val="00467164"/>
    <w:rsid w:val="004721BB"/>
    <w:rsid w:val="00475ADF"/>
    <w:rsid w:val="00476C07"/>
    <w:rsid w:val="004827C9"/>
    <w:rsid w:val="00482E3F"/>
    <w:rsid w:val="004867AD"/>
    <w:rsid w:val="00487380"/>
    <w:rsid w:val="00490870"/>
    <w:rsid w:val="00490F8D"/>
    <w:rsid w:val="00493276"/>
    <w:rsid w:val="00493CA6"/>
    <w:rsid w:val="004952D2"/>
    <w:rsid w:val="00497914"/>
    <w:rsid w:val="004A1FDD"/>
    <w:rsid w:val="004A3E1A"/>
    <w:rsid w:val="004A53E9"/>
    <w:rsid w:val="004A6812"/>
    <w:rsid w:val="004A6EE8"/>
    <w:rsid w:val="004A763B"/>
    <w:rsid w:val="004B4F08"/>
    <w:rsid w:val="004D0D89"/>
    <w:rsid w:val="004D28EE"/>
    <w:rsid w:val="004D6B7E"/>
    <w:rsid w:val="004E7758"/>
    <w:rsid w:val="004E7B6A"/>
    <w:rsid w:val="0050347B"/>
    <w:rsid w:val="00503B79"/>
    <w:rsid w:val="005113BB"/>
    <w:rsid w:val="005123CA"/>
    <w:rsid w:val="0051493E"/>
    <w:rsid w:val="005217FE"/>
    <w:rsid w:val="00522A88"/>
    <w:rsid w:val="00522AD8"/>
    <w:rsid w:val="00533BFC"/>
    <w:rsid w:val="0054218E"/>
    <w:rsid w:val="00543DD9"/>
    <w:rsid w:val="00544FCF"/>
    <w:rsid w:val="0055788D"/>
    <w:rsid w:val="005612F3"/>
    <w:rsid w:val="0056162E"/>
    <w:rsid w:val="00562CB8"/>
    <w:rsid w:val="005664E5"/>
    <w:rsid w:val="0057058A"/>
    <w:rsid w:val="00571A26"/>
    <w:rsid w:val="00573088"/>
    <w:rsid w:val="005770E2"/>
    <w:rsid w:val="005866C1"/>
    <w:rsid w:val="00591778"/>
    <w:rsid w:val="00593DB2"/>
    <w:rsid w:val="00594464"/>
    <w:rsid w:val="00596266"/>
    <w:rsid w:val="005966FF"/>
    <w:rsid w:val="005A2763"/>
    <w:rsid w:val="005B4AE8"/>
    <w:rsid w:val="005C0529"/>
    <w:rsid w:val="005C27C6"/>
    <w:rsid w:val="005C2901"/>
    <w:rsid w:val="005C5C86"/>
    <w:rsid w:val="005D2457"/>
    <w:rsid w:val="005D2734"/>
    <w:rsid w:val="005D2EF9"/>
    <w:rsid w:val="005D32BD"/>
    <w:rsid w:val="005F4E63"/>
    <w:rsid w:val="005F7DA5"/>
    <w:rsid w:val="006005B0"/>
    <w:rsid w:val="00602CB2"/>
    <w:rsid w:val="0060344F"/>
    <w:rsid w:val="00605346"/>
    <w:rsid w:val="0060574B"/>
    <w:rsid w:val="006063DE"/>
    <w:rsid w:val="00611072"/>
    <w:rsid w:val="00613D6A"/>
    <w:rsid w:val="0061511A"/>
    <w:rsid w:val="00620B46"/>
    <w:rsid w:val="00622736"/>
    <w:rsid w:val="0062357E"/>
    <w:rsid w:val="006267F1"/>
    <w:rsid w:val="006326CE"/>
    <w:rsid w:val="00644C3C"/>
    <w:rsid w:val="0064714F"/>
    <w:rsid w:val="00650788"/>
    <w:rsid w:val="0065301B"/>
    <w:rsid w:val="006536CD"/>
    <w:rsid w:val="006540D9"/>
    <w:rsid w:val="0065659A"/>
    <w:rsid w:val="00656655"/>
    <w:rsid w:val="0066284C"/>
    <w:rsid w:val="00663672"/>
    <w:rsid w:val="00665BFB"/>
    <w:rsid w:val="00674E59"/>
    <w:rsid w:val="00675AA7"/>
    <w:rsid w:val="006775D8"/>
    <w:rsid w:val="00681001"/>
    <w:rsid w:val="0068313F"/>
    <w:rsid w:val="0069551A"/>
    <w:rsid w:val="00697E4B"/>
    <w:rsid w:val="006A164C"/>
    <w:rsid w:val="006B3E31"/>
    <w:rsid w:val="006B43DB"/>
    <w:rsid w:val="006B4679"/>
    <w:rsid w:val="006B5516"/>
    <w:rsid w:val="006B5540"/>
    <w:rsid w:val="006B5A31"/>
    <w:rsid w:val="006C1863"/>
    <w:rsid w:val="006C1FFD"/>
    <w:rsid w:val="006C2E93"/>
    <w:rsid w:val="006C3C23"/>
    <w:rsid w:val="006C46E4"/>
    <w:rsid w:val="006C7551"/>
    <w:rsid w:val="006D1C3C"/>
    <w:rsid w:val="006E03AC"/>
    <w:rsid w:val="006E238F"/>
    <w:rsid w:val="006E3706"/>
    <w:rsid w:val="006E4D50"/>
    <w:rsid w:val="00704EB6"/>
    <w:rsid w:val="00705045"/>
    <w:rsid w:val="0070506B"/>
    <w:rsid w:val="00711E05"/>
    <w:rsid w:val="00712EAF"/>
    <w:rsid w:val="007155BE"/>
    <w:rsid w:val="00716230"/>
    <w:rsid w:val="00716994"/>
    <w:rsid w:val="00717F25"/>
    <w:rsid w:val="00720462"/>
    <w:rsid w:val="00724965"/>
    <w:rsid w:val="00732CD4"/>
    <w:rsid w:val="0073544A"/>
    <w:rsid w:val="00736665"/>
    <w:rsid w:val="00737B9F"/>
    <w:rsid w:val="00750CE3"/>
    <w:rsid w:val="0075204B"/>
    <w:rsid w:val="00754F16"/>
    <w:rsid w:val="00761AD1"/>
    <w:rsid w:val="007672EC"/>
    <w:rsid w:val="007717D1"/>
    <w:rsid w:val="00772EE0"/>
    <w:rsid w:val="007779B1"/>
    <w:rsid w:val="007833C7"/>
    <w:rsid w:val="00786935"/>
    <w:rsid w:val="00790133"/>
    <w:rsid w:val="00792A0E"/>
    <w:rsid w:val="007A2598"/>
    <w:rsid w:val="007A3E61"/>
    <w:rsid w:val="007A5EDA"/>
    <w:rsid w:val="007C6071"/>
    <w:rsid w:val="007C7B37"/>
    <w:rsid w:val="007D3909"/>
    <w:rsid w:val="007D414B"/>
    <w:rsid w:val="007D7770"/>
    <w:rsid w:val="007D7BA1"/>
    <w:rsid w:val="007E068A"/>
    <w:rsid w:val="007E4B76"/>
    <w:rsid w:val="007F0A9C"/>
    <w:rsid w:val="007F1366"/>
    <w:rsid w:val="007F158A"/>
    <w:rsid w:val="007F429A"/>
    <w:rsid w:val="007F42F8"/>
    <w:rsid w:val="007F5F8D"/>
    <w:rsid w:val="007F703C"/>
    <w:rsid w:val="00801602"/>
    <w:rsid w:val="00801742"/>
    <w:rsid w:val="008025A9"/>
    <w:rsid w:val="008026CF"/>
    <w:rsid w:val="00803B0C"/>
    <w:rsid w:val="008058FE"/>
    <w:rsid w:val="00805D0D"/>
    <w:rsid w:val="00807220"/>
    <w:rsid w:val="008123BB"/>
    <w:rsid w:val="008139A2"/>
    <w:rsid w:val="008234B5"/>
    <w:rsid w:val="00824A29"/>
    <w:rsid w:val="00832AA3"/>
    <w:rsid w:val="00842072"/>
    <w:rsid w:val="00842F17"/>
    <w:rsid w:val="008506EB"/>
    <w:rsid w:val="008550E6"/>
    <w:rsid w:val="00861EB7"/>
    <w:rsid w:val="00863257"/>
    <w:rsid w:val="0086429A"/>
    <w:rsid w:val="00867E78"/>
    <w:rsid w:val="00876E35"/>
    <w:rsid w:val="00886561"/>
    <w:rsid w:val="00887599"/>
    <w:rsid w:val="00890A4C"/>
    <w:rsid w:val="0089153B"/>
    <w:rsid w:val="008956A7"/>
    <w:rsid w:val="00897187"/>
    <w:rsid w:val="008A49D4"/>
    <w:rsid w:val="008A5620"/>
    <w:rsid w:val="008A674C"/>
    <w:rsid w:val="008B44FE"/>
    <w:rsid w:val="008B50E0"/>
    <w:rsid w:val="008B66BD"/>
    <w:rsid w:val="008C5C90"/>
    <w:rsid w:val="008D36A8"/>
    <w:rsid w:val="008D6D28"/>
    <w:rsid w:val="008D7832"/>
    <w:rsid w:val="008F2EF6"/>
    <w:rsid w:val="00903BB9"/>
    <w:rsid w:val="00903FF9"/>
    <w:rsid w:val="0090455E"/>
    <w:rsid w:val="00904F3F"/>
    <w:rsid w:val="00910747"/>
    <w:rsid w:val="00916157"/>
    <w:rsid w:val="00917864"/>
    <w:rsid w:val="00921DA3"/>
    <w:rsid w:val="00930600"/>
    <w:rsid w:val="00933C8F"/>
    <w:rsid w:val="00940D68"/>
    <w:rsid w:val="009425D1"/>
    <w:rsid w:val="0094567D"/>
    <w:rsid w:val="00950C19"/>
    <w:rsid w:val="00951684"/>
    <w:rsid w:val="00955A1B"/>
    <w:rsid w:val="00957836"/>
    <w:rsid w:val="009579C1"/>
    <w:rsid w:val="00961BA1"/>
    <w:rsid w:val="00970EDB"/>
    <w:rsid w:val="00970F01"/>
    <w:rsid w:val="00973093"/>
    <w:rsid w:val="009745CA"/>
    <w:rsid w:val="0097608F"/>
    <w:rsid w:val="009821E7"/>
    <w:rsid w:val="0098380F"/>
    <w:rsid w:val="00983EC8"/>
    <w:rsid w:val="00985537"/>
    <w:rsid w:val="0098684D"/>
    <w:rsid w:val="0098762F"/>
    <w:rsid w:val="009A05FA"/>
    <w:rsid w:val="009A33FE"/>
    <w:rsid w:val="009A39CD"/>
    <w:rsid w:val="009B4C86"/>
    <w:rsid w:val="009B7577"/>
    <w:rsid w:val="009D169E"/>
    <w:rsid w:val="009D1E51"/>
    <w:rsid w:val="009D48B1"/>
    <w:rsid w:val="009D4F84"/>
    <w:rsid w:val="009D6E2A"/>
    <w:rsid w:val="009E0F64"/>
    <w:rsid w:val="009E7631"/>
    <w:rsid w:val="009F0527"/>
    <w:rsid w:val="009F549F"/>
    <w:rsid w:val="009F6124"/>
    <w:rsid w:val="009F7530"/>
    <w:rsid w:val="009F7B9B"/>
    <w:rsid w:val="00A04841"/>
    <w:rsid w:val="00A0489E"/>
    <w:rsid w:val="00A13F6B"/>
    <w:rsid w:val="00A15637"/>
    <w:rsid w:val="00A1759B"/>
    <w:rsid w:val="00A21FD8"/>
    <w:rsid w:val="00A24F0F"/>
    <w:rsid w:val="00A262D5"/>
    <w:rsid w:val="00A277CA"/>
    <w:rsid w:val="00A30F79"/>
    <w:rsid w:val="00A3544F"/>
    <w:rsid w:val="00A447A5"/>
    <w:rsid w:val="00A470C8"/>
    <w:rsid w:val="00A57B8A"/>
    <w:rsid w:val="00A60A38"/>
    <w:rsid w:val="00A614DA"/>
    <w:rsid w:val="00A62535"/>
    <w:rsid w:val="00A674E8"/>
    <w:rsid w:val="00A67FCE"/>
    <w:rsid w:val="00A82198"/>
    <w:rsid w:val="00A8224D"/>
    <w:rsid w:val="00A84A6B"/>
    <w:rsid w:val="00A86753"/>
    <w:rsid w:val="00A94E8C"/>
    <w:rsid w:val="00A94F66"/>
    <w:rsid w:val="00AB7F3F"/>
    <w:rsid w:val="00AC0A88"/>
    <w:rsid w:val="00AC447C"/>
    <w:rsid w:val="00AC7EC8"/>
    <w:rsid w:val="00AD2E88"/>
    <w:rsid w:val="00AD6225"/>
    <w:rsid w:val="00AE3869"/>
    <w:rsid w:val="00AE55DC"/>
    <w:rsid w:val="00AE6C13"/>
    <w:rsid w:val="00AE790C"/>
    <w:rsid w:val="00AF113E"/>
    <w:rsid w:val="00AF1A52"/>
    <w:rsid w:val="00AF7170"/>
    <w:rsid w:val="00AF7AFF"/>
    <w:rsid w:val="00B011B4"/>
    <w:rsid w:val="00B06066"/>
    <w:rsid w:val="00B065CE"/>
    <w:rsid w:val="00B07439"/>
    <w:rsid w:val="00B1076A"/>
    <w:rsid w:val="00B11E23"/>
    <w:rsid w:val="00B16054"/>
    <w:rsid w:val="00B200A5"/>
    <w:rsid w:val="00B34AE0"/>
    <w:rsid w:val="00B35EA6"/>
    <w:rsid w:val="00B45DD3"/>
    <w:rsid w:val="00B47BBA"/>
    <w:rsid w:val="00B57C91"/>
    <w:rsid w:val="00B64ACF"/>
    <w:rsid w:val="00B67A7C"/>
    <w:rsid w:val="00B67B15"/>
    <w:rsid w:val="00B74DDB"/>
    <w:rsid w:val="00B81754"/>
    <w:rsid w:val="00B84712"/>
    <w:rsid w:val="00B87F9F"/>
    <w:rsid w:val="00B91F45"/>
    <w:rsid w:val="00B925F4"/>
    <w:rsid w:val="00B94DB6"/>
    <w:rsid w:val="00BA095A"/>
    <w:rsid w:val="00BA7020"/>
    <w:rsid w:val="00BA7938"/>
    <w:rsid w:val="00BB3EB7"/>
    <w:rsid w:val="00BB7AF1"/>
    <w:rsid w:val="00BC372B"/>
    <w:rsid w:val="00BC5CEE"/>
    <w:rsid w:val="00BD0937"/>
    <w:rsid w:val="00BD50CD"/>
    <w:rsid w:val="00BE0150"/>
    <w:rsid w:val="00BE172A"/>
    <w:rsid w:val="00BE2F9E"/>
    <w:rsid w:val="00BE35F9"/>
    <w:rsid w:val="00BE56A0"/>
    <w:rsid w:val="00BF2E76"/>
    <w:rsid w:val="00BF47C6"/>
    <w:rsid w:val="00BF4E0E"/>
    <w:rsid w:val="00BF68B6"/>
    <w:rsid w:val="00C122A1"/>
    <w:rsid w:val="00C1295B"/>
    <w:rsid w:val="00C13D84"/>
    <w:rsid w:val="00C20C46"/>
    <w:rsid w:val="00C23C07"/>
    <w:rsid w:val="00C2474C"/>
    <w:rsid w:val="00C25C2C"/>
    <w:rsid w:val="00C37AD1"/>
    <w:rsid w:val="00C37DE9"/>
    <w:rsid w:val="00C40858"/>
    <w:rsid w:val="00C4158A"/>
    <w:rsid w:val="00C4692D"/>
    <w:rsid w:val="00C50796"/>
    <w:rsid w:val="00C51415"/>
    <w:rsid w:val="00C60CB2"/>
    <w:rsid w:val="00C60D28"/>
    <w:rsid w:val="00C61311"/>
    <w:rsid w:val="00C63BAC"/>
    <w:rsid w:val="00C66289"/>
    <w:rsid w:val="00C76A0C"/>
    <w:rsid w:val="00C83F63"/>
    <w:rsid w:val="00C83FE0"/>
    <w:rsid w:val="00C85133"/>
    <w:rsid w:val="00C855C0"/>
    <w:rsid w:val="00C85E75"/>
    <w:rsid w:val="00C9123C"/>
    <w:rsid w:val="00C932DF"/>
    <w:rsid w:val="00C9557A"/>
    <w:rsid w:val="00C96F4F"/>
    <w:rsid w:val="00CA1DCA"/>
    <w:rsid w:val="00CA4063"/>
    <w:rsid w:val="00CA72A0"/>
    <w:rsid w:val="00CB730A"/>
    <w:rsid w:val="00CB75C6"/>
    <w:rsid w:val="00CC4A9A"/>
    <w:rsid w:val="00CC572A"/>
    <w:rsid w:val="00CC70B2"/>
    <w:rsid w:val="00CC71A3"/>
    <w:rsid w:val="00CD423C"/>
    <w:rsid w:val="00CD6A67"/>
    <w:rsid w:val="00CD6BE3"/>
    <w:rsid w:val="00CE07E6"/>
    <w:rsid w:val="00CE78A0"/>
    <w:rsid w:val="00CF1A13"/>
    <w:rsid w:val="00CF24FB"/>
    <w:rsid w:val="00CF3ACE"/>
    <w:rsid w:val="00D226A4"/>
    <w:rsid w:val="00D25E4C"/>
    <w:rsid w:val="00D27383"/>
    <w:rsid w:val="00D30610"/>
    <w:rsid w:val="00D31736"/>
    <w:rsid w:val="00D41717"/>
    <w:rsid w:val="00D50ECE"/>
    <w:rsid w:val="00D57158"/>
    <w:rsid w:val="00D57BBD"/>
    <w:rsid w:val="00D70873"/>
    <w:rsid w:val="00D84B7C"/>
    <w:rsid w:val="00D85988"/>
    <w:rsid w:val="00D91508"/>
    <w:rsid w:val="00D928CE"/>
    <w:rsid w:val="00D93561"/>
    <w:rsid w:val="00D942B2"/>
    <w:rsid w:val="00DA1AC5"/>
    <w:rsid w:val="00DA42DE"/>
    <w:rsid w:val="00DB4DC6"/>
    <w:rsid w:val="00DB6CB8"/>
    <w:rsid w:val="00DD195B"/>
    <w:rsid w:val="00DD2AA8"/>
    <w:rsid w:val="00DD31CB"/>
    <w:rsid w:val="00DD5104"/>
    <w:rsid w:val="00DD6C20"/>
    <w:rsid w:val="00DD6D79"/>
    <w:rsid w:val="00DD75B3"/>
    <w:rsid w:val="00DE1D10"/>
    <w:rsid w:val="00DE3F53"/>
    <w:rsid w:val="00DE790F"/>
    <w:rsid w:val="00DE7B06"/>
    <w:rsid w:val="00DF102E"/>
    <w:rsid w:val="00DF714E"/>
    <w:rsid w:val="00E014D9"/>
    <w:rsid w:val="00E0261D"/>
    <w:rsid w:val="00E03444"/>
    <w:rsid w:val="00E03F74"/>
    <w:rsid w:val="00E16AEB"/>
    <w:rsid w:val="00E20755"/>
    <w:rsid w:val="00E25CDB"/>
    <w:rsid w:val="00E27D91"/>
    <w:rsid w:val="00E3062B"/>
    <w:rsid w:val="00E33599"/>
    <w:rsid w:val="00E37428"/>
    <w:rsid w:val="00E4050B"/>
    <w:rsid w:val="00E41204"/>
    <w:rsid w:val="00E4274B"/>
    <w:rsid w:val="00E42D80"/>
    <w:rsid w:val="00E44F84"/>
    <w:rsid w:val="00E452EA"/>
    <w:rsid w:val="00E51E9A"/>
    <w:rsid w:val="00E540CE"/>
    <w:rsid w:val="00E540FA"/>
    <w:rsid w:val="00E60B5B"/>
    <w:rsid w:val="00E624CC"/>
    <w:rsid w:val="00E64636"/>
    <w:rsid w:val="00E64C9D"/>
    <w:rsid w:val="00E702E9"/>
    <w:rsid w:val="00E7074E"/>
    <w:rsid w:val="00E736E5"/>
    <w:rsid w:val="00E754AB"/>
    <w:rsid w:val="00E7670E"/>
    <w:rsid w:val="00E829F9"/>
    <w:rsid w:val="00E85A0E"/>
    <w:rsid w:val="00E9031F"/>
    <w:rsid w:val="00E97D9F"/>
    <w:rsid w:val="00EA1F7E"/>
    <w:rsid w:val="00EB207A"/>
    <w:rsid w:val="00EB271B"/>
    <w:rsid w:val="00EB2769"/>
    <w:rsid w:val="00EB3969"/>
    <w:rsid w:val="00EB490A"/>
    <w:rsid w:val="00EB6C05"/>
    <w:rsid w:val="00EB7715"/>
    <w:rsid w:val="00EC0BB8"/>
    <w:rsid w:val="00EC634E"/>
    <w:rsid w:val="00EE1C95"/>
    <w:rsid w:val="00EE1F28"/>
    <w:rsid w:val="00EE1F43"/>
    <w:rsid w:val="00EE21DA"/>
    <w:rsid w:val="00EF0E49"/>
    <w:rsid w:val="00EF4C3E"/>
    <w:rsid w:val="00EF4D03"/>
    <w:rsid w:val="00EF7F05"/>
    <w:rsid w:val="00F00FCA"/>
    <w:rsid w:val="00F03910"/>
    <w:rsid w:val="00F061F8"/>
    <w:rsid w:val="00F063AC"/>
    <w:rsid w:val="00F11665"/>
    <w:rsid w:val="00F119F2"/>
    <w:rsid w:val="00F21617"/>
    <w:rsid w:val="00F235DC"/>
    <w:rsid w:val="00F25574"/>
    <w:rsid w:val="00F40862"/>
    <w:rsid w:val="00F53432"/>
    <w:rsid w:val="00F60DC4"/>
    <w:rsid w:val="00F62BCC"/>
    <w:rsid w:val="00F665A7"/>
    <w:rsid w:val="00F7199F"/>
    <w:rsid w:val="00F720D5"/>
    <w:rsid w:val="00F7392A"/>
    <w:rsid w:val="00F77B5D"/>
    <w:rsid w:val="00F81039"/>
    <w:rsid w:val="00F839AE"/>
    <w:rsid w:val="00F8530F"/>
    <w:rsid w:val="00F879A2"/>
    <w:rsid w:val="00F96342"/>
    <w:rsid w:val="00FA6E9A"/>
    <w:rsid w:val="00FA775F"/>
    <w:rsid w:val="00FB7421"/>
    <w:rsid w:val="00FC2E4A"/>
    <w:rsid w:val="00FC46BC"/>
    <w:rsid w:val="00FC77A8"/>
    <w:rsid w:val="00FD2E81"/>
    <w:rsid w:val="00FD5206"/>
    <w:rsid w:val="00FE0AD1"/>
    <w:rsid w:val="00FE2920"/>
    <w:rsid w:val="00FE36E5"/>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customStyle="1" w:styleId="FindingsConclusions">
    <w:name w:val="Findings &amp; Conclusions"/>
    <w:basedOn w:val="Normal"/>
    <w:autoRedefine/>
    <w:rsid w:val="007717D1"/>
    <w:pPr>
      <w:widowControl/>
      <w:numPr>
        <w:numId w:val="21"/>
      </w:numPr>
      <w:autoSpaceDE/>
      <w:autoSpaceDN/>
      <w:adjustRightInd/>
      <w:spacing w:line="288"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2E7121CB5FEC4480E9F1B907C98836" ma:contentTypeVersion="143" ma:contentTypeDescription="" ma:contentTypeScope="" ma:versionID="57cbe87178d2c1b5cfd8d7ee2bd32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2011-01-31T08:00:00+00:00</OpenedDate>
    <Date1 xmlns="dc463f71-b30c-4ab2-9473-d307f9d35888">2011-02-25T08:00:00+00:00</Date1>
    <IsDocumentOrder xmlns="dc463f71-b30c-4ab2-9473-d307f9d35888" xsi:nil="true"/>
    <IsHighlyConfidential xmlns="dc463f71-b30c-4ab2-9473-d307f9d35888">false</IsHighlyConfidential>
    <CaseCompanyNames xmlns="dc463f71-b30c-4ab2-9473-d307f9d35888">Oasis Water Corporation</CaseCompanyNames>
    <DocketNumber xmlns="dc463f71-b30c-4ab2-9473-d307f9d35888">110214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75BD4-0C0A-41C7-BA1E-EBC0998C6052}"/>
</file>

<file path=customXml/itemProps2.xml><?xml version="1.0" encoding="utf-8"?>
<ds:datastoreItem xmlns:ds="http://schemas.openxmlformats.org/officeDocument/2006/customXml" ds:itemID="{98324362-469C-44E6-978B-F24ADA2F9222}"/>
</file>

<file path=customXml/itemProps3.xml><?xml version="1.0" encoding="utf-8"?>
<ds:datastoreItem xmlns:ds="http://schemas.openxmlformats.org/officeDocument/2006/customXml" ds:itemID="{17A52619-35DD-49F4-8A16-64B498648E55}"/>
</file>

<file path=customXml/itemProps4.xml><?xml version="1.0" encoding="utf-8"?>
<ds:datastoreItem xmlns:ds="http://schemas.openxmlformats.org/officeDocument/2006/customXml" ds:itemID="{9C4B4DAD-A776-41FB-93B6-033E01FCABBB}"/>
</file>

<file path=customXml/itemProps5.xml><?xml version="1.0" encoding="utf-8"?>
<ds:datastoreItem xmlns:ds="http://schemas.openxmlformats.org/officeDocument/2006/customXml" ds:itemID="{0F76E77E-7EC6-41AA-A5C9-189FF1F1ED61}"/>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Memo to approve with conditions</vt:lpstr>
    </vt:vector>
  </TitlesOfParts>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approve with conditions</dc:title>
  <dc:creator/>
  <cp:lastModifiedBy/>
  <cp:revision>1</cp:revision>
  <dcterms:created xsi:type="dcterms:W3CDTF">2011-02-18T21:21:00Z</dcterms:created>
  <dcterms:modified xsi:type="dcterms:W3CDTF">2011-02-18T21:21:00Z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0x0101006E56B4D1795A2E4DB2F0B01679ED314A00662E7121CB5FEC4480E9F1B907C98836</vt:lpwstr>
  </property>
  <property fmtid="{D5CDD505-2E9C-101B-9397-08002B2CF9AE}" pid="3" name="_docset_NoMedatataSyncRequired">
    <vt:lpwstr>False</vt:lpwstr>
  </property>
</Properties>
</file>