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F31" w:rsidRPr="00571CD9" w:rsidRDefault="00FE0F31">
      <w:pPr>
        <w:pStyle w:val="BodyText"/>
        <w:jc w:val="center"/>
        <w:rPr>
          <w:b/>
          <w:bCs/>
        </w:rPr>
      </w:pPr>
      <w:r w:rsidRPr="00571CD9">
        <w:rPr>
          <w:b/>
          <w:bCs/>
        </w:rPr>
        <w:t xml:space="preserve"> BEFORE THE </w:t>
      </w:r>
      <w:smartTag w:uri="urn:schemas-microsoft-com:office:smarttags" w:element="place">
        <w:smartTag w:uri="urn:schemas-microsoft-com:office:smarttags" w:element="PlaceName">
          <w:r w:rsidRPr="00571CD9">
            <w:rPr>
              <w:b/>
              <w:bCs/>
            </w:rPr>
            <w:t>WASHINGTON</w:t>
          </w:r>
        </w:smartTag>
        <w:r w:rsidRPr="00571CD9">
          <w:rPr>
            <w:b/>
            <w:bCs/>
          </w:rPr>
          <w:t xml:space="preserve"> </w:t>
        </w:r>
        <w:smartTag w:uri="urn:schemas-microsoft-com:office:smarttags" w:element="PlaceType">
          <w:r w:rsidRPr="00571CD9">
            <w:rPr>
              <w:b/>
              <w:bCs/>
            </w:rPr>
            <w:t>STATE</w:t>
          </w:r>
        </w:smartTag>
      </w:smartTag>
    </w:p>
    <w:p w:rsidR="00FE0F31" w:rsidRDefault="00FE0F31">
      <w:pPr>
        <w:pStyle w:val="BodyText"/>
        <w:jc w:val="center"/>
        <w:rPr>
          <w:b/>
          <w:bCs/>
        </w:rPr>
      </w:pPr>
      <w:r w:rsidRPr="00571CD9">
        <w:rPr>
          <w:b/>
          <w:bCs/>
        </w:rPr>
        <w:t>UTILITIES AND TRANSPORTATION COMMISSION</w:t>
      </w:r>
    </w:p>
    <w:p w:rsidR="00D81DFE" w:rsidRPr="00571CD9" w:rsidRDefault="00D81DFE">
      <w:pPr>
        <w:pStyle w:val="BodyText"/>
        <w:jc w:val="center"/>
        <w:rPr>
          <w:b/>
          <w:bCs/>
        </w:rPr>
      </w:pPr>
    </w:p>
    <w:p w:rsidR="00FE0F31" w:rsidRPr="00571CD9" w:rsidRDefault="00FE0F31">
      <w:pPr>
        <w:pStyle w:val="BodyText"/>
        <w:jc w:val="center"/>
        <w:rPr>
          <w:b/>
          <w:bCs/>
        </w:rPr>
      </w:pPr>
    </w:p>
    <w:tbl>
      <w:tblPr>
        <w:tblW w:w="0" w:type="auto"/>
        <w:tblBorders>
          <w:insideH w:val="single" w:sz="4" w:space="0" w:color="auto"/>
          <w:insideV w:val="single" w:sz="4" w:space="0" w:color="auto"/>
        </w:tblBorders>
        <w:tblLook w:val="0000"/>
      </w:tblPr>
      <w:tblGrid>
        <w:gridCol w:w="3897"/>
        <w:gridCol w:w="486"/>
        <w:gridCol w:w="4228"/>
      </w:tblGrid>
      <w:tr w:rsidR="00FE0F31" w:rsidRPr="00571CD9">
        <w:trPr>
          <w:trHeight w:val="3985"/>
        </w:trPr>
        <w:tc>
          <w:tcPr>
            <w:tcW w:w="3897" w:type="dxa"/>
            <w:tcBorders>
              <w:right w:val="nil"/>
            </w:tcBorders>
          </w:tcPr>
          <w:p w:rsidR="00FD3907" w:rsidRDefault="00FD3907">
            <w:smartTag w:uri="urn:schemas-microsoft-com:office:smarttags" w:element="place">
              <w:smartTag w:uri="urn:schemas-microsoft-com:office:smarttags" w:element="PlaceName">
                <w:r>
                  <w:t>WASHINGTON</w:t>
                </w:r>
              </w:smartTag>
              <w:r>
                <w:t xml:space="preserve"> </w:t>
              </w:r>
              <w:smartTag w:uri="urn:schemas-microsoft-com:office:smarttags" w:element="PlaceType">
                <w:r>
                  <w:t>STATE</w:t>
                </w:r>
              </w:smartTag>
            </w:smartTag>
          </w:p>
          <w:p w:rsidR="00FE0F31" w:rsidRPr="00571CD9" w:rsidRDefault="00FD3907">
            <w:r>
              <w:t>DEPARTMENT OF TRANSPORTATION</w:t>
            </w:r>
            <w:r w:rsidR="00FE0F31" w:rsidRPr="00571CD9">
              <w:t>,</w:t>
            </w:r>
          </w:p>
          <w:p w:rsidR="00FE0F31" w:rsidRPr="00571CD9" w:rsidRDefault="00FE0F31"/>
          <w:p w:rsidR="00FE0F31" w:rsidRDefault="00FE0F31">
            <w:r w:rsidRPr="00571CD9">
              <w:t xml:space="preserve">               Petitioner</w:t>
            </w:r>
            <w:r w:rsidR="00C977D3">
              <w:t>.</w:t>
            </w:r>
          </w:p>
          <w:p w:rsidR="00FE0F31" w:rsidRPr="00571CD9" w:rsidRDefault="00C977D3">
            <w:r>
              <w:t xml:space="preserve">                   </w:t>
            </w:r>
          </w:p>
          <w:p w:rsidR="00FE0F31" w:rsidRPr="00571CD9" w:rsidRDefault="00FE0F31"/>
          <w:p w:rsidR="00FE0F31" w:rsidRPr="00571CD9" w:rsidRDefault="00A97C5F">
            <w:r>
              <w:t>Central Puget Sound Regional Tr</w:t>
            </w:r>
            <w:r w:rsidR="00B44BA6">
              <w:t>ansportation Authority (Sound Transit)</w:t>
            </w:r>
            <w:r w:rsidR="006D5D28">
              <w:t>,</w:t>
            </w:r>
            <w:r w:rsidR="00637B9B">
              <w:t xml:space="preserve"> United States Army</w:t>
            </w:r>
            <w:r w:rsidR="00534998">
              <w:t xml:space="preserve"> - Joint Base Lewis-</w:t>
            </w:r>
            <w:proofErr w:type="spellStart"/>
            <w:r w:rsidR="00534998">
              <w:t>McChord</w:t>
            </w:r>
            <w:proofErr w:type="spellEnd"/>
            <w:r w:rsidR="00534998">
              <w:t>,</w:t>
            </w:r>
            <w:r>
              <w:t xml:space="preserve"> and Tacoma Rail </w:t>
            </w:r>
          </w:p>
          <w:p w:rsidR="00534998" w:rsidRDefault="00534998">
            <w:pPr>
              <w:pStyle w:val="BodyText"/>
            </w:pPr>
          </w:p>
          <w:p w:rsidR="00FE0F31" w:rsidRPr="00571CD9" w:rsidRDefault="007050FD">
            <w:pPr>
              <w:pStyle w:val="BodyText"/>
            </w:pPr>
            <w:r>
              <w:t xml:space="preserve">               Respondent</w:t>
            </w:r>
            <w:r w:rsidR="00A97C5F">
              <w:t>s</w:t>
            </w:r>
            <w:r w:rsidR="00080E31">
              <w:t>.</w:t>
            </w:r>
          </w:p>
          <w:p w:rsidR="00724FE6" w:rsidRPr="00571CD9" w:rsidRDefault="00724FE6" w:rsidP="00724FE6">
            <w:pPr>
              <w:pStyle w:val="BodyText"/>
            </w:pPr>
            <w:r w:rsidRPr="00571CD9">
              <w:t xml:space="preserve"> . . . . . . . . . . . . . . . . . . . . . . . . . . . . . . </w:t>
            </w:r>
          </w:p>
          <w:p w:rsidR="00724FE6" w:rsidRDefault="00724FE6" w:rsidP="00724FE6">
            <w:pPr>
              <w:pStyle w:val="BodyText"/>
              <w:rPr>
                <w:b/>
                <w:bCs/>
              </w:rPr>
            </w:pPr>
          </w:p>
          <w:p w:rsidR="00724FE6" w:rsidRPr="00571CD9" w:rsidRDefault="00724FE6" w:rsidP="00724FE6">
            <w:pPr>
              <w:pStyle w:val="BodyText"/>
              <w:rPr>
                <w:b/>
                <w:bCs/>
              </w:rPr>
            </w:pPr>
          </w:p>
        </w:tc>
        <w:tc>
          <w:tcPr>
            <w:tcW w:w="486" w:type="dxa"/>
            <w:tcBorders>
              <w:top w:val="nil"/>
              <w:left w:val="nil"/>
              <w:bottom w:val="nil"/>
              <w:right w:val="nil"/>
            </w:tcBorders>
          </w:tcPr>
          <w:p w:rsidR="00FE0F31" w:rsidRPr="00571CD9" w:rsidRDefault="00FE0F31">
            <w:pPr>
              <w:pStyle w:val="BodyText"/>
              <w:jc w:val="center"/>
            </w:pPr>
            <w:r w:rsidRPr="00571CD9">
              <w:t>)</w:t>
            </w:r>
            <w:r w:rsidRPr="00571CD9">
              <w:br/>
              <w:t>)</w:t>
            </w:r>
            <w:r w:rsidRPr="00571CD9">
              <w:br/>
              <w:t>)</w:t>
            </w:r>
            <w:r w:rsidRPr="00571CD9">
              <w:br/>
              <w:t>)</w:t>
            </w:r>
            <w:r w:rsidRPr="00571CD9">
              <w:br/>
              <w:t>)</w:t>
            </w:r>
            <w:r w:rsidRPr="00571CD9">
              <w:br/>
              <w:t>)</w:t>
            </w:r>
            <w:r w:rsidRPr="00571CD9">
              <w:br/>
              <w:t>)</w:t>
            </w:r>
            <w:r w:rsidRPr="00571CD9">
              <w:br/>
              <w:t>)</w:t>
            </w:r>
            <w:r w:rsidRPr="00571CD9">
              <w:br/>
              <w:t>)</w:t>
            </w:r>
            <w:r w:rsidRPr="00571CD9">
              <w:br/>
              <w:t>)</w:t>
            </w:r>
          </w:p>
          <w:p w:rsidR="00FE0F31" w:rsidRPr="00571CD9" w:rsidRDefault="00FE0F31">
            <w:pPr>
              <w:pStyle w:val="BodyText"/>
              <w:jc w:val="center"/>
            </w:pPr>
            <w:r w:rsidRPr="00571CD9">
              <w:t>)</w:t>
            </w:r>
          </w:p>
          <w:p w:rsidR="00724FE6" w:rsidRPr="00571CD9" w:rsidRDefault="00724FE6" w:rsidP="00724FE6">
            <w:pPr>
              <w:pStyle w:val="BodyText"/>
              <w:jc w:val="center"/>
            </w:pPr>
            <w:r w:rsidRPr="00571CD9">
              <w:t>)</w:t>
            </w:r>
          </w:p>
          <w:p w:rsidR="002732AD" w:rsidRPr="00571CD9" w:rsidRDefault="002732AD" w:rsidP="002732AD">
            <w:pPr>
              <w:pStyle w:val="BodyText"/>
              <w:jc w:val="center"/>
            </w:pPr>
            <w:r w:rsidRPr="00571CD9">
              <w:t>)</w:t>
            </w:r>
          </w:p>
          <w:p w:rsidR="002732AD" w:rsidRPr="00571CD9" w:rsidRDefault="00F70AA4" w:rsidP="002732AD">
            <w:pPr>
              <w:pStyle w:val="BodyText"/>
              <w:jc w:val="center"/>
            </w:pPr>
            <w:r>
              <w:t>)</w:t>
            </w:r>
          </w:p>
          <w:p w:rsidR="004E46CD" w:rsidRPr="00571CD9" w:rsidRDefault="004E46CD" w:rsidP="007050FD">
            <w:pPr>
              <w:pStyle w:val="BodyText"/>
              <w:jc w:val="center"/>
            </w:pPr>
            <w:r>
              <w:t>)</w:t>
            </w:r>
          </w:p>
        </w:tc>
        <w:tc>
          <w:tcPr>
            <w:tcW w:w="4228" w:type="dxa"/>
            <w:tcBorders>
              <w:left w:val="nil"/>
            </w:tcBorders>
          </w:tcPr>
          <w:p w:rsidR="00FE0F31" w:rsidRPr="00571CD9" w:rsidRDefault="00FE0F31">
            <w:pPr>
              <w:rPr>
                <w:b/>
                <w:bCs/>
              </w:rPr>
            </w:pPr>
            <w:r w:rsidRPr="00571CD9">
              <w:t>DOCKET TR-</w:t>
            </w:r>
            <w:r w:rsidR="00637B9B">
              <w:t>100130</w:t>
            </w:r>
            <w:r w:rsidRPr="00571CD9">
              <w:rPr>
                <w:b/>
                <w:bCs/>
              </w:rPr>
              <w:br/>
            </w:r>
          </w:p>
          <w:p w:rsidR="00FE0F31" w:rsidRPr="00571CD9" w:rsidRDefault="00FE0F31">
            <w:r w:rsidRPr="00571CD9">
              <w:t>ORDER 01</w:t>
            </w:r>
          </w:p>
          <w:p w:rsidR="00FE0F31" w:rsidRPr="00571CD9" w:rsidRDefault="00FE0F31">
            <w:pPr>
              <w:pStyle w:val="Header"/>
              <w:tabs>
                <w:tab w:val="clear" w:pos="8300"/>
              </w:tabs>
            </w:pPr>
          </w:p>
          <w:p w:rsidR="00E04152" w:rsidRDefault="00C9020D">
            <w:r w:rsidRPr="00571CD9">
              <w:t>ORDER GRANTING</w:t>
            </w:r>
            <w:r w:rsidR="0015198A">
              <w:t xml:space="preserve"> PETITION</w:t>
            </w:r>
            <w:r w:rsidR="00CC566C">
              <w:t>,</w:t>
            </w:r>
            <w:r w:rsidR="00137975">
              <w:t xml:space="preserve"> WITH CONDITIONS,</w:t>
            </w:r>
            <w:r w:rsidRPr="00571CD9">
              <w:t xml:space="preserve"> TO </w:t>
            </w:r>
            <w:r w:rsidR="00A97C5F">
              <w:t>MODIFY</w:t>
            </w:r>
            <w:r w:rsidR="002732AD">
              <w:t xml:space="preserve"> A </w:t>
            </w:r>
            <w:r w:rsidR="001E21AD">
              <w:t xml:space="preserve">PUBLIC </w:t>
            </w:r>
            <w:r w:rsidR="002732AD">
              <w:t xml:space="preserve">HIGHWAY-RAIL </w:t>
            </w:r>
            <w:r w:rsidR="00724FE6">
              <w:t>GRADE</w:t>
            </w:r>
            <w:r w:rsidR="0094340E">
              <w:t xml:space="preserve"> </w:t>
            </w:r>
            <w:r>
              <w:t>CROSSING</w:t>
            </w:r>
            <w:r w:rsidR="00A97C5F">
              <w:t xml:space="preserve"> AT </w:t>
            </w:r>
            <w:r w:rsidR="00637B9B">
              <w:t>41</w:t>
            </w:r>
            <w:r w:rsidR="00637B9B" w:rsidRPr="00637B9B">
              <w:rPr>
                <w:vertAlign w:val="superscript"/>
              </w:rPr>
              <w:t>st</w:t>
            </w:r>
            <w:r w:rsidR="00637B9B">
              <w:t xml:space="preserve"> DIVISION DRIVE</w:t>
            </w:r>
            <w:r w:rsidR="00F70AA4">
              <w:t xml:space="preserve"> </w:t>
            </w:r>
          </w:p>
          <w:p w:rsidR="00F70AA4" w:rsidRDefault="00F70AA4"/>
          <w:p w:rsidR="00080E31" w:rsidRDefault="00080E31" w:rsidP="002732AD"/>
          <w:p w:rsidR="00534998" w:rsidRDefault="00534998" w:rsidP="002732AD"/>
          <w:p w:rsidR="002732AD" w:rsidRDefault="002732AD" w:rsidP="002732AD">
            <w:r>
              <w:t xml:space="preserve">USDOT:  </w:t>
            </w:r>
            <w:r w:rsidR="00637B9B">
              <w:t>085830N</w:t>
            </w:r>
          </w:p>
          <w:p w:rsidR="00DD3B29" w:rsidRPr="00571CD9" w:rsidRDefault="00DD3B29" w:rsidP="00DD3B29"/>
          <w:p w:rsidR="00FE0F31" w:rsidRPr="00571CD9" w:rsidRDefault="00FE0F31">
            <w:pPr>
              <w:rPr>
                <w:lang w:val="fr-FR"/>
              </w:rPr>
            </w:pPr>
          </w:p>
          <w:p w:rsidR="00FE0F31" w:rsidRPr="00571CD9" w:rsidRDefault="00FE0F31">
            <w:pPr>
              <w:pStyle w:val="BodyText"/>
              <w:rPr>
                <w:lang w:val="fr-FR"/>
              </w:rPr>
            </w:pPr>
          </w:p>
        </w:tc>
      </w:tr>
    </w:tbl>
    <w:p w:rsidR="00FE0F31" w:rsidRPr="00571CD9" w:rsidRDefault="00FE0F31">
      <w:pPr>
        <w:pStyle w:val="SectionHeading"/>
        <w:rPr>
          <w:szCs w:val="24"/>
        </w:rPr>
      </w:pPr>
      <w:r w:rsidRPr="00571CD9">
        <w:rPr>
          <w:szCs w:val="24"/>
        </w:rPr>
        <w:t>BACKGROUND</w:t>
      </w:r>
    </w:p>
    <w:p w:rsidR="00376E46" w:rsidRPr="00376E46" w:rsidRDefault="00FE0F31" w:rsidP="00601CD5">
      <w:pPr>
        <w:pStyle w:val="NumberedParagraph"/>
        <w:spacing w:line="288" w:lineRule="auto"/>
        <w:rPr>
          <w:b/>
          <w:bCs/>
          <w:iCs/>
        </w:rPr>
      </w:pPr>
      <w:r w:rsidRPr="00571CD9">
        <w:rPr>
          <w:iCs/>
        </w:rPr>
        <w:t xml:space="preserve">On </w:t>
      </w:r>
      <w:r w:rsidR="00637B9B">
        <w:rPr>
          <w:iCs/>
        </w:rPr>
        <w:t>January 19</w:t>
      </w:r>
      <w:r w:rsidR="002732AD">
        <w:rPr>
          <w:iCs/>
        </w:rPr>
        <w:t xml:space="preserve">, </w:t>
      </w:r>
      <w:r w:rsidR="00637B9B">
        <w:rPr>
          <w:bCs/>
          <w:iCs/>
        </w:rPr>
        <w:t>2010</w:t>
      </w:r>
      <w:r w:rsidRPr="00571CD9">
        <w:rPr>
          <w:bCs/>
          <w:iCs/>
        </w:rPr>
        <w:t xml:space="preserve">, </w:t>
      </w:r>
      <w:r w:rsidR="000757D6">
        <w:rPr>
          <w:bCs/>
          <w:iCs/>
        </w:rPr>
        <w:t xml:space="preserve">the </w:t>
      </w:r>
      <w:r w:rsidR="002732AD">
        <w:rPr>
          <w:bCs/>
          <w:iCs/>
        </w:rPr>
        <w:t>Washington State Department of Transportation (WSDOT)</w:t>
      </w:r>
      <w:r w:rsidR="009040C3">
        <w:rPr>
          <w:iCs/>
        </w:rPr>
        <w:t xml:space="preserve"> </w:t>
      </w:r>
      <w:r w:rsidRPr="00571CD9">
        <w:rPr>
          <w:iCs/>
        </w:rPr>
        <w:t xml:space="preserve">filed a petition with the </w:t>
      </w:r>
      <w:r w:rsidR="001E21AD">
        <w:rPr>
          <w:iCs/>
        </w:rPr>
        <w:t xml:space="preserve">Utilities and Transportation </w:t>
      </w:r>
      <w:r w:rsidRPr="00571CD9">
        <w:rPr>
          <w:iCs/>
        </w:rPr>
        <w:t xml:space="preserve">Commission </w:t>
      </w:r>
      <w:r w:rsidR="001E21AD">
        <w:rPr>
          <w:iCs/>
        </w:rPr>
        <w:t xml:space="preserve">(Commission) </w:t>
      </w:r>
      <w:r w:rsidRPr="00571CD9">
        <w:rPr>
          <w:iCs/>
        </w:rPr>
        <w:t>seeking approval to</w:t>
      </w:r>
      <w:r w:rsidR="000757D6">
        <w:rPr>
          <w:iCs/>
        </w:rPr>
        <w:t xml:space="preserve"> </w:t>
      </w:r>
      <w:r w:rsidR="00AF0353">
        <w:rPr>
          <w:iCs/>
        </w:rPr>
        <w:t>modify</w:t>
      </w:r>
      <w:r w:rsidR="002732AD">
        <w:rPr>
          <w:iCs/>
        </w:rPr>
        <w:t xml:space="preserve"> </w:t>
      </w:r>
      <w:r w:rsidR="000757D6">
        <w:rPr>
          <w:iCs/>
        </w:rPr>
        <w:t xml:space="preserve">a </w:t>
      </w:r>
      <w:r w:rsidRPr="00571CD9">
        <w:rPr>
          <w:iCs/>
        </w:rPr>
        <w:t>railroad</w:t>
      </w:r>
      <w:r w:rsidR="000757D6">
        <w:rPr>
          <w:iCs/>
        </w:rPr>
        <w:t>-highway</w:t>
      </w:r>
      <w:r w:rsidRPr="00571CD9">
        <w:rPr>
          <w:iCs/>
        </w:rPr>
        <w:t xml:space="preserve"> grade crossing</w:t>
      </w:r>
      <w:r w:rsidR="00AF0353">
        <w:rPr>
          <w:iCs/>
        </w:rPr>
        <w:t xml:space="preserve"> at </w:t>
      </w:r>
      <w:r w:rsidR="00637B9B">
        <w:rPr>
          <w:iCs/>
        </w:rPr>
        <w:t>41</w:t>
      </w:r>
      <w:r w:rsidR="00637B9B" w:rsidRPr="00637B9B">
        <w:rPr>
          <w:iCs/>
          <w:vertAlign w:val="superscript"/>
        </w:rPr>
        <w:t>st</w:t>
      </w:r>
      <w:r w:rsidR="00637B9B">
        <w:rPr>
          <w:iCs/>
        </w:rPr>
        <w:t xml:space="preserve"> Division </w:t>
      </w:r>
      <w:r w:rsidR="00781C83">
        <w:rPr>
          <w:iCs/>
        </w:rPr>
        <w:t>Drive, Joint Base Lewis-</w:t>
      </w:r>
      <w:proofErr w:type="spellStart"/>
      <w:r w:rsidR="00781C83">
        <w:rPr>
          <w:iCs/>
        </w:rPr>
        <w:t>McChord</w:t>
      </w:r>
      <w:proofErr w:type="spellEnd"/>
      <w:r w:rsidR="005F2C57">
        <w:rPr>
          <w:iCs/>
        </w:rPr>
        <w:t xml:space="preserve"> in Pierce County</w:t>
      </w:r>
      <w:r w:rsidR="007054EE">
        <w:rPr>
          <w:iCs/>
        </w:rPr>
        <w:t>.</w:t>
      </w:r>
      <w:r w:rsidR="00264460">
        <w:rPr>
          <w:iCs/>
        </w:rPr>
        <w:t xml:space="preserve"> </w:t>
      </w:r>
      <w:r w:rsidR="00AF0353">
        <w:rPr>
          <w:iCs/>
        </w:rPr>
        <w:t>Modifying</w:t>
      </w:r>
      <w:r w:rsidR="00264460">
        <w:rPr>
          <w:iCs/>
        </w:rPr>
        <w:t xml:space="preserve"> the crossing is p</w:t>
      </w:r>
      <w:r w:rsidR="00B44BA6">
        <w:rPr>
          <w:iCs/>
        </w:rPr>
        <w:t xml:space="preserve">art of the Point Defiance Bypass </w:t>
      </w:r>
      <w:r w:rsidR="00AF0353">
        <w:rPr>
          <w:iCs/>
        </w:rPr>
        <w:t>project</w:t>
      </w:r>
      <w:r w:rsidR="00B44BA6">
        <w:rPr>
          <w:iCs/>
        </w:rPr>
        <w:t xml:space="preserve">. </w:t>
      </w:r>
    </w:p>
    <w:p w:rsidR="00F70AA4" w:rsidRPr="00F70AA4" w:rsidRDefault="00B44BA6" w:rsidP="00601CD5">
      <w:pPr>
        <w:pStyle w:val="NumberedParagraph"/>
        <w:spacing w:line="288" w:lineRule="auto"/>
        <w:rPr>
          <w:b/>
          <w:bCs/>
          <w:iCs/>
        </w:rPr>
      </w:pPr>
      <w:r>
        <w:rPr>
          <w:iCs/>
        </w:rPr>
        <w:t>Th</w:t>
      </w:r>
      <w:r w:rsidR="00376E46">
        <w:rPr>
          <w:iCs/>
        </w:rPr>
        <w:t>e Point Defiance Bypass</w:t>
      </w:r>
      <w:r>
        <w:rPr>
          <w:iCs/>
        </w:rPr>
        <w:t xml:space="preserve"> project is a partnership </w:t>
      </w:r>
      <w:r w:rsidR="005F2C57">
        <w:rPr>
          <w:iCs/>
        </w:rPr>
        <w:t>between</w:t>
      </w:r>
      <w:r>
        <w:rPr>
          <w:iCs/>
        </w:rPr>
        <w:t xml:space="preserve"> Sound Transit</w:t>
      </w:r>
      <w:r w:rsidR="00AF0353">
        <w:rPr>
          <w:iCs/>
        </w:rPr>
        <w:t xml:space="preserve"> </w:t>
      </w:r>
      <w:r>
        <w:rPr>
          <w:iCs/>
        </w:rPr>
        <w:t xml:space="preserve">and WSDOT to improve </w:t>
      </w:r>
      <w:r w:rsidR="00A35328">
        <w:rPr>
          <w:iCs/>
        </w:rPr>
        <w:t xml:space="preserve">reliability of the </w:t>
      </w:r>
      <w:r>
        <w:rPr>
          <w:iCs/>
        </w:rPr>
        <w:t>Amtrak Cascades passenger service between Portland, Oregon</w:t>
      </w:r>
      <w:r w:rsidR="00B55BAC">
        <w:rPr>
          <w:iCs/>
        </w:rPr>
        <w:t>,</w:t>
      </w:r>
      <w:r>
        <w:rPr>
          <w:iCs/>
        </w:rPr>
        <w:t xml:space="preserve"> and Seattle</w:t>
      </w:r>
      <w:r w:rsidR="0081535E">
        <w:rPr>
          <w:iCs/>
        </w:rPr>
        <w:t>, and to</w:t>
      </w:r>
      <w:r w:rsidR="00520075">
        <w:rPr>
          <w:iCs/>
        </w:rPr>
        <w:t xml:space="preserve"> extend</w:t>
      </w:r>
      <w:r>
        <w:rPr>
          <w:iCs/>
        </w:rPr>
        <w:t xml:space="preserve"> commuter rail service</w:t>
      </w:r>
      <w:r w:rsidR="00520075">
        <w:rPr>
          <w:iCs/>
        </w:rPr>
        <w:t xml:space="preserve"> to</w:t>
      </w:r>
      <w:r w:rsidR="00534998">
        <w:rPr>
          <w:iCs/>
        </w:rPr>
        <w:t xml:space="preserve"> Lakewood. </w:t>
      </w:r>
      <w:r w:rsidR="00264460">
        <w:rPr>
          <w:iCs/>
        </w:rPr>
        <w:t xml:space="preserve"> </w:t>
      </w:r>
      <w:r w:rsidR="00A35328">
        <w:rPr>
          <w:iCs/>
        </w:rPr>
        <w:t xml:space="preserve">Currently, passenger trains slow down to maneuver on the curved tracks </w:t>
      </w:r>
      <w:r w:rsidR="00376E46">
        <w:rPr>
          <w:iCs/>
        </w:rPr>
        <w:t xml:space="preserve">along southern Puget Sound </w:t>
      </w:r>
      <w:r w:rsidR="00A35328">
        <w:rPr>
          <w:iCs/>
        </w:rPr>
        <w:t>and share the track with freight trains. Once construction of</w:t>
      </w:r>
      <w:r w:rsidR="00637B9B">
        <w:rPr>
          <w:iCs/>
        </w:rPr>
        <w:t xml:space="preserve"> the project is complete</w:t>
      </w:r>
      <w:r w:rsidR="00A35328">
        <w:rPr>
          <w:iCs/>
        </w:rPr>
        <w:t>, passenger trains will travel on a</w:t>
      </w:r>
      <w:r w:rsidR="00376E46">
        <w:rPr>
          <w:iCs/>
        </w:rPr>
        <w:t>n</w:t>
      </w:r>
      <w:r w:rsidR="00A35328">
        <w:rPr>
          <w:iCs/>
        </w:rPr>
        <w:t xml:space="preserve"> </w:t>
      </w:r>
      <w:r w:rsidR="00376E46">
        <w:rPr>
          <w:iCs/>
        </w:rPr>
        <w:t xml:space="preserve">18-mile inland </w:t>
      </w:r>
      <w:r w:rsidR="00A35328">
        <w:rPr>
          <w:iCs/>
        </w:rPr>
        <w:t xml:space="preserve">“bypass” route </w:t>
      </w:r>
      <w:r w:rsidR="00376E46">
        <w:rPr>
          <w:iCs/>
        </w:rPr>
        <w:t>that runs along the west side of Interstate 5, from south Tacoma through Lakewood</w:t>
      </w:r>
      <w:r w:rsidR="00637B9B">
        <w:rPr>
          <w:iCs/>
        </w:rPr>
        <w:t>, Joint Base Lewis-</w:t>
      </w:r>
      <w:proofErr w:type="spellStart"/>
      <w:r w:rsidR="00637B9B">
        <w:rPr>
          <w:iCs/>
        </w:rPr>
        <w:t>McChord</w:t>
      </w:r>
      <w:proofErr w:type="spellEnd"/>
      <w:r w:rsidR="00637B9B">
        <w:rPr>
          <w:iCs/>
        </w:rPr>
        <w:t>,</w:t>
      </w:r>
      <w:r w:rsidR="00376E46">
        <w:rPr>
          <w:iCs/>
        </w:rPr>
        <w:t xml:space="preserve"> and DuPont. </w:t>
      </w:r>
      <w:r w:rsidR="00C14CB0">
        <w:rPr>
          <w:iCs/>
        </w:rPr>
        <w:t>Most freight trains will continue to use the existing tracks along Puget Sound.</w:t>
      </w:r>
    </w:p>
    <w:p w:rsidR="002408B7" w:rsidRPr="00CC52CA" w:rsidRDefault="00A55EBF" w:rsidP="00CC52CA">
      <w:pPr>
        <w:pStyle w:val="NumberedParagraph"/>
        <w:spacing w:line="288" w:lineRule="auto"/>
        <w:rPr>
          <w:b/>
          <w:bCs/>
          <w:iCs/>
        </w:rPr>
      </w:pPr>
      <w:r>
        <w:rPr>
          <w:iCs/>
        </w:rPr>
        <w:t>Safety improvements will be made at</w:t>
      </w:r>
      <w:r w:rsidR="00E60AC4">
        <w:rPr>
          <w:iCs/>
        </w:rPr>
        <w:t xml:space="preserve"> </w:t>
      </w:r>
      <w:r w:rsidR="00CC52CA">
        <w:rPr>
          <w:iCs/>
        </w:rPr>
        <w:t>nine</w:t>
      </w:r>
      <w:r w:rsidR="0081535E">
        <w:rPr>
          <w:iCs/>
        </w:rPr>
        <w:t xml:space="preserve"> </w:t>
      </w:r>
      <w:r w:rsidR="005F2C57">
        <w:rPr>
          <w:iCs/>
        </w:rPr>
        <w:t>public</w:t>
      </w:r>
      <w:r>
        <w:rPr>
          <w:iCs/>
        </w:rPr>
        <w:t xml:space="preserve"> highway</w:t>
      </w:r>
      <w:r w:rsidR="0081535E">
        <w:rPr>
          <w:iCs/>
        </w:rPr>
        <w:t>-rail grade crossings in phases over several years. This petition represents safety improvements at</w:t>
      </w:r>
      <w:r w:rsidR="00637B9B">
        <w:rPr>
          <w:iCs/>
        </w:rPr>
        <w:t xml:space="preserve"> one of five</w:t>
      </w:r>
      <w:r w:rsidR="002408B7">
        <w:rPr>
          <w:iCs/>
        </w:rPr>
        <w:t xml:space="preserve"> grade cros</w:t>
      </w:r>
      <w:r w:rsidR="00E60AC4">
        <w:rPr>
          <w:iCs/>
        </w:rPr>
        <w:t>sings in this</w:t>
      </w:r>
      <w:r w:rsidR="002408B7">
        <w:rPr>
          <w:iCs/>
        </w:rPr>
        <w:t xml:space="preserve"> </w:t>
      </w:r>
      <w:r w:rsidR="00E60AC4">
        <w:rPr>
          <w:iCs/>
        </w:rPr>
        <w:t>phase. Related petitions are TR-100127</w:t>
      </w:r>
      <w:r w:rsidR="0081535E">
        <w:rPr>
          <w:iCs/>
        </w:rPr>
        <w:t xml:space="preserve">, </w:t>
      </w:r>
      <w:r w:rsidR="00E60AC4">
        <w:rPr>
          <w:iCs/>
        </w:rPr>
        <w:t xml:space="preserve">Clover Creek Drive SW in the </w:t>
      </w:r>
      <w:r w:rsidR="003F1054">
        <w:rPr>
          <w:iCs/>
        </w:rPr>
        <w:t>C</w:t>
      </w:r>
      <w:r w:rsidR="00E60AC4">
        <w:rPr>
          <w:iCs/>
        </w:rPr>
        <w:t xml:space="preserve">ity of Lakewood; TR-100128, Berkeley Street SW in the </w:t>
      </w:r>
      <w:r w:rsidR="003F1054">
        <w:rPr>
          <w:iCs/>
        </w:rPr>
        <w:t>C</w:t>
      </w:r>
      <w:r w:rsidR="00E60AC4">
        <w:rPr>
          <w:iCs/>
        </w:rPr>
        <w:t xml:space="preserve">ity of Lakewood, North </w:t>
      </w:r>
      <w:r w:rsidR="00E60AC4">
        <w:rPr>
          <w:iCs/>
        </w:rPr>
        <w:lastRenderedPageBreak/>
        <w:t xml:space="preserve">Thorne Lane SW in the </w:t>
      </w:r>
      <w:r w:rsidR="003F1054">
        <w:rPr>
          <w:iCs/>
        </w:rPr>
        <w:t>C</w:t>
      </w:r>
      <w:r w:rsidR="00E60AC4">
        <w:rPr>
          <w:iCs/>
        </w:rPr>
        <w:t>ity of Lakewood; and TR-100131</w:t>
      </w:r>
      <w:r w:rsidR="0081535E">
        <w:rPr>
          <w:iCs/>
        </w:rPr>
        <w:t xml:space="preserve">, </w:t>
      </w:r>
      <w:r w:rsidR="00E60AC4">
        <w:rPr>
          <w:iCs/>
        </w:rPr>
        <w:t xml:space="preserve">Barksdale Avenue, in the </w:t>
      </w:r>
      <w:r w:rsidR="003F1054">
        <w:rPr>
          <w:iCs/>
        </w:rPr>
        <w:t>C</w:t>
      </w:r>
      <w:r w:rsidR="00E60AC4">
        <w:rPr>
          <w:iCs/>
        </w:rPr>
        <w:t>ity of DuPont</w:t>
      </w:r>
      <w:r w:rsidR="00632E88">
        <w:rPr>
          <w:iCs/>
        </w:rPr>
        <w:t>.</w:t>
      </w:r>
      <w:r w:rsidR="0081535E">
        <w:rPr>
          <w:iCs/>
        </w:rPr>
        <w:t xml:space="preserve"> </w:t>
      </w:r>
      <w:r>
        <w:rPr>
          <w:iCs/>
        </w:rPr>
        <w:t xml:space="preserve"> </w:t>
      </w:r>
    </w:p>
    <w:p w:rsidR="00376E46" w:rsidRPr="00376E46" w:rsidRDefault="00376E46" w:rsidP="00601CD5">
      <w:pPr>
        <w:pStyle w:val="NumberedParagraph"/>
        <w:spacing w:line="288" w:lineRule="auto"/>
        <w:rPr>
          <w:b/>
          <w:bCs/>
          <w:iCs/>
        </w:rPr>
      </w:pPr>
      <w:r w:rsidRPr="00376E46">
        <w:rPr>
          <w:bCs/>
          <w:iCs/>
        </w:rPr>
        <w:t xml:space="preserve">Respondents </w:t>
      </w:r>
      <w:r w:rsidR="001D266C" w:rsidRPr="00376E46">
        <w:rPr>
          <w:bCs/>
          <w:iCs/>
        </w:rPr>
        <w:t>Tacoma Rail</w:t>
      </w:r>
      <w:r w:rsidRPr="00376E46">
        <w:rPr>
          <w:bCs/>
          <w:iCs/>
        </w:rPr>
        <w:t xml:space="preserve">, Sound </w:t>
      </w:r>
      <w:r w:rsidR="00CC52CA">
        <w:rPr>
          <w:bCs/>
          <w:iCs/>
        </w:rPr>
        <w:t>Transit and the United States Army</w:t>
      </w:r>
      <w:r w:rsidRPr="00376E46">
        <w:rPr>
          <w:bCs/>
          <w:iCs/>
        </w:rPr>
        <w:t xml:space="preserve"> have</w:t>
      </w:r>
      <w:r w:rsidR="001E21AD" w:rsidRPr="00376E46">
        <w:rPr>
          <w:bCs/>
          <w:iCs/>
        </w:rPr>
        <w:t xml:space="preserve"> </w:t>
      </w:r>
      <w:r w:rsidR="0094340E" w:rsidRPr="00376E46">
        <w:rPr>
          <w:bCs/>
          <w:iCs/>
        </w:rPr>
        <w:t xml:space="preserve">consented </w:t>
      </w:r>
      <w:r w:rsidR="00D66C1C" w:rsidRPr="00376E46">
        <w:rPr>
          <w:bCs/>
          <w:iCs/>
        </w:rPr>
        <w:t>to entry of an Order by the Commission without further notice or hearing.</w:t>
      </w:r>
      <w:r w:rsidR="001D266C" w:rsidRPr="00376E46">
        <w:rPr>
          <w:bCs/>
          <w:iCs/>
        </w:rPr>
        <w:t xml:space="preserve"> </w:t>
      </w:r>
    </w:p>
    <w:p w:rsidR="00264460" w:rsidRPr="00376E46" w:rsidRDefault="00CC52CA" w:rsidP="00601CD5">
      <w:pPr>
        <w:pStyle w:val="NumberedParagraph"/>
        <w:spacing w:line="288" w:lineRule="auto"/>
        <w:rPr>
          <w:b/>
          <w:bCs/>
          <w:iCs/>
        </w:rPr>
      </w:pPr>
      <w:r>
        <w:rPr>
          <w:bCs/>
          <w:iCs/>
        </w:rPr>
        <w:t>41</w:t>
      </w:r>
      <w:r w:rsidRPr="00CC52CA">
        <w:rPr>
          <w:bCs/>
          <w:iCs/>
          <w:vertAlign w:val="superscript"/>
        </w:rPr>
        <w:t>st</w:t>
      </w:r>
      <w:r>
        <w:rPr>
          <w:bCs/>
          <w:iCs/>
        </w:rPr>
        <w:t xml:space="preserve"> Division</w:t>
      </w:r>
      <w:r w:rsidR="003F6602">
        <w:rPr>
          <w:bCs/>
          <w:iCs/>
        </w:rPr>
        <w:t xml:space="preserve"> Drive</w:t>
      </w:r>
      <w:r w:rsidR="007672B1">
        <w:rPr>
          <w:bCs/>
          <w:iCs/>
        </w:rPr>
        <w:t xml:space="preserve"> </w:t>
      </w:r>
      <w:r w:rsidR="001D266C" w:rsidRPr="00376E46">
        <w:rPr>
          <w:bCs/>
          <w:iCs/>
        </w:rPr>
        <w:t>is a</w:t>
      </w:r>
      <w:r w:rsidR="003F6602">
        <w:rPr>
          <w:bCs/>
          <w:iCs/>
        </w:rPr>
        <w:t>n</w:t>
      </w:r>
      <w:r w:rsidR="001D266C" w:rsidRPr="00376E46">
        <w:rPr>
          <w:bCs/>
          <w:iCs/>
        </w:rPr>
        <w:t xml:space="preserve"> arterial</w:t>
      </w:r>
      <w:r w:rsidR="003F6602">
        <w:rPr>
          <w:bCs/>
          <w:iCs/>
        </w:rPr>
        <w:t xml:space="preserve"> connecting United States military installations on both sides of Interstate 5. There are two northbound lanes (one off ramp and one through) and two and one-half southbound lanes (an exit lane begins diverging from the through lanes within the crossing</w:t>
      </w:r>
      <w:r w:rsidR="00781C83">
        <w:rPr>
          <w:bCs/>
          <w:iCs/>
        </w:rPr>
        <w:t>)</w:t>
      </w:r>
      <w:r w:rsidR="001D266C" w:rsidRPr="00376E46">
        <w:rPr>
          <w:bCs/>
          <w:iCs/>
        </w:rPr>
        <w:t xml:space="preserve">. </w:t>
      </w:r>
      <w:r w:rsidR="00BC3489" w:rsidRPr="00376E46">
        <w:rPr>
          <w:bCs/>
          <w:iCs/>
        </w:rPr>
        <w:t>WSDOT reports</w:t>
      </w:r>
      <w:r w:rsidR="00264460" w:rsidRPr="00376E46">
        <w:rPr>
          <w:bCs/>
          <w:iCs/>
        </w:rPr>
        <w:t xml:space="preserve"> avera</w:t>
      </w:r>
      <w:r w:rsidR="00BC3489" w:rsidRPr="00376E46">
        <w:rPr>
          <w:bCs/>
          <w:iCs/>
        </w:rPr>
        <w:t>ge annual</w:t>
      </w:r>
      <w:r w:rsidR="00264460" w:rsidRPr="00376E46">
        <w:rPr>
          <w:bCs/>
          <w:iCs/>
        </w:rPr>
        <w:t xml:space="preserve"> daily vehicl</w:t>
      </w:r>
      <w:r w:rsidR="00666B67" w:rsidRPr="00376E46">
        <w:rPr>
          <w:bCs/>
          <w:iCs/>
        </w:rPr>
        <w:t xml:space="preserve">e traffic over the crossing at </w:t>
      </w:r>
      <w:r w:rsidR="003F6602">
        <w:rPr>
          <w:bCs/>
          <w:iCs/>
        </w:rPr>
        <w:t>13,090</w:t>
      </w:r>
      <w:r w:rsidR="0061390C" w:rsidRPr="00376E46">
        <w:rPr>
          <w:bCs/>
          <w:iCs/>
        </w:rPr>
        <w:t xml:space="preserve"> in 2006, with </w:t>
      </w:r>
      <w:r w:rsidR="003F6602">
        <w:rPr>
          <w:bCs/>
          <w:iCs/>
        </w:rPr>
        <w:t>one</w:t>
      </w:r>
      <w:r w:rsidR="00C173B7">
        <w:rPr>
          <w:bCs/>
          <w:iCs/>
        </w:rPr>
        <w:t xml:space="preserve"> percent </w:t>
      </w:r>
      <w:r w:rsidR="0061390C" w:rsidRPr="00376E46">
        <w:rPr>
          <w:bCs/>
          <w:iCs/>
        </w:rPr>
        <w:t>of the traffic</w:t>
      </w:r>
      <w:r w:rsidR="00BC3489" w:rsidRPr="00376E46">
        <w:rPr>
          <w:bCs/>
          <w:iCs/>
        </w:rPr>
        <w:t xml:space="preserve"> involving commercial motor vehicles at the afternoon peak. The crossing is part of an established school bus route involving </w:t>
      </w:r>
      <w:r w:rsidR="003F6602">
        <w:rPr>
          <w:bCs/>
          <w:iCs/>
        </w:rPr>
        <w:t>60</w:t>
      </w:r>
      <w:r w:rsidR="00BC3489" w:rsidRPr="00376E46">
        <w:rPr>
          <w:bCs/>
          <w:iCs/>
        </w:rPr>
        <w:t xml:space="preserve"> buses per weekday. The average annual daily vehicle traffic is expected </w:t>
      </w:r>
      <w:r w:rsidR="005F2C57" w:rsidRPr="00376E46">
        <w:rPr>
          <w:bCs/>
          <w:iCs/>
        </w:rPr>
        <w:t xml:space="preserve">to increase </w:t>
      </w:r>
      <w:r w:rsidR="00BC3489" w:rsidRPr="00376E46">
        <w:rPr>
          <w:bCs/>
          <w:iCs/>
        </w:rPr>
        <w:t xml:space="preserve">to </w:t>
      </w:r>
      <w:r w:rsidR="003F6602">
        <w:rPr>
          <w:bCs/>
          <w:iCs/>
        </w:rPr>
        <w:t>18,020</w:t>
      </w:r>
      <w:r w:rsidR="00BC3489" w:rsidRPr="00376E46">
        <w:rPr>
          <w:bCs/>
          <w:iCs/>
        </w:rPr>
        <w:t xml:space="preserve"> </w:t>
      </w:r>
      <w:r w:rsidR="005F2C57" w:rsidRPr="00376E46">
        <w:rPr>
          <w:bCs/>
          <w:iCs/>
        </w:rPr>
        <w:t>by</w:t>
      </w:r>
      <w:r w:rsidR="00BC3489" w:rsidRPr="00376E46">
        <w:rPr>
          <w:bCs/>
          <w:iCs/>
        </w:rPr>
        <w:t xml:space="preserve"> 2020. </w:t>
      </w:r>
      <w:r w:rsidR="00264460" w:rsidRPr="00376E46">
        <w:rPr>
          <w:bCs/>
          <w:iCs/>
        </w:rPr>
        <w:t xml:space="preserve"> The posted speed limit is 35 miles per hour. </w:t>
      </w:r>
    </w:p>
    <w:p w:rsidR="009040C3" w:rsidRPr="003F6602" w:rsidRDefault="00264460" w:rsidP="003F6602">
      <w:pPr>
        <w:pStyle w:val="NumberedParagraph"/>
        <w:spacing w:line="288" w:lineRule="auto"/>
        <w:rPr>
          <w:b/>
          <w:bCs/>
          <w:iCs/>
        </w:rPr>
      </w:pPr>
      <w:r>
        <w:rPr>
          <w:bCs/>
          <w:iCs/>
        </w:rPr>
        <w:t>The</w:t>
      </w:r>
      <w:r w:rsidR="00BC3489">
        <w:rPr>
          <w:bCs/>
          <w:iCs/>
        </w:rPr>
        <w:t xml:space="preserve"> current </w:t>
      </w:r>
      <w:r w:rsidR="005F2C57">
        <w:rPr>
          <w:bCs/>
          <w:iCs/>
        </w:rPr>
        <w:t>crossing</w:t>
      </w:r>
      <w:r w:rsidR="00BC3489">
        <w:rPr>
          <w:bCs/>
          <w:iCs/>
        </w:rPr>
        <w:t xml:space="preserve"> </w:t>
      </w:r>
      <w:r w:rsidR="00376E46">
        <w:rPr>
          <w:bCs/>
          <w:iCs/>
        </w:rPr>
        <w:t>has a</w:t>
      </w:r>
      <w:r w:rsidR="00A051C1">
        <w:rPr>
          <w:bCs/>
          <w:iCs/>
        </w:rPr>
        <w:t xml:space="preserve"> single</w:t>
      </w:r>
      <w:r w:rsidR="00BC3489">
        <w:rPr>
          <w:bCs/>
          <w:iCs/>
        </w:rPr>
        <w:t xml:space="preserve"> active main line </w:t>
      </w:r>
      <w:r w:rsidR="00936C48">
        <w:rPr>
          <w:bCs/>
          <w:iCs/>
        </w:rPr>
        <w:t>t</w:t>
      </w:r>
      <w:r w:rsidR="00781C83">
        <w:rPr>
          <w:bCs/>
          <w:iCs/>
        </w:rPr>
        <w:t>rack.</w:t>
      </w:r>
      <w:r w:rsidR="003F1054">
        <w:rPr>
          <w:bCs/>
          <w:iCs/>
        </w:rPr>
        <w:t xml:space="preserve"> </w:t>
      </w:r>
      <w:r w:rsidR="00781C83">
        <w:rPr>
          <w:bCs/>
          <w:iCs/>
        </w:rPr>
        <w:t xml:space="preserve"> BNSF Railway Company (BNSF)</w:t>
      </w:r>
      <w:r w:rsidR="00936C48">
        <w:rPr>
          <w:bCs/>
          <w:iCs/>
        </w:rPr>
        <w:t xml:space="preserve"> and Tacoma Rail currently operate </w:t>
      </w:r>
      <w:r w:rsidR="0045785E">
        <w:rPr>
          <w:bCs/>
          <w:iCs/>
        </w:rPr>
        <w:t>two freight</w:t>
      </w:r>
      <w:r w:rsidR="00936C48">
        <w:rPr>
          <w:bCs/>
          <w:iCs/>
        </w:rPr>
        <w:t xml:space="preserve"> trains over the crossing</w:t>
      </w:r>
      <w:r w:rsidR="003F1054">
        <w:rPr>
          <w:bCs/>
          <w:iCs/>
        </w:rPr>
        <w:t>,</w:t>
      </w:r>
      <w:r w:rsidR="00936C48">
        <w:rPr>
          <w:bCs/>
          <w:iCs/>
        </w:rPr>
        <w:t xml:space="preserve"> four or five days per week</w:t>
      </w:r>
      <w:r>
        <w:rPr>
          <w:bCs/>
          <w:iCs/>
        </w:rPr>
        <w:t>. Current speed limit for the trains is 10 miles</w:t>
      </w:r>
      <w:r w:rsidR="005F2C57">
        <w:rPr>
          <w:bCs/>
          <w:iCs/>
        </w:rPr>
        <w:t xml:space="preserve"> per hour</w:t>
      </w:r>
      <w:r w:rsidR="0045785E">
        <w:rPr>
          <w:bCs/>
          <w:iCs/>
        </w:rPr>
        <w:t xml:space="preserve">. </w:t>
      </w:r>
      <w:r w:rsidR="00343B5B">
        <w:rPr>
          <w:bCs/>
          <w:iCs/>
        </w:rPr>
        <w:t xml:space="preserve">No </w:t>
      </w:r>
      <w:r w:rsidR="0045785E">
        <w:rPr>
          <w:bCs/>
          <w:iCs/>
        </w:rPr>
        <w:t>passenger train</w:t>
      </w:r>
      <w:r w:rsidR="00D6277C">
        <w:rPr>
          <w:bCs/>
          <w:iCs/>
        </w:rPr>
        <w:t>s operate over</w:t>
      </w:r>
      <w:r w:rsidR="00343B5B">
        <w:rPr>
          <w:bCs/>
          <w:iCs/>
        </w:rPr>
        <w:t xml:space="preserve"> the crossing at</w:t>
      </w:r>
      <w:r w:rsidR="0045785E">
        <w:rPr>
          <w:bCs/>
          <w:iCs/>
        </w:rPr>
        <w:t xml:space="preserve"> this time.</w:t>
      </w:r>
      <w:r w:rsidR="00732CC5">
        <w:rPr>
          <w:bCs/>
          <w:iCs/>
        </w:rPr>
        <w:t xml:space="preserve"> </w:t>
      </w:r>
      <w:r w:rsidR="0045785E">
        <w:rPr>
          <w:bCs/>
          <w:iCs/>
        </w:rPr>
        <w:t xml:space="preserve">Train traffic and train speeds are expected to increase substantially in the future. </w:t>
      </w:r>
      <w:r w:rsidR="00781C83">
        <w:rPr>
          <w:bCs/>
          <w:iCs/>
        </w:rPr>
        <w:t>Freight trains operated by BNSF</w:t>
      </w:r>
      <w:r w:rsidR="005F2C57">
        <w:rPr>
          <w:bCs/>
          <w:iCs/>
        </w:rPr>
        <w:t xml:space="preserve"> </w:t>
      </w:r>
      <w:r w:rsidR="0045785E">
        <w:rPr>
          <w:bCs/>
          <w:iCs/>
        </w:rPr>
        <w:t xml:space="preserve">and Tacoma Rail </w:t>
      </w:r>
      <w:r w:rsidR="00781C83">
        <w:rPr>
          <w:bCs/>
          <w:iCs/>
        </w:rPr>
        <w:t>will continue at two per day but authorized</w:t>
      </w:r>
      <w:r w:rsidR="0045785E">
        <w:rPr>
          <w:bCs/>
          <w:iCs/>
        </w:rPr>
        <w:t xml:space="preserve"> train speeds will incre</w:t>
      </w:r>
      <w:r w:rsidR="003F6602">
        <w:rPr>
          <w:bCs/>
          <w:iCs/>
        </w:rPr>
        <w:t>ase to 40 mph.</w:t>
      </w:r>
      <w:r w:rsidR="0045785E">
        <w:rPr>
          <w:bCs/>
          <w:iCs/>
        </w:rPr>
        <w:t xml:space="preserve"> Amtrak will initiate passenger service over this crossing</w:t>
      </w:r>
      <w:r w:rsidR="00F60FE5">
        <w:rPr>
          <w:bCs/>
          <w:iCs/>
        </w:rPr>
        <w:t xml:space="preserve"> upon</w:t>
      </w:r>
      <w:r w:rsidR="00376E46">
        <w:rPr>
          <w:bCs/>
          <w:iCs/>
        </w:rPr>
        <w:t xml:space="preserve"> completion of the project</w:t>
      </w:r>
      <w:r w:rsidR="0045785E">
        <w:rPr>
          <w:bCs/>
          <w:iCs/>
        </w:rPr>
        <w:t xml:space="preserve">. Average daily passenger train traffic is expected to </w:t>
      </w:r>
      <w:r w:rsidR="00A22E77">
        <w:rPr>
          <w:bCs/>
          <w:iCs/>
        </w:rPr>
        <w:t xml:space="preserve">be </w:t>
      </w:r>
      <w:r w:rsidR="003F6602">
        <w:rPr>
          <w:bCs/>
          <w:iCs/>
        </w:rPr>
        <w:t>16</w:t>
      </w:r>
      <w:r w:rsidR="00A22E77">
        <w:rPr>
          <w:bCs/>
          <w:iCs/>
        </w:rPr>
        <w:t xml:space="preserve"> per day. </w:t>
      </w:r>
      <w:r w:rsidR="00CC566C">
        <w:rPr>
          <w:bCs/>
          <w:iCs/>
        </w:rPr>
        <w:t>Some p</w:t>
      </w:r>
      <w:r w:rsidR="00A22E77">
        <w:rPr>
          <w:bCs/>
          <w:iCs/>
        </w:rPr>
        <w:t>assenger train</w:t>
      </w:r>
      <w:r w:rsidR="00CC566C">
        <w:rPr>
          <w:bCs/>
          <w:iCs/>
        </w:rPr>
        <w:t>s</w:t>
      </w:r>
      <w:r w:rsidR="00A22E77">
        <w:rPr>
          <w:bCs/>
          <w:iCs/>
        </w:rPr>
        <w:t xml:space="preserve"> will </w:t>
      </w:r>
      <w:r w:rsidR="00CC566C">
        <w:rPr>
          <w:bCs/>
          <w:iCs/>
        </w:rPr>
        <w:t xml:space="preserve">operate at the </w:t>
      </w:r>
      <w:r w:rsidR="00A22E77">
        <w:rPr>
          <w:bCs/>
          <w:iCs/>
        </w:rPr>
        <w:t xml:space="preserve">authorized </w:t>
      </w:r>
      <w:r w:rsidR="00CC566C">
        <w:rPr>
          <w:bCs/>
          <w:iCs/>
        </w:rPr>
        <w:t>speed of</w:t>
      </w:r>
      <w:r w:rsidR="00A22E77">
        <w:rPr>
          <w:bCs/>
          <w:iCs/>
        </w:rPr>
        <w:t xml:space="preserve"> 79 mph</w:t>
      </w:r>
      <w:r w:rsidR="00CC566C">
        <w:rPr>
          <w:bCs/>
          <w:iCs/>
        </w:rPr>
        <w:t xml:space="preserve"> and others will operate at</w:t>
      </w:r>
      <w:r w:rsidR="00A22E77">
        <w:rPr>
          <w:bCs/>
          <w:iCs/>
        </w:rPr>
        <w:t xml:space="preserve"> </w:t>
      </w:r>
      <w:r w:rsidR="00CC566C">
        <w:rPr>
          <w:bCs/>
          <w:iCs/>
        </w:rPr>
        <w:t xml:space="preserve">lower speeds. </w:t>
      </w:r>
      <w:r w:rsidR="001E62B2" w:rsidRPr="003F6602">
        <w:rPr>
          <w:bCs/>
          <w:iCs/>
        </w:rPr>
        <w:t xml:space="preserve"> </w:t>
      </w:r>
    </w:p>
    <w:p w:rsidR="005E68AA" w:rsidRPr="00264460" w:rsidRDefault="00B625BD" w:rsidP="00601CD5">
      <w:pPr>
        <w:pStyle w:val="NumberedParagraph"/>
        <w:spacing w:line="288" w:lineRule="auto"/>
        <w:rPr>
          <w:bCs/>
          <w:iCs/>
        </w:rPr>
      </w:pPr>
      <w:r>
        <w:rPr>
          <w:bCs/>
          <w:iCs/>
        </w:rPr>
        <w:t>C</w:t>
      </w:r>
      <w:r w:rsidR="005E68AA">
        <w:rPr>
          <w:bCs/>
          <w:iCs/>
        </w:rPr>
        <w:t>urrent</w:t>
      </w:r>
      <w:r>
        <w:rPr>
          <w:bCs/>
          <w:iCs/>
        </w:rPr>
        <w:t xml:space="preserve"> warning devices at the crossing include</w:t>
      </w:r>
      <w:r w:rsidR="001858FE">
        <w:rPr>
          <w:bCs/>
          <w:iCs/>
        </w:rPr>
        <w:t xml:space="preserve"> </w:t>
      </w:r>
      <w:r w:rsidR="000B41D6">
        <w:rPr>
          <w:bCs/>
          <w:iCs/>
        </w:rPr>
        <w:t>cross-bucks and can</w:t>
      </w:r>
      <w:r w:rsidR="003F6602">
        <w:rPr>
          <w:bCs/>
          <w:iCs/>
        </w:rPr>
        <w:t>tilever-mounted flashing lights</w:t>
      </w:r>
      <w:r w:rsidR="00080273">
        <w:rPr>
          <w:bCs/>
          <w:iCs/>
        </w:rPr>
        <w:t xml:space="preserve"> </w:t>
      </w:r>
      <w:r w:rsidR="000B41D6">
        <w:rPr>
          <w:bCs/>
          <w:iCs/>
        </w:rPr>
        <w:t>on each approach</w:t>
      </w:r>
      <w:r w:rsidR="003F6602">
        <w:rPr>
          <w:bCs/>
          <w:iCs/>
        </w:rPr>
        <w:t>.</w:t>
      </w:r>
      <w:r w:rsidR="000B41D6">
        <w:rPr>
          <w:bCs/>
          <w:iCs/>
        </w:rPr>
        <w:t xml:space="preserve"> The existing tra</w:t>
      </w:r>
      <w:r w:rsidR="00071D9A">
        <w:rPr>
          <w:bCs/>
          <w:iCs/>
        </w:rPr>
        <w:t>in detection circuitry is either</w:t>
      </w:r>
      <w:r w:rsidR="003F6602">
        <w:rPr>
          <w:bCs/>
          <w:iCs/>
        </w:rPr>
        <w:t xml:space="preserve"> </w:t>
      </w:r>
      <w:r w:rsidR="00071D9A">
        <w:rPr>
          <w:bCs/>
          <w:iCs/>
        </w:rPr>
        <w:t>“C Style” or “Ring 10”</w:t>
      </w:r>
      <w:r w:rsidR="000B41D6">
        <w:rPr>
          <w:bCs/>
          <w:iCs/>
        </w:rPr>
        <w:t>.</w:t>
      </w:r>
      <w:r w:rsidRPr="00264460">
        <w:rPr>
          <w:bCs/>
          <w:iCs/>
        </w:rPr>
        <w:t xml:space="preserve"> </w:t>
      </w:r>
    </w:p>
    <w:p w:rsidR="00CE7E13" w:rsidRDefault="00071D9A" w:rsidP="00601CD5">
      <w:pPr>
        <w:pStyle w:val="NumberedParagraph"/>
        <w:spacing w:line="288" w:lineRule="auto"/>
        <w:rPr>
          <w:bCs/>
          <w:iCs/>
        </w:rPr>
      </w:pPr>
      <w:r>
        <w:rPr>
          <w:bCs/>
          <w:iCs/>
        </w:rPr>
        <w:t>The</w:t>
      </w:r>
      <w:r w:rsidR="002011B7">
        <w:rPr>
          <w:bCs/>
          <w:iCs/>
        </w:rPr>
        <w:t xml:space="preserve"> future proposed use of this crossing presents a number of significant challenges. In order to address public</w:t>
      </w:r>
      <w:r w:rsidR="0051315C">
        <w:rPr>
          <w:bCs/>
          <w:iCs/>
        </w:rPr>
        <w:t xml:space="preserve"> safety concerns</w:t>
      </w:r>
      <w:r w:rsidR="002011B7">
        <w:rPr>
          <w:bCs/>
          <w:iCs/>
        </w:rPr>
        <w:t xml:space="preserve"> and other issues, WSDOT and Sound Transit organized a diagnostic team consisting of representatives </w:t>
      </w:r>
      <w:r w:rsidR="009C2619">
        <w:rPr>
          <w:bCs/>
          <w:iCs/>
        </w:rPr>
        <w:t>of all major</w:t>
      </w:r>
      <w:r w:rsidR="002011B7">
        <w:rPr>
          <w:bCs/>
          <w:iCs/>
        </w:rPr>
        <w:t xml:space="preserve"> stakeholder</w:t>
      </w:r>
      <w:r w:rsidR="0051315C">
        <w:rPr>
          <w:bCs/>
          <w:iCs/>
        </w:rPr>
        <w:t xml:space="preserve"> groups</w:t>
      </w:r>
      <w:r w:rsidR="009C2619">
        <w:rPr>
          <w:bCs/>
          <w:iCs/>
        </w:rPr>
        <w:t>. The diagnostic team met on-site in September 2006</w:t>
      </w:r>
      <w:r w:rsidR="001D214E">
        <w:rPr>
          <w:bCs/>
          <w:iCs/>
        </w:rPr>
        <w:t>,</w:t>
      </w:r>
      <w:r w:rsidR="009C2619">
        <w:rPr>
          <w:bCs/>
          <w:iCs/>
        </w:rPr>
        <w:t xml:space="preserve"> and provided valuable input</w:t>
      </w:r>
      <w:r w:rsidR="008434CB">
        <w:rPr>
          <w:bCs/>
          <w:iCs/>
        </w:rPr>
        <w:t xml:space="preserve"> and specific recommendations</w:t>
      </w:r>
      <w:r w:rsidR="009C2619">
        <w:rPr>
          <w:bCs/>
          <w:iCs/>
        </w:rPr>
        <w:t xml:space="preserve"> to WSDOT, Sound Transit and </w:t>
      </w:r>
      <w:r w:rsidR="00E16111">
        <w:rPr>
          <w:bCs/>
          <w:iCs/>
        </w:rPr>
        <w:t xml:space="preserve">the </w:t>
      </w:r>
      <w:r w:rsidR="009C2619">
        <w:rPr>
          <w:bCs/>
          <w:iCs/>
        </w:rPr>
        <w:t>contracted design engineers.</w:t>
      </w:r>
      <w:r>
        <w:rPr>
          <w:bCs/>
          <w:iCs/>
        </w:rPr>
        <w:t xml:space="preserve"> A smaller team including WSDOT, Sound Transit, HDR Engineering and Commission Staff met again on-site in 2008</w:t>
      </w:r>
      <w:r w:rsidR="003F1054">
        <w:rPr>
          <w:bCs/>
          <w:iCs/>
        </w:rPr>
        <w:t>,</w:t>
      </w:r>
      <w:r>
        <w:rPr>
          <w:bCs/>
          <w:iCs/>
        </w:rPr>
        <w:t xml:space="preserve"> to review the </w:t>
      </w:r>
      <w:r w:rsidR="003F1054">
        <w:rPr>
          <w:bCs/>
          <w:iCs/>
        </w:rPr>
        <w:t xml:space="preserve">proposed </w:t>
      </w:r>
      <w:r>
        <w:rPr>
          <w:bCs/>
          <w:iCs/>
        </w:rPr>
        <w:t xml:space="preserve">design plans in </w:t>
      </w:r>
      <w:r>
        <w:rPr>
          <w:bCs/>
          <w:iCs/>
        </w:rPr>
        <w:lastRenderedPageBreak/>
        <w:t>detail.</w:t>
      </w:r>
      <w:r w:rsidR="009C2619">
        <w:rPr>
          <w:bCs/>
          <w:iCs/>
        </w:rPr>
        <w:t xml:space="preserve"> The resulting construction design is consistent in all major comp</w:t>
      </w:r>
      <w:r w:rsidR="003F1054">
        <w:rPr>
          <w:bCs/>
          <w:iCs/>
        </w:rPr>
        <w:t>onents to the recommendations of both</w:t>
      </w:r>
      <w:r w:rsidR="009C2619">
        <w:rPr>
          <w:bCs/>
          <w:iCs/>
        </w:rPr>
        <w:t xml:space="preserve"> diagnostic team</w:t>
      </w:r>
      <w:r w:rsidR="003F1054">
        <w:rPr>
          <w:bCs/>
          <w:iCs/>
        </w:rPr>
        <w:t xml:space="preserve"> meetings</w:t>
      </w:r>
      <w:r w:rsidR="009C2619">
        <w:rPr>
          <w:bCs/>
          <w:iCs/>
        </w:rPr>
        <w:t>.</w:t>
      </w:r>
    </w:p>
    <w:p w:rsidR="001D214E" w:rsidRPr="001D214E" w:rsidRDefault="00CE7E13" w:rsidP="00601CD5">
      <w:pPr>
        <w:pStyle w:val="NumberedParagraph"/>
        <w:spacing w:line="288" w:lineRule="auto"/>
        <w:rPr>
          <w:bCs/>
          <w:iCs/>
        </w:rPr>
      </w:pPr>
      <w:r w:rsidRPr="001D214E">
        <w:rPr>
          <w:bCs/>
          <w:iCs/>
        </w:rPr>
        <w:t>Modifications to the existing warning devices</w:t>
      </w:r>
      <w:r w:rsidR="00071D9A">
        <w:rPr>
          <w:bCs/>
          <w:iCs/>
        </w:rPr>
        <w:t xml:space="preserve"> include</w:t>
      </w:r>
      <w:r w:rsidR="00453B03">
        <w:rPr>
          <w:bCs/>
          <w:iCs/>
        </w:rPr>
        <w:t xml:space="preserve"> replacement</w:t>
      </w:r>
      <w:r w:rsidR="00071D9A">
        <w:rPr>
          <w:bCs/>
          <w:iCs/>
        </w:rPr>
        <w:t xml:space="preserve"> of the existing </w:t>
      </w:r>
      <w:r w:rsidR="00453B03">
        <w:rPr>
          <w:bCs/>
          <w:iCs/>
        </w:rPr>
        <w:t>cantilevers with shoulder and me</w:t>
      </w:r>
      <w:r w:rsidR="00616EC9">
        <w:rPr>
          <w:bCs/>
          <w:iCs/>
        </w:rPr>
        <w:t>dian mounted gates and lights;</w:t>
      </w:r>
      <w:r w:rsidR="00453B03">
        <w:rPr>
          <w:bCs/>
          <w:iCs/>
        </w:rPr>
        <w:t xml:space="preserve"> new traffic signal</w:t>
      </w:r>
      <w:r w:rsidR="00616EC9">
        <w:rPr>
          <w:bCs/>
          <w:iCs/>
        </w:rPr>
        <w:t>s; queue-detector loops; interconnection of traffic signals and railroad warning devices with simultaneous preemption; and installation of a “Signal Ahead” sign to warn motorists on the southbound Interstate 5 off-ramp.</w:t>
      </w:r>
      <w:r w:rsidR="00A051C1">
        <w:rPr>
          <w:bCs/>
          <w:iCs/>
        </w:rPr>
        <w:t xml:space="preserve"> </w:t>
      </w:r>
      <w:r w:rsidR="00D569E1" w:rsidRPr="001D214E">
        <w:rPr>
          <w:bCs/>
          <w:iCs/>
        </w:rPr>
        <w:t xml:space="preserve"> </w:t>
      </w:r>
    </w:p>
    <w:p w:rsidR="007672B1" w:rsidRDefault="00D569E1" w:rsidP="00601CD5">
      <w:pPr>
        <w:pStyle w:val="NumberedParagraph"/>
        <w:spacing w:line="288" w:lineRule="auto"/>
        <w:rPr>
          <w:bCs/>
          <w:iCs/>
        </w:rPr>
      </w:pPr>
      <w:r w:rsidRPr="007672B1">
        <w:rPr>
          <w:bCs/>
          <w:iCs/>
        </w:rPr>
        <w:t>The control equipment for the railroad warning devices</w:t>
      </w:r>
      <w:r w:rsidR="00B61AAD" w:rsidRPr="007672B1">
        <w:rPr>
          <w:bCs/>
          <w:iCs/>
        </w:rPr>
        <w:t xml:space="preserve"> will be upgraded to modern constant warning time units, </w:t>
      </w:r>
      <w:r w:rsidR="001D214E" w:rsidRPr="007672B1">
        <w:rPr>
          <w:bCs/>
          <w:iCs/>
        </w:rPr>
        <w:t xml:space="preserve">including </w:t>
      </w:r>
      <w:r w:rsidR="00B61AAD" w:rsidRPr="007672B1">
        <w:rPr>
          <w:bCs/>
          <w:iCs/>
        </w:rPr>
        <w:t>replacing the e</w:t>
      </w:r>
      <w:r w:rsidR="007672B1" w:rsidRPr="007672B1">
        <w:rPr>
          <w:bCs/>
          <w:iCs/>
        </w:rPr>
        <w:t xml:space="preserve">xisting </w:t>
      </w:r>
      <w:r w:rsidR="00400592">
        <w:rPr>
          <w:bCs/>
          <w:iCs/>
        </w:rPr>
        <w:t>bungalow and hardware</w:t>
      </w:r>
      <w:r w:rsidR="005229E0">
        <w:rPr>
          <w:bCs/>
          <w:iCs/>
        </w:rPr>
        <w:t>.</w:t>
      </w:r>
      <w:r w:rsidR="00B61AAD" w:rsidRPr="007672B1">
        <w:rPr>
          <w:bCs/>
          <w:iCs/>
        </w:rPr>
        <w:t xml:space="preserve"> The interconnection between the rail crossing and traffic signals will be upgraded to a six-wire supervisory configuration.</w:t>
      </w:r>
      <w:r w:rsidR="00FD2830" w:rsidRPr="007672B1">
        <w:rPr>
          <w:bCs/>
          <w:iCs/>
        </w:rPr>
        <w:t xml:space="preserve"> </w:t>
      </w:r>
    </w:p>
    <w:p w:rsidR="00AF16C6" w:rsidRPr="005229E0" w:rsidRDefault="00400592" w:rsidP="005229E0">
      <w:pPr>
        <w:pStyle w:val="NumberedParagraph"/>
        <w:spacing w:line="288" w:lineRule="auto"/>
        <w:rPr>
          <w:bCs/>
          <w:iCs/>
        </w:rPr>
      </w:pPr>
      <w:r>
        <w:rPr>
          <w:bCs/>
          <w:iCs/>
        </w:rPr>
        <w:t xml:space="preserve">A </w:t>
      </w:r>
      <w:r w:rsidR="007672B1" w:rsidRPr="007672B1">
        <w:rPr>
          <w:bCs/>
          <w:iCs/>
        </w:rPr>
        <w:t>m</w:t>
      </w:r>
      <w:r w:rsidR="004B72B4">
        <w:rPr>
          <w:bCs/>
          <w:iCs/>
        </w:rPr>
        <w:t>edian barrier</w:t>
      </w:r>
      <w:r w:rsidR="00AF16C6" w:rsidRPr="007672B1">
        <w:rPr>
          <w:bCs/>
          <w:iCs/>
        </w:rPr>
        <w:t xml:space="preserve"> will be installed </w:t>
      </w:r>
      <w:r w:rsidR="007672B1" w:rsidRPr="007672B1">
        <w:rPr>
          <w:bCs/>
          <w:iCs/>
        </w:rPr>
        <w:t xml:space="preserve">on the </w:t>
      </w:r>
      <w:r w:rsidR="005229E0">
        <w:rPr>
          <w:bCs/>
          <w:iCs/>
        </w:rPr>
        <w:t>south side of the crossing</w:t>
      </w:r>
      <w:r>
        <w:rPr>
          <w:bCs/>
          <w:iCs/>
        </w:rPr>
        <w:t xml:space="preserve"> to </w:t>
      </w:r>
      <w:r w:rsidR="00AF16C6" w:rsidRPr="007672B1">
        <w:rPr>
          <w:bCs/>
          <w:iCs/>
        </w:rPr>
        <w:t>discourage driving around the gates and other illegal or risky motorist behavior</w:t>
      </w:r>
      <w:r w:rsidR="009802E8" w:rsidRPr="007672B1">
        <w:rPr>
          <w:bCs/>
          <w:iCs/>
        </w:rPr>
        <w:t xml:space="preserve">. </w:t>
      </w:r>
      <w:r w:rsidR="00212BDA">
        <w:rPr>
          <w:bCs/>
          <w:iCs/>
        </w:rPr>
        <w:t>An existing median</w:t>
      </w:r>
      <w:r w:rsidR="00EC0B58">
        <w:rPr>
          <w:bCs/>
          <w:iCs/>
        </w:rPr>
        <w:t xml:space="preserve"> will be extended on the north side of the crossing </w:t>
      </w:r>
      <w:r w:rsidR="00212BDA">
        <w:rPr>
          <w:bCs/>
          <w:iCs/>
        </w:rPr>
        <w:t>to accommodate a new crossing gate in the median.</w:t>
      </w:r>
    </w:p>
    <w:p w:rsidR="0069516E" w:rsidRPr="00601CD5" w:rsidRDefault="007417EB" w:rsidP="00601CD5">
      <w:pPr>
        <w:pStyle w:val="NumberedParagraph"/>
        <w:spacing w:line="288" w:lineRule="auto"/>
        <w:rPr>
          <w:b/>
          <w:bCs/>
          <w:iCs/>
        </w:rPr>
      </w:pPr>
      <w:r>
        <w:rPr>
          <w:bCs/>
          <w:iCs/>
        </w:rPr>
        <w:t xml:space="preserve">The </w:t>
      </w:r>
      <w:r w:rsidR="00B972DB">
        <w:rPr>
          <w:bCs/>
          <w:iCs/>
        </w:rPr>
        <w:t xml:space="preserve">proposed </w:t>
      </w:r>
      <w:r>
        <w:rPr>
          <w:bCs/>
          <w:iCs/>
        </w:rPr>
        <w:t xml:space="preserve">upgrades are in </w:t>
      </w:r>
      <w:r w:rsidR="002667A5">
        <w:rPr>
          <w:bCs/>
          <w:iCs/>
        </w:rPr>
        <w:t>the interest of improving pass</w:t>
      </w:r>
      <w:r w:rsidR="00A47A8E">
        <w:rPr>
          <w:bCs/>
          <w:iCs/>
        </w:rPr>
        <w:t>enger train service in Washington</w:t>
      </w:r>
      <w:r w:rsidR="002667A5">
        <w:rPr>
          <w:bCs/>
          <w:iCs/>
        </w:rPr>
        <w:t xml:space="preserve"> and providing for the safety</w:t>
      </w:r>
      <w:r>
        <w:rPr>
          <w:bCs/>
          <w:iCs/>
        </w:rPr>
        <w:t xml:space="preserve"> </w:t>
      </w:r>
      <w:r w:rsidR="00137975">
        <w:rPr>
          <w:bCs/>
          <w:iCs/>
        </w:rPr>
        <w:t>and convenience of</w:t>
      </w:r>
      <w:r>
        <w:rPr>
          <w:bCs/>
          <w:iCs/>
        </w:rPr>
        <w:t xml:space="preserve"> roadway </w:t>
      </w:r>
      <w:r w:rsidR="00B972DB">
        <w:rPr>
          <w:bCs/>
          <w:iCs/>
        </w:rPr>
        <w:t>users</w:t>
      </w:r>
      <w:r>
        <w:rPr>
          <w:bCs/>
          <w:iCs/>
        </w:rPr>
        <w:t>.</w:t>
      </w:r>
      <w:r w:rsidR="0074520F">
        <w:rPr>
          <w:bCs/>
          <w:iCs/>
        </w:rPr>
        <w:t xml:space="preserve"> </w:t>
      </w:r>
    </w:p>
    <w:p w:rsidR="00FE0F31" w:rsidRPr="00571CD9" w:rsidRDefault="00FE0F31">
      <w:pPr>
        <w:pStyle w:val="FindingsConclusions"/>
        <w:tabs>
          <w:tab w:val="clear" w:pos="0"/>
        </w:tabs>
        <w:spacing w:line="288" w:lineRule="auto"/>
        <w:ind w:left="1400" w:hanging="1400"/>
        <w:jc w:val="center"/>
      </w:pPr>
      <w:r w:rsidRPr="00571CD9">
        <w:rPr>
          <w:b/>
          <w:bCs/>
        </w:rPr>
        <w:t>FINDINGS AND CONCLUSIONS</w:t>
      </w:r>
    </w:p>
    <w:p w:rsidR="00FE0F31" w:rsidRPr="00571CD9" w:rsidRDefault="00FE0F31">
      <w:pPr>
        <w:pStyle w:val="FindingsConclusions"/>
        <w:tabs>
          <w:tab w:val="clear" w:pos="0"/>
        </w:tabs>
        <w:spacing w:line="288" w:lineRule="auto"/>
        <w:ind w:left="1400" w:hanging="1400"/>
        <w:jc w:val="center"/>
        <w:rPr>
          <w:b/>
          <w:bCs/>
        </w:rPr>
      </w:pPr>
    </w:p>
    <w:p w:rsidR="00FE0F31" w:rsidRPr="00571CD9" w:rsidRDefault="00FE0F31">
      <w:pPr>
        <w:pStyle w:val="NumberedParagraph"/>
        <w:spacing w:line="288" w:lineRule="auto"/>
        <w:ind w:left="700" w:hanging="1420"/>
      </w:pPr>
      <w:r w:rsidRPr="00571CD9">
        <w:t>(1)</w:t>
      </w:r>
      <w:r w:rsidRPr="00571CD9">
        <w:tab/>
        <w:t xml:space="preserve">The Washington Utilities and Transportation Commission is an agency of the State of Washington having jurisdiction over public railroad-highway grade crossings within the state of Washington. </w:t>
      </w:r>
      <w:r w:rsidRPr="00571CD9">
        <w:rPr>
          <w:i/>
          <w:iCs/>
        </w:rPr>
        <w:t xml:space="preserve">Chapter 81.53 RCW.  </w:t>
      </w:r>
    </w:p>
    <w:p w:rsidR="00FE0F31" w:rsidRPr="00571CD9" w:rsidRDefault="00FE0F31">
      <w:pPr>
        <w:pStyle w:val="NumberedParagraph"/>
        <w:spacing w:line="288" w:lineRule="auto"/>
        <w:ind w:left="700" w:hanging="1420"/>
      </w:pPr>
      <w:r w:rsidRPr="00571CD9">
        <w:t>(2)</w:t>
      </w:r>
      <w:r w:rsidRPr="00571CD9">
        <w:rPr>
          <w:b/>
          <w:bCs/>
        </w:rPr>
        <w:tab/>
      </w:r>
      <w:r w:rsidR="007050FD">
        <w:t xml:space="preserve">The </w:t>
      </w:r>
      <w:r w:rsidR="00EF7B18">
        <w:t xml:space="preserve">proposed </w:t>
      </w:r>
      <w:r w:rsidR="00565EFA">
        <w:t>modifications of this</w:t>
      </w:r>
      <w:r w:rsidR="00A47A8E">
        <w:t xml:space="preserve"> crossing involve</w:t>
      </w:r>
      <w:r w:rsidR="00EF7B18">
        <w:t xml:space="preserve"> a public railroad-highway grade crossing, as defined in RCW 81.53.010</w:t>
      </w:r>
      <w:r w:rsidRPr="00571CD9">
        <w:t xml:space="preserve">. </w:t>
      </w:r>
    </w:p>
    <w:p w:rsidR="00FE0F31" w:rsidRDefault="005229E0">
      <w:pPr>
        <w:pStyle w:val="NumberedParagraph"/>
        <w:spacing w:line="288" w:lineRule="auto"/>
        <w:ind w:left="700" w:hanging="1420"/>
      </w:pPr>
      <w:r>
        <w:t>(3)</w:t>
      </w:r>
      <w:r>
        <w:tab/>
        <w:t>RCW 81.53.261 and WAC 480-62-150 require</w:t>
      </w:r>
      <w:r w:rsidR="00FE0F31" w:rsidRPr="00571CD9">
        <w:t xml:space="preserve"> that the Commission grant approval prior to </w:t>
      </w:r>
      <w:r w:rsidR="00565EFA">
        <w:t>modifying</w:t>
      </w:r>
      <w:r w:rsidR="00EF7B18">
        <w:t xml:space="preserve"> a</w:t>
      </w:r>
      <w:r w:rsidR="00FE0F31" w:rsidRPr="00571CD9">
        <w:t xml:space="preserve"> public railroad-highway grade crossing within the state of Washington.</w:t>
      </w:r>
    </w:p>
    <w:p w:rsidR="00FE0F31" w:rsidRPr="00571CD9" w:rsidRDefault="00FE0F31">
      <w:pPr>
        <w:pStyle w:val="NumberedParagraph"/>
        <w:spacing w:line="288" w:lineRule="auto"/>
        <w:ind w:left="700" w:hanging="1420"/>
      </w:pPr>
      <w:r w:rsidRPr="00571CD9">
        <w:t>(</w:t>
      </w:r>
      <w:r w:rsidR="00EF7B18">
        <w:t>4</w:t>
      </w:r>
      <w:r w:rsidRPr="00571CD9">
        <w:t>)</w:t>
      </w:r>
      <w:r w:rsidRPr="00571CD9">
        <w:tab/>
        <w:t xml:space="preserve">Commission </w:t>
      </w:r>
      <w:r w:rsidR="00AF5121">
        <w:t>S</w:t>
      </w:r>
      <w:r w:rsidRPr="00571CD9">
        <w:t>taff investigated the petition and</w:t>
      </w:r>
      <w:r w:rsidR="007714D2">
        <w:t xml:space="preserve"> recommend</w:t>
      </w:r>
      <w:r w:rsidR="001E62B2">
        <w:t>s</w:t>
      </w:r>
      <w:r w:rsidR="007714D2">
        <w:t xml:space="preserve"> that it be</w:t>
      </w:r>
      <w:r w:rsidR="001E62B2">
        <w:t xml:space="preserve"> </w:t>
      </w:r>
      <w:r w:rsidR="00315154">
        <w:t xml:space="preserve">granted with </w:t>
      </w:r>
      <w:r w:rsidR="001E62B2">
        <w:t xml:space="preserve">the </w:t>
      </w:r>
      <w:r w:rsidR="00315154">
        <w:t>conditions</w:t>
      </w:r>
      <w:r w:rsidR="001E62B2">
        <w:t xml:space="preserve"> identified below</w:t>
      </w:r>
      <w:r w:rsidR="00315154">
        <w:t>.</w:t>
      </w:r>
    </w:p>
    <w:p w:rsidR="00FE0F31" w:rsidRPr="00571CD9" w:rsidRDefault="00FE0F31">
      <w:pPr>
        <w:pStyle w:val="NumberedParagraph"/>
        <w:spacing w:line="288" w:lineRule="auto"/>
        <w:ind w:left="700" w:hanging="1420"/>
      </w:pPr>
      <w:r w:rsidRPr="00571CD9">
        <w:lastRenderedPageBreak/>
        <w:t>(</w:t>
      </w:r>
      <w:r w:rsidR="00EF7B18">
        <w:t>5</w:t>
      </w:r>
      <w:r w:rsidRPr="00571CD9">
        <w:t xml:space="preserve">)       </w:t>
      </w:r>
      <w:r w:rsidRPr="00571CD9">
        <w:tab/>
        <w:t>After examination of the petition filed by the</w:t>
      </w:r>
      <w:r w:rsidR="001A3B02">
        <w:t xml:space="preserve"> </w:t>
      </w:r>
      <w:r w:rsidR="001A3B02">
        <w:rPr>
          <w:bCs/>
          <w:iCs/>
        </w:rPr>
        <w:t>Washington State Department of Transportation</w:t>
      </w:r>
      <w:r w:rsidRPr="00571CD9">
        <w:t xml:space="preserve"> on </w:t>
      </w:r>
      <w:r w:rsidR="005229E0">
        <w:t>January 19, 2010</w:t>
      </w:r>
      <w:r w:rsidRPr="00571CD9">
        <w:t>, and giving consideration to all relevant matters and for good cause shown, the Commission grants the petition.</w:t>
      </w:r>
    </w:p>
    <w:p w:rsidR="00FE0F31" w:rsidRPr="00571CD9" w:rsidRDefault="00FE0F31">
      <w:pPr>
        <w:pStyle w:val="SectionHeading"/>
        <w:spacing w:line="288" w:lineRule="auto"/>
        <w:rPr>
          <w:bCs w:val="0"/>
          <w:iCs/>
          <w:szCs w:val="24"/>
        </w:rPr>
      </w:pPr>
      <w:r w:rsidRPr="00571CD9">
        <w:rPr>
          <w:bCs w:val="0"/>
          <w:iCs/>
          <w:szCs w:val="24"/>
        </w:rPr>
        <w:t>O R D E R</w:t>
      </w:r>
    </w:p>
    <w:p w:rsidR="00FE0F31" w:rsidRPr="00571CD9" w:rsidRDefault="00FE0F31">
      <w:pPr>
        <w:pStyle w:val="NumberedParagraph"/>
        <w:numPr>
          <w:ilvl w:val="0"/>
          <w:numId w:val="0"/>
        </w:numPr>
        <w:spacing w:line="288" w:lineRule="auto"/>
        <w:ind w:left="-720" w:firstLine="720"/>
        <w:rPr>
          <w:iCs/>
        </w:rPr>
      </w:pPr>
      <w:r w:rsidRPr="00571CD9">
        <w:rPr>
          <w:iCs/>
        </w:rPr>
        <w:t xml:space="preserve">THE COMMISSION ORDERS: </w:t>
      </w:r>
    </w:p>
    <w:p w:rsidR="00FE0F31" w:rsidRPr="00571CD9" w:rsidRDefault="00FE0F31">
      <w:pPr>
        <w:pStyle w:val="NumberedParagraph"/>
        <w:spacing w:line="288" w:lineRule="auto"/>
      </w:pPr>
      <w:r w:rsidRPr="00571CD9">
        <w:t xml:space="preserve">The petition of the </w:t>
      </w:r>
      <w:r w:rsidR="001A3B02">
        <w:rPr>
          <w:bCs/>
          <w:iCs/>
        </w:rPr>
        <w:t>Washington State Department of Transportation</w:t>
      </w:r>
      <w:r w:rsidR="00A47A8E">
        <w:t xml:space="preserve"> to modify</w:t>
      </w:r>
      <w:r w:rsidRPr="00571CD9">
        <w:t xml:space="preserve"> a railroad-highway grade crossing</w:t>
      </w:r>
      <w:r w:rsidR="00A47A8E">
        <w:t xml:space="preserve"> at the intersection of </w:t>
      </w:r>
      <w:r w:rsidR="005229E0">
        <w:t>41</w:t>
      </w:r>
      <w:r w:rsidR="005229E0" w:rsidRPr="005229E0">
        <w:rPr>
          <w:vertAlign w:val="superscript"/>
        </w:rPr>
        <w:t>st</w:t>
      </w:r>
      <w:r w:rsidR="005229E0">
        <w:t xml:space="preserve"> Division Drive</w:t>
      </w:r>
      <w:r w:rsidR="00A47A8E">
        <w:t xml:space="preserve"> and Sound Transit’s</w:t>
      </w:r>
      <w:r w:rsidR="005229E0">
        <w:t xml:space="preserve"> tracks </w:t>
      </w:r>
      <w:r w:rsidR="00E955A6">
        <w:t>at Joint Base Lewis-</w:t>
      </w:r>
      <w:proofErr w:type="spellStart"/>
      <w:r w:rsidR="00E955A6">
        <w:t>McChord</w:t>
      </w:r>
      <w:proofErr w:type="spellEnd"/>
      <w:r w:rsidRPr="00571CD9">
        <w:t xml:space="preserve"> is granted</w:t>
      </w:r>
      <w:r w:rsidR="007714D2">
        <w:t>, as follows</w:t>
      </w:r>
      <w:r w:rsidRPr="00571CD9">
        <w:t>:</w:t>
      </w:r>
    </w:p>
    <w:p w:rsidR="00B61BBA" w:rsidRDefault="00FE0F31" w:rsidP="00F707D9">
      <w:pPr>
        <w:numPr>
          <w:ilvl w:val="1"/>
          <w:numId w:val="21"/>
        </w:numPr>
        <w:tabs>
          <w:tab w:val="left" w:pos="4900"/>
        </w:tabs>
        <w:spacing w:line="288" w:lineRule="auto"/>
      </w:pPr>
      <w:r w:rsidRPr="00571CD9">
        <w:t xml:space="preserve">The </w:t>
      </w:r>
      <w:r w:rsidR="00A47A8E">
        <w:t>modifications must substantially</w:t>
      </w:r>
      <w:r w:rsidR="007714D2">
        <w:t xml:space="preserve"> conform to those described in the petition</w:t>
      </w:r>
      <w:r w:rsidR="005C7603">
        <w:t xml:space="preserve">, traffic signal preemption worksheet, </w:t>
      </w:r>
      <w:r w:rsidR="00A47A8E">
        <w:t>and detailed in the design drawings.</w:t>
      </w:r>
      <w:r w:rsidR="00BB4CEE">
        <w:t xml:space="preserve"> Due to the complexity of this project, design changes are inevitable. Petitioner is authorized to make minor changes as necessary for successful completion</w:t>
      </w:r>
      <w:r w:rsidR="00146FDC">
        <w:t xml:space="preserve"> of the project on the condition that </w:t>
      </w:r>
      <w:r w:rsidR="00093308">
        <w:t xml:space="preserve">Commission Staff is consulted on </w:t>
      </w:r>
      <w:r w:rsidR="005C7603">
        <w:t xml:space="preserve">any </w:t>
      </w:r>
      <w:r w:rsidR="00093308">
        <w:t>safety-related changes.</w:t>
      </w:r>
    </w:p>
    <w:p w:rsidR="00093308" w:rsidRDefault="00093308" w:rsidP="00F707D9">
      <w:pPr>
        <w:tabs>
          <w:tab w:val="left" w:pos="4900"/>
        </w:tabs>
        <w:spacing w:line="288" w:lineRule="auto"/>
        <w:ind w:left="720"/>
      </w:pPr>
    </w:p>
    <w:p w:rsidR="00FE0F31" w:rsidRPr="00571CD9" w:rsidRDefault="00B61BBA" w:rsidP="00F707D9">
      <w:pPr>
        <w:numPr>
          <w:ilvl w:val="1"/>
          <w:numId w:val="21"/>
        </w:numPr>
        <w:tabs>
          <w:tab w:val="left" w:pos="4900"/>
        </w:tabs>
        <w:spacing w:line="288" w:lineRule="auto"/>
      </w:pPr>
      <w:r w:rsidRPr="00CA47AF">
        <w:t xml:space="preserve"> </w:t>
      </w:r>
      <w:r w:rsidR="00FE0F31" w:rsidRPr="00571CD9">
        <w:t>Traffic control devices must comply with all applicable standards specified in the U.S. Department of Transportat</w:t>
      </w:r>
      <w:r w:rsidR="00FE0F31" w:rsidRPr="00146FDC">
        <w:rPr>
          <w:i/>
          <w:iCs/>
        </w:rPr>
        <w:t>ion Manual on Uniform Traffic Control Devices</w:t>
      </w:r>
      <w:r w:rsidR="00FE0F31" w:rsidRPr="00571CD9">
        <w:rPr>
          <w:i/>
          <w:iCs/>
        </w:rPr>
        <w:t>.</w:t>
      </w:r>
    </w:p>
    <w:p w:rsidR="00FE0F31" w:rsidRPr="00571CD9" w:rsidRDefault="00FE0F31" w:rsidP="00F707D9">
      <w:pPr>
        <w:tabs>
          <w:tab w:val="left" w:pos="4900"/>
        </w:tabs>
        <w:spacing w:line="288" w:lineRule="auto"/>
      </w:pPr>
    </w:p>
    <w:p w:rsidR="00FE0F31" w:rsidRPr="000171AD" w:rsidRDefault="00FE0F31" w:rsidP="00F707D9">
      <w:pPr>
        <w:numPr>
          <w:ilvl w:val="1"/>
          <w:numId w:val="21"/>
        </w:numPr>
        <w:tabs>
          <w:tab w:val="left" w:pos="4900"/>
        </w:tabs>
        <w:spacing w:line="288" w:lineRule="auto"/>
        <w:rPr>
          <w:iCs/>
        </w:rPr>
      </w:pPr>
      <w:r w:rsidRPr="00571CD9">
        <w:t>Traffic control devices and instrument housing must be installed in such a manner as to provide required clearances from both the roadway and railroad tracks.</w:t>
      </w:r>
    </w:p>
    <w:p w:rsidR="00FE0F31" w:rsidRDefault="00FE0F31" w:rsidP="00F707D9">
      <w:pPr>
        <w:tabs>
          <w:tab w:val="left" w:pos="4900"/>
        </w:tabs>
        <w:spacing w:line="288" w:lineRule="auto"/>
        <w:rPr>
          <w:iCs/>
        </w:rPr>
      </w:pPr>
    </w:p>
    <w:p w:rsidR="00B05269" w:rsidRPr="00E955A6" w:rsidRDefault="001E62B2" w:rsidP="00E955A6">
      <w:pPr>
        <w:numPr>
          <w:ilvl w:val="1"/>
          <w:numId w:val="21"/>
        </w:numPr>
        <w:tabs>
          <w:tab w:val="left" w:pos="4900"/>
        </w:tabs>
        <w:spacing w:line="288" w:lineRule="auto"/>
        <w:rPr>
          <w:iCs/>
        </w:rPr>
      </w:pPr>
      <w:r>
        <w:t xml:space="preserve"> P</w:t>
      </w:r>
      <w:r w:rsidRPr="00571CD9">
        <w:t>etitioner must noti</w:t>
      </w:r>
      <w:r w:rsidR="00AB44F9">
        <w:t xml:space="preserve">fy Commission </w:t>
      </w:r>
      <w:r w:rsidR="005424BB">
        <w:t>Staff within 30 days upon completion of this modification project.</w:t>
      </w:r>
      <w:r w:rsidRPr="00571CD9">
        <w:t xml:space="preserve"> </w:t>
      </w:r>
    </w:p>
    <w:p w:rsidR="00FE0F31" w:rsidRPr="00571CD9" w:rsidRDefault="00FE0F31">
      <w:pPr>
        <w:rPr>
          <w:iCs/>
        </w:rPr>
      </w:pPr>
    </w:p>
    <w:p w:rsidR="009667D2" w:rsidRDefault="009667D2" w:rsidP="009667D2">
      <w:pPr>
        <w:spacing w:line="288" w:lineRule="auto"/>
      </w:pPr>
      <w:r w:rsidRPr="00F2593A">
        <w:t xml:space="preserve">The </w:t>
      </w:r>
      <w:r>
        <w:t>Commission</w:t>
      </w:r>
      <w:r w:rsidRPr="00F2593A">
        <w:t>ers</w:t>
      </w:r>
      <w:r>
        <w:t xml:space="preserve"> </w:t>
      </w:r>
      <w:r w:rsidRPr="00454B99">
        <w:t xml:space="preserve">have delegated authority to the Secretary to enter this Order pursuant to </w:t>
      </w:r>
      <w:r w:rsidRPr="00807040">
        <w:t>RCW 80.01.030</w:t>
      </w:r>
      <w:r>
        <w:t xml:space="preserve"> and </w:t>
      </w:r>
      <w:r w:rsidRPr="00807040">
        <w:t>WAC 480-07-904((1</w:t>
      </w:r>
      <w:proofErr w:type="gramStart"/>
      <w:r w:rsidRPr="00807040">
        <w:t>)(</w:t>
      </w:r>
      <w:proofErr w:type="gramEnd"/>
      <w:r>
        <w:t>b</w:t>
      </w:r>
      <w:r w:rsidRPr="00807040">
        <w:t>)</w:t>
      </w:r>
      <w:r w:rsidRPr="00F2593A">
        <w:t>.</w:t>
      </w:r>
    </w:p>
    <w:p w:rsidR="009667D2" w:rsidRDefault="009667D2">
      <w:pPr>
        <w:spacing w:line="288" w:lineRule="auto"/>
        <w:rPr>
          <w:iCs/>
        </w:rPr>
      </w:pPr>
    </w:p>
    <w:p w:rsidR="005C7603" w:rsidRDefault="005C7603">
      <w:pPr>
        <w:spacing w:line="288" w:lineRule="auto"/>
        <w:rPr>
          <w:iCs/>
        </w:rPr>
      </w:pPr>
    </w:p>
    <w:p w:rsidR="005C7603" w:rsidRDefault="005C7603">
      <w:pPr>
        <w:spacing w:line="288" w:lineRule="auto"/>
        <w:rPr>
          <w:iCs/>
        </w:rPr>
      </w:pPr>
    </w:p>
    <w:p w:rsidR="005C7603" w:rsidRDefault="005C7603">
      <w:pPr>
        <w:spacing w:line="288" w:lineRule="auto"/>
        <w:rPr>
          <w:iCs/>
        </w:rPr>
      </w:pPr>
    </w:p>
    <w:p w:rsidR="005C7603" w:rsidRDefault="005C7603">
      <w:pPr>
        <w:spacing w:line="288" w:lineRule="auto"/>
        <w:rPr>
          <w:iCs/>
        </w:rPr>
      </w:pPr>
    </w:p>
    <w:p w:rsidR="00FE0F31" w:rsidRPr="00571CD9" w:rsidRDefault="00FE0F31">
      <w:pPr>
        <w:spacing w:line="288" w:lineRule="auto"/>
        <w:rPr>
          <w:iCs/>
        </w:rPr>
      </w:pPr>
      <w:proofErr w:type="gramStart"/>
      <w:r w:rsidRPr="00571CD9">
        <w:rPr>
          <w:iCs/>
        </w:rPr>
        <w:lastRenderedPageBreak/>
        <w:t>DATED at Olympia, Washington</w:t>
      </w:r>
      <w:r w:rsidR="00B55BAC">
        <w:rPr>
          <w:iCs/>
        </w:rPr>
        <w:t>,</w:t>
      </w:r>
      <w:r w:rsidRPr="00571CD9">
        <w:rPr>
          <w:iCs/>
        </w:rPr>
        <w:t xml:space="preserve"> and effective</w:t>
      </w:r>
      <w:r w:rsidR="007050FD">
        <w:rPr>
          <w:iCs/>
        </w:rPr>
        <w:t xml:space="preserve"> </w:t>
      </w:r>
      <w:r w:rsidR="00E955A6">
        <w:rPr>
          <w:iCs/>
        </w:rPr>
        <w:t xml:space="preserve">March </w:t>
      </w:r>
      <w:r w:rsidR="005C7603">
        <w:rPr>
          <w:iCs/>
        </w:rPr>
        <w:t>10</w:t>
      </w:r>
      <w:r w:rsidR="00E955A6">
        <w:rPr>
          <w:iCs/>
        </w:rPr>
        <w:t>, 2010</w:t>
      </w:r>
      <w:r w:rsidRPr="00571CD9">
        <w:rPr>
          <w:iCs/>
        </w:rPr>
        <w:t>.</w:t>
      </w:r>
      <w:proofErr w:type="gramEnd"/>
    </w:p>
    <w:p w:rsidR="009667D2" w:rsidRDefault="009667D2" w:rsidP="009667D2">
      <w:pPr>
        <w:pStyle w:val="NumberedParagraph"/>
        <w:numPr>
          <w:ilvl w:val="0"/>
          <w:numId w:val="0"/>
        </w:numPr>
        <w:spacing w:line="288" w:lineRule="auto"/>
        <w:rPr>
          <w:iCs/>
        </w:rPr>
      </w:pPr>
    </w:p>
    <w:p w:rsidR="00FE0F31" w:rsidRPr="00571CD9" w:rsidRDefault="00FE0F31">
      <w:pPr>
        <w:spacing w:line="288" w:lineRule="auto"/>
        <w:jc w:val="center"/>
        <w:rPr>
          <w:iCs/>
        </w:rPr>
      </w:pPr>
      <w:r w:rsidRPr="00571CD9">
        <w:rPr>
          <w:iCs/>
        </w:rPr>
        <w:t>WASHINGTON UTILITIES AND TRANSPORTATION COMMISSION</w:t>
      </w:r>
    </w:p>
    <w:p w:rsidR="00FE0F31" w:rsidRPr="00571CD9" w:rsidRDefault="00FE0F31">
      <w:pPr>
        <w:spacing w:line="288" w:lineRule="auto"/>
        <w:rPr>
          <w:iCs/>
        </w:rPr>
      </w:pPr>
    </w:p>
    <w:p w:rsidR="00FE0F31" w:rsidRPr="00571CD9" w:rsidRDefault="00FE0F31">
      <w:pPr>
        <w:spacing w:line="288" w:lineRule="auto"/>
        <w:rPr>
          <w:iCs/>
        </w:rPr>
      </w:pPr>
    </w:p>
    <w:p w:rsidR="00FE0F31" w:rsidRPr="00571CD9" w:rsidRDefault="00FE0F31">
      <w:pPr>
        <w:spacing w:line="288" w:lineRule="auto"/>
        <w:rPr>
          <w:iCs/>
        </w:rPr>
      </w:pPr>
    </w:p>
    <w:p w:rsidR="00FE0F31" w:rsidRDefault="00A81D83" w:rsidP="00636723">
      <w:pPr>
        <w:spacing w:line="288" w:lineRule="auto"/>
        <w:ind w:left="1440" w:firstLine="720"/>
      </w:pPr>
      <w:r>
        <w:t>DAVID W</w:t>
      </w:r>
      <w:r w:rsidR="009667D2">
        <w:t>.</w:t>
      </w:r>
      <w:r>
        <w:t xml:space="preserve"> DANNER</w:t>
      </w:r>
      <w:r w:rsidR="00636723">
        <w:t xml:space="preserve">, </w:t>
      </w:r>
      <w:r>
        <w:t>Executive Director and Secretary</w:t>
      </w:r>
    </w:p>
    <w:p w:rsidR="0051481A" w:rsidRDefault="0051481A" w:rsidP="00636723">
      <w:pPr>
        <w:spacing w:line="288" w:lineRule="auto"/>
        <w:ind w:left="1440" w:firstLine="720"/>
      </w:pPr>
    </w:p>
    <w:p w:rsidR="0051481A" w:rsidRDefault="0051481A" w:rsidP="0051481A"/>
    <w:p w:rsidR="005C7603" w:rsidRDefault="005C7603" w:rsidP="0051481A"/>
    <w:p w:rsidR="005C7603" w:rsidRDefault="005C7603" w:rsidP="0051481A"/>
    <w:p w:rsidR="0051481A" w:rsidRDefault="0051481A" w:rsidP="0051481A"/>
    <w:p w:rsidR="0051481A" w:rsidRDefault="0051481A" w:rsidP="0051481A"/>
    <w:p w:rsidR="0051481A" w:rsidRDefault="0051481A" w:rsidP="0051481A"/>
    <w:p w:rsidR="0051481A" w:rsidRDefault="0051481A" w:rsidP="0051481A"/>
    <w:p w:rsidR="0051481A" w:rsidRDefault="0051481A" w:rsidP="0051481A"/>
    <w:p w:rsidR="0051481A" w:rsidRPr="00D55D86" w:rsidRDefault="0051481A" w:rsidP="0051481A">
      <w:pPr>
        <w:spacing w:line="264" w:lineRule="auto"/>
        <w:rPr>
          <w:bCs/>
        </w:rPr>
      </w:pPr>
      <w:r w:rsidRPr="00D55D86">
        <w:rPr>
          <w:b/>
        </w:rPr>
        <w:t xml:space="preserve">NOTICE:  </w:t>
      </w:r>
      <w:r w:rsidRPr="00D55D86">
        <w:rPr>
          <w:bCs/>
        </w:rPr>
        <w:t xml:space="preserve">This is an order delegated to the Secretary for decision.  In addition to serving you a copy of the decision, the Commission will post on its Internet Web site for at least </w:t>
      </w:r>
      <w:r>
        <w:rPr>
          <w:bCs/>
        </w:rPr>
        <w:t>fourteen (14)</w:t>
      </w:r>
      <w:r w:rsidRPr="00D55D86">
        <w:rPr>
          <w:bCs/>
        </w:rPr>
        <w:t xml:space="preserve">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rsidR="0051481A" w:rsidRPr="00D55D86" w:rsidRDefault="0051481A" w:rsidP="0051481A">
      <w:pPr>
        <w:spacing w:line="264" w:lineRule="auto"/>
        <w:rPr>
          <w:bCs/>
        </w:rPr>
      </w:pPr>
    </w:p>
    <w:p w:rsidR="0051481A" w:rsidRPr="00530652" w:rsidRDefault="0051481A" w:rsidP="0051481A">
      <w:pPr>
        <w:spacing w:line="264" w:lineRule="auto"/>
        <w:rPr>
          <w:bCs/>
        </w:rPr>
      </w:pPr>
      <w:r w:rsidRPr="00D55D86">
        <w:rPr>
          <w:bCs/>
        </w:rP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rsidR="0051481A" w:rsidRPr="00530652" w:rsidRDefault="0051481A" w:rsidP="0051481A">
      <w:pPr>
        <w:spacing w:line="264" w:lineRule="auto"/>
        <w:rPr>
          <w:bCs/>
        </w:rPr>
      </w:pPr>
    </w:p>
    <w:p w:rsidR="0051481A" w:rsidRPr="00530652" w:rsidRDefault="0051481A" w:rsidP="0051481A">
      <w:pPr>
        <w:spacing w:line="264" w:lineRule="auto"/>
        <w:rPr>
          <w:bCs/>
        </w:rPr>
      </w:pPr>
      <w:r w:rsidRPr="00530652">
        <w:rPr>
          <w:bCs/>
        </w:rPr>
        <w:t xml:space="preserve">This notice and review process is pursuant to the provisions of RCW 80.01.030 and WAC 480-07-904(2) and (3).  </w:t>
      </w:r>
    </w:p>
    <w:p w:rsidR="0051481A" w:rsidRDefault="0051481A" w:rsidP="0051481A"/>
    <w:p w:rsidR="0051481A" w:rsidRPr="00571CD9" w:rsidRDefault="0051481A" w:rsidP="00636723">
      <w:pPr>
        <w:spacing w:line="288" w:lineRule="auto"/>
        <w:ind w:left="1440" w:firstLine="720"/>
      </w:pPr>
    </w:p>
    <w:sectPr w:rsidR="0051481A" w:rsidRPr="00571CD9" w:rsidSect="003C39E3">
      <w:headerReference w:type="default" r:id="rId8"/>
      <w:type w:val="continuous"/>
      <w:pgSz w:w="12240" w:h="15840" w:code="1"/>
      <w:pgMar w:top="1440" w:right="1440" w:bottom="1440" w:left="2160" w:header="1440" w:footer="1685"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1ADF" w:rsidRDefault="00871ADF">
      <w:r>
        <w:separator/>
      </w:r>
    </w:p>
  </w:endnote>
  <w:endnote w:type="continuationSeparator" w:id="0">
    <w:p w:rsidR="00871ADF" w:rsidRDefault="00871A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1ADF" w:rsidRDefault="00871ADF">
      <w:r>
        <w:separator/>
      </w:r>
    </w:p>
  </w:footnote>
  <w:footnote w:type="continuationSeparator" w:id="0">
    <w:p w:rsidR="00871ADF" w:rsidRDefault="00871A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1C1" w:rsidRPr="007050FD" w:rsidRDefault="00A051C1">
    <w:pPr>
      <w:pStyle w:val="Header"/>
      <w:rPr>
        <w:rStyle w:val="PageNumber"/>
        <w:b/>
        <w:sz w:val="20"/>
        <w:szCs w:val="20"/>
      </w:rPr>
    </w:pPr>
    <w:r w:rsidRPr="007050FD">
      <w:rPr>
        <w:b/>
        <w:sz w:val="20"/>
        <w:szCs w:val="20"/>
      </w:rPr>
      <w:t>DOCKET TR-</w:t>
    </w:r>
    <w:r w:rsidR="00E955A6">
      <w:rPr>
        <w:b/>
        <w:sz w:val="20"/>
        <w:szCs w:val="20"/>
      </w:rPr>
      <w:t>100130</w:t>
    </w:r>
    <w:r w:rsidRPr="007050FD">
      <w:rPr>
        <w:b/>
        <w:sz w:val="20"/>
        <w:szCs w:val="20"/>
      </w:rPr>
      <w:tab/>
      <w:t xml:space="preserve">PAGE </w:t>
    </w:r>
    <w:r w:rsidR="004A00B8" w:rsidRPr="007050FD">
      <w:rPr>
        <w:rStyle w:val="PageNumber"/>
        <w:b/>
        <w:sz w:val="20"/>
        <w:szCs w:val="20"/>
      </w:rPr>
      <w:fldChar w:fldCharType="begin"/>
    </w:r>
    <w:r w:rsidRPr="007050FD">
      <w:rPr>
        <w:rStyle w:val="PageNumber"/>
        <w:b/>
        <w:sz w:val="20"/>
        <w:szCs w:val="20"/>
      </w:rPr>
      <w:instrText xml:space="preserve"> PAGE </w:instrText>
    </w:r>
    <w:r w:rsidR="004A00B8" w:rsidRPr="007050FD">
      <w:rPr>
        <w:rStyle w:val="PageNumber"/>
        <w:b/>
        <w:sz w:val="20"/>
        <w:szCs w:val="20"/>
      </w:rPr>
      <w:fldChar w:fldCharType="separate"/>
    </w:r>
    <w:r w:rsidR="005C7603">
      <w:rPr>
        <w:rStyle w:val="PageNumber"/>
        <w:b/>
        <w:noProof/>
        <w:sz w:val="20"/>
        <w:szCs w:val="20"/>
      </w:rPr>
      <w:t>5</w:t>
    </w:r>
    <w:r w:rsidR="004A00B8" w:rsidRPr="007050FD">
      <w:rPr>
        <w:rStyle w:val="PageNumber"/>
        <w:b/>
        <w:sz w:val="20"/>
        <w:szCs w:val="20"/>
      </w:rPr>
      <w:fldChar w:fldCharType="end"/>
    </w:r>
  </w:p>
  <w:p w:rsidR="00A051C1" w:rsidRPr="007050FD" w:rsidRDefault="00A051C1">
    <w:pPr>
      <w:pStyle w:val="Header"/>
      <w:rPr>
        <w:rStyle w:val="PageNumber"/>
        <w:b/>
        <w:sz w:val="20"/>
        <w:szCs w:val="20"/>
      </w:rPr>
    </w:pPr>
    <w:r w:rsidRPr="007050FD">
      <w:rPr>
        <w:rStyle w:val="PageNumber"/>
        <w:b/>
        <w:sz w:val="20"/>
        <w:szCs w:val="20"/>
      </w:rPr>
      <w:t>ORDER 01</w:t>
    </w:r>
  </w:p>
  <w:p w:rsidR="00A051C1" w:rsidRPr="007050FD" w:rsidRDefault="00A051C1">
    <w:pPr>
      <w:pStyle w:val="Header"/>
      <w:rPr>
        <w:rStyle w:val="PageNumber"/>
        <w:b/>
        <w:sz w:val="20"/>
        <w:szCs w:val="20"/>
      </w:rPr>
    </w:pPr>
  </w:p>
  <w:p w:rsidR="00A051C1" w:rsidRPr="007050FD" w:rsidRDefault="00A051C1">
    <w:pPr>
      <w:pStyle w:val="Header"/>
      <w:rPr>
        <w:b/>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5052E"/>
    <w:multiLevelType w:val="hybridMultilevel"/>
    <w:tmpl w:val="DC30DEFA"/>
    <w:lvl w:ilvl="0" w:tplc="04090001">
      <w:start w:val="1"/>
      <w:numFmt w:val="bullet"/>
      <w:lvlText w:val=""/>
      <w:lvlJc w:val="left"/>
      <w:pPr>
        <w:tabs>
          <w:tab w:val="num" w:pos="1080"/>
        </w:tabs>
        <w:ind w:left="1080" w:hanging="360"/>
      </w:pPr>
      <w:rPr>
        <w:rFonts w:ascii="Symbol" w:hAnsi="Symbol" w:hint="default"/>
        <w:b w:val="0"/>
        <w:i w:val="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5">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6">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7D10AA7"/>
    <w:multiLevelType w:val="multilevel"/>
    <w:tmpl w:val="8362E71A"/>
    <w:lvl w:ilvl="0">
      <w:start w:val="1"/>
      <w:numFmt w:val="bullet"/>
      <w:lvlText w:val=""/>
      <w:lvlJc w:val="left"/>
      <w:pPr>
        <w:tabs>
          <w:tab w:val="num" w:pos="1080"/>
        </w:tabs>
        <w:ind w:left="1080" w:hanging="360"/>
      </w:pPr>
      <w:rPr>
        <w:rFonts w:ascii="Symbol" w:hAnsi="Symbol" w:hint="default"/>
        <w:b w:val="0"/>
        <w:i/>
        <w:caps w:val="0"/>
        <w:strike w:val="0"/>
        <w:dstrike w:val="0"/>
        <w:outline w:val="0"/>
        <w:shadow w:val="0"/>
        <w:emboss w:val="0"/>
        <w:imprint w:val="0"/>
        <w:vanish w:val="0"/>
        <w:sz w:val="24"/>
        <w:szCs w:val="24"/>
        <w:vertAlign w:val="baseline"/>
      </w:rPr>
    </w:lvl>
    <w:lvl w:ilvl="1">
      <w:start w:val="1"/>
      <w:numFmt w:val="lowerRoman"/>
      <w:lvlText w:val="(%2)"/>
      <w:lvlJc w:val="left"/>
      <w:pPr>
        <w:tabs>
          <w:tab w:val="num" w:pos="1440"/>
        </w:tabs>
        <w:ind w:left="108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9">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10">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2">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52780501"/>
    <w:multiLevelType w:val="hybridMultilevel"/>
    <w:tmpl w:val="44447560"/>
    <w:lvl w:ilvl="0" w:tplc="1C0C6092">
      <w:start w:val="1"/>
      <w:numFmt w:val="decimal"/>
      <w:lvlText w:val="%1"/>
      <w:lvlJc w:val="left"/>
      <w:pPr>
        <w:tabs>
          <w:tab w:val="num" w:pos="720"/>
        </w:tabs>
        <w:ind w:left="72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EE21430"/>
    <w:multiLevelType w:val="multilevel"/>
    <w:tmpl w:val="468A6D96"/>
    <w:lvl w:ilvl="0">
      <w:start w:val="1"/>
      <w:numFmt w:val="decimal"/>
      <w:lvlText w:val="%1"/>
      <w:lvlJc w:val="left"/>
      <w:pPr>
        <w:tabs>
          <w:tab w:val="num" w:pos="0"/>
        </w:tabs>
        <w:ind w:left="0" w:hanging="72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b w:val="0"/>
        <w:i w:val="0"/>
        <w:caps w:val="0"/>
        <w:strike w:val="0"/>
        <w:dstrike w:val="0"/>
        <w:outline w:val="0"/>
        <w:shadow w:val="0"/>
        <w:emboss w:val="0"/>
        <w:imprint w:val="0"/>
        <w:vanish w:val="0"/>
        <w:sz w:val="20"/>
        <w:vertAlign w:val="baseline"/>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19">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7"/>
  </w:num>
  <w:num w:numId="2">
    <w:abstractNumId w:val="12"/>
  </w:num>
  <w:num w:numId="3">
    <w:abstractNumId w:val="1"/>
  </w:num>
  <w:num w:numId="4">
    <w:abstractNumId w:val="20"/>
  </w:num>
  <w:num w:numId="5">
    <w:abstractNumId w:val="3"/>
  </w:num>
  <w:num w:numId="6">
    <w:abstractNumId w:val="15"/>
  </w:num>
  <w:num w:numId="7">
    <w:abstractNumId w:val="6"/>
  </w:num>
  <w:num w:numId="8">
    <w:abstractNumId w:val="19"/>
  </w:num>
  <w:num w:numId="9">
    <w:abstractNumId w:val="10"/>
  </w:num>
  <w:num w:numId="10">
    <w:abstractNumId w:val="4"/>
  </w:num>
  <w:num w:numId="11">
    <w:abstractNumId w:val="14"/>
  </w:num>
  <w:num w:numId="12">
    <w:abstractNumId w:val="4"/>
  </w:num>
  <w:num w:numId="13">
    <w:abstractNumId w:val="16"/>
  </w:num>
  <w:num w:numId="14">
    <w:abstractNumId w:val="21"/>
  </w:num>
  <w:num w:numId="15">
    <w:abstractNumId w:val="5"/>
  </w:num>
  <w:num w:numId="16">
    <w:abstractNumId w:val="11"/>
  </w:num>
  <w:num w:numId="17">
    <w:abstractNumId w:val="2"/>
  </w:num>
  <w:num w:numId="18">
    <w:abstractNumId w:val="9"/>
  </w:num>
  <w:num w:numId="19">
    <w:abstractNumId w:val="4"/>
  </w:num>
  <w:num w:numId="20">
    <w:abstractNumId w:val="17"/>
  </w:num>
  <w:num w:numId="21">
    <w:abstractNumId w:val="13"/>
  </w:num>
  <w:num w:numId="22">
    <w:abstractNumId w:val="8"/>
  </w:num>
  <w:num w:numId="23">
    <w:abstractNumId w:val="0"/>
  </w:num>
  <w:num w:numId="2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stylePaneFormatFilter w:val="3F01"/>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rsids>
    <w:rsidRoot w:val="00571CD9"/>
    <w:rsid w:val="000171AD"/>
    <w:rsid w:val="0001776F"/>
    <w:rsid w:val="00025626"/>
    <w:rsid w:val="0002668F"/>
    <w:rsid w:val="000275D3"/>
    <w:rsid w:val="00041845"/>
    <w:rsid w:val="0004770B"/>
    <w:rsid w:val="0007009C"/>
    <w:rsid w:val="00071D9A"/>
    <w:rsid w:val="000757D6"/>
    <w:rsid w:val="00080273"/>
    <w:rsid w:val="00080E31"/>
    <w:rsid w:val="00093308"/>
    <w:rsid w:val="000B41D6"/>
    <w:rsid w:val="000D092F"/>
    <w:rsid w:val="000E2100"/>
    <w:rsid w:val="00131CD6"/>
    <w:rsid w:val="00137975"/>
    <w:rsid w:val="00146FDC"/>
    <w:rsid w:val="00150915"/>
    <w:rsid w:val="0015198A"/>
    <w:rsid w:val="001858FE"/>
    <w:rsid w:val="001A3B02"/>
    <w:rsid w:val="001B7917"/>
    <w:rsid w:val="001D1735"/>
    <w:rsid w:val="001D214E"/>
    <w:rsid w:val="001D266C"/>
    <w:rsid w:val="001D3FF0"/>
    <w:rsid w:val="001D508C"/>
    <w:rsid w:val="001E21AD"/>
    <w:rsid w:val="001E4F22"/>
    <w:rsid w:val="001E62B2"/>
    <w:rsid w:val="001F3C00"/>
    <w:rsid w:val="002011B7"/>
    <w:rsid w:val="00212293"/>
    <w:rsid w:val="00212BDA"/>
    <w:rsid w:val="00233C60"/>
    <w:rsid w:val="002408B7"/>
    <w:rsid w:val="00257BCC"/>
    <w:rsid w:val="00264460"/>
    <w:rsid w:val="002667A5"/>
    <w:rsid w:val="002732AD"/>
    <w:rsid w:val="0027395B"/>
    <w:rsid w:val="0028420F"/>
    <w:rsid w:val="00315154"/>
    <w:rsid w:val="00343B5B"/>
    <w:rsid w:val="00351E57"/>
    <w:rsid w:val="00365A52"/>
    <w:rsid w:val="003663D5"/>
    <w:rsid w:val="00376E46"/>
    <w:rsid w:val="00377DB7"/>
    <w:rsid w:val="00382881"/>
    <w:rsid w:val="003A356B"/>
    <w:rsid w:val="003C39E3"/>
    <w:rsid w:val="003C41F7"/>
    <w:rsid w:val="003C6BF7"/>
    <w:rsid w:val="003E78E4"/>
    <w:rsid w:val="003F1054"/>
    <w:rsid w:val="003F6602"/>
    <w:rsid w:val="00400592"/>
    <w:rsid w:val="00452211"/>
    <w:rsid w:val="00453B03"/>
    <w:rsid w:val="0045785E"/>
    <w:rsid w:val="00487D0A"/>
    <w:rsid w:val="004A00B8"/>
    <w:rsid w:val="004A3E66"/>
    <w:rsid w:val="004B72B4"/>
    <w:rsid w:val="004C4012"/>
    <w:rsid w:val="004E235A"/>
    <w:rsid w:val="004E46CD"/>
    <w:rsid w:val="004F6E31"/>
    <w:rsid w:val="00502C6F"/>
    <w:rsid w:val="00511EEE"/>
    <w:rsid w:val="0051315C"/>
    <w:rsid w:val="0051481A"/>
    <w:rsid w:val="0051615B"/>
    <w:rsid w:val="00520075"/>
    <w:rsid w:val="005229E0"/>
    <w:rsid w:val="00534998"/>
    <w:rsid w:val="005424BB"/>
    <w:rsid w:val="00562019"/>
    <w:rsid w:val="00565EFA"/>
    <w:rsid w:val="00570D2D"/>
    <w:rsid w:val="00571CD9"/>
    <w:rsid w:val="005A6466"/>
    <w:rsid w:val="005C7603"/>
    <w:rsid w:val="005D09C7"/>
    <w:rsid w:val="005D7D19"/>
    <w:rsid w:val="005E04B3"/>
    <w:rsid w:val="005E68AA"/>
    <w:rsid w:val="005F2C57"/>
    <w:rsid w:val="00601CD5"/>
    <w:rsid w:val="00607EDA"/>
    <w:rsid w:val="006111F6"/>
    <w:rsid w:val="0061390C"/>
    <w:rsid w:val="00616EC9"/>
    <w:rsid w:val="00632E88"/>
    <w:rsid w:val="00636723"/>
    <w:rsid w:val="00637B9B"/>
    <w:rsid w:val="00660F87"/>
    <w:rsid w:val="00666B67"/>
    <w:rsid w:val="00682D7A"/>
    <w:rsid w:val="0069516E"/>
    <w:rsid w:val="006A272A"/>
    <w:rsid w:val="006B58B8"/>
    <w:rsid w:val="006D5D28"/>
    <w:rsid w:val="006E5E99"/>
    <w:rsid w:val="006F5063"/>
    <w:rsid w:val="007050FD"/>
    <w:rsid w:val="007054EE"/>
    <w:rsid w:val="00724FE6"/>
    <w:rsid w:val="00732CC5"/>
    <w:rsid w:val="007417EB"/>
    <w:rsid w:val="0074520F"/>
    <w:rsid w:val="00755BC6"/>
    <w:rsid w:val="007672B1"/>
    <w:rsid w:val="007714D2"/>
    <w:rsid w:val="00781C83"/>
    <w:rsid w:val="00782655"/>
    <w:rsid w:val="007B6FC2"/>
    <w:rsid w:val="007D7A12"/>
    <w:rsid w:val="0081170B"/>
    <w:rsid w:val="00811751"/>
    <w:rsid w:val="0081395F"/>
    <w:rsid w:val="0081535E"/>
    <w:rsid w:val="0084031F"/>
    <w:rsid w:val="008434CB"/>
    <w:rsid w:val="00871ADF"/>
    <w:rsid w:val="008730F4"/>
    <w:rsid w:val="008B7E28"/>
    <w:rsid w:val="008D7523"/>
    <w:rsid w:val="008E2447"/>
    <w:rsid w:val="008F2B82"/>
    <w:rsid w:val="00901F1D"/>
    <w:rsid w:val="009040C3"/>
    <w:rsid w:val="00936C48"/>
    <w:rsid w:val="0094340E"/>
    <w:rsid w:val="009530CA"/>
    <w:rsid w:val="00953BFD"/>
    <w:rsid w:val="00956565"/>
    <w:rsid w:val="009667D2"/>
    <w:rsid w:val="00970E38"/>
    <w:rsid w:val="009802E8"/>
    <w:rsid w:val="009A5CBA"/>
    <w:rsid w:val="009B0F39"/>
    <w:rsid w:val="009C2619"/>
    <w:rsid w:val="009F1F33"/>
    <w:rsid w:val="00A051C1"/>
    <w:rsid w:val="00A161E4"/>
    <w:rsid w:val="00A22E77"/>
    <w:rsid w:val="00A314E5"/>
    <w:rsid w:val="00A35328"/>
    <w:rsid w:val="00A47A8E"/>
    <w:rsid w:val="00A55EBF"/>
    <w:rsid w:val="00A8114D"/>
    <w:rsid w:val="00A81D83"/>
    <w:rsid w:val="00A9053C"/>
    <w:rsid w:val="00A95A45"/>
    <w:rsid w:val="00A97C5F"/>
    <w:rsid w:val="00AA00A5"/>
    <w:rsid w:val="00AB44F9"/>
    <w:rsid w:val="00AD3E04"/>
    <w:rsid w:val="00AD496F"/>
    <w:rsid w:val="00AD7037"/>
    <w:rsid w:val="00AF0353"/>
    <w:rsid w:val="00AF16C6"/>
    <w:rsid w:val="00AF5121"/>
    <w:rsid w:val="00AF7A82"/>
    <w:rsid w:val="00B05269"/>
    <w:rsid w:val="00B078F6"/>
    <w:rsid w:val="00B44BA6"/>
    <w:rsid w:val="00B4741F"/>
    <w:rsid w:val="00B55BAC"/>
    <w:rsid w:val="00B60BB6"/>
    <w:rsid w:val="00B61AAD"/>
    <w:rsid w:val="00B61BBA"/>
    <w:rsid w:val="00B625BD"/>
    <w:rsid w:val="00B87309"/>
    <w:rsid w:val="00B972DB"/>
    <w:rsid w:val="00BB367E"/>
    <w:rsid w:val="00BB4CEE"/>
    <w:rsid w:val="00BC02E8"/>
    <w:rsid w:val="00BC3489"/>
    <w:rsid w:val="00BD1C12"/>
    <w:rsid w:val="00C14CB0"/>
    <w:rsid w:val="00C173B7"/>
    <w:rsid w:val="00C21FE7"/>
    <w:rsid w:val="00C76A21"/>
    <w:rsid w:val="00C84C68"/>
    <w:rsid w:val="00C9020D"/>
    <w:rsid w:val="00C95F0F"/>
    <w:rsid w:val="00C977D3"/>
    <w:rsid w:val="00CC52CA"/>
    <w:rsid w:val="00CC5486"/>
    <w:rsid w:val="00CC566C"/>
    <w:rsid w:val="00CE7E13"/>
    <w:rsid w:val="00D106E0"/>
    <w:rsid w:val="00D30836"/>
    <w:rsid w:val="00D51A93"/>
    <w:rsid w:val="00D569E1"/>
    <w:rsid w:val="00D6277C"/>
    <w:rsid w:val="00D66C1C"/>
    <w:rsid w:val="00D70CF0"/>
    <w:rsid w:val="00D81DFE"/>
    <w:rsid w:val="00DA401E"/>
    <w:rsid w:val="00DD3B29"/>
    <w:rsid w:val="00DD6BF9"/>
    <w:rsid w:val="00DE213E"/>
    <w:rsid w:val="00E04152"/>
    <w:rsid w:val="00E06B2C"/>
    <w:rsid w:val="00E06C58"/>
    <w:rsid w:val="00E10724"/>
    <w:rsid w:val="00E15739"/>
    <w:rsid w:val="00E16111"/>
    <w:rsid w:val="00E2114F"/>
    <w:rsid w:val="00E22B34"/>
    <w:rsid w:val="00E60AC4"/>
    <w:rsid w:val="00E75B07"/>
    <w:rsid w:val="00E9222A"/>
    <w:rsid w:val="00E955A6"/>
    <w:rsid w:val="00EA4830"/>
    <w:rsid w:val="00EC0B58"/>
    <w:rsid w:val="00ED0D67"/>
    <w:rsid w:val="00EF7B18"/>
    <w:rsid w:val="00F300AD"/>
    <w:rsid w:val="00F30563"/>
    <w:rsid w:val="00F37B28"/>
    <w:rsid w:val="00F42E88"/>
    <w:rsid w:val="00F546F0"/>
    <w:rsid w:val="00F555E0"/>
    <w:rsid w:val="00F56FAF"/>
    <w:rsid w:val="00F60FE5"/>
    <w:rsid w:val="00F707D9"/>
    <w:rsid w:val="00F70AA4"/>
    <w:rsid w:val="00FB2187"/>
    <w:rsid w:val="00FD2830"/>
    <w:rsid w:val="00FD2D54"/>
    <w:rsid w:val="00FD3907"/>
    <w:rsid w:val="00FD6784"/>
    <w:rsid w:val="00FE0F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39E3"/>
    <w:rPr>
      <w:sz w:val="24"/>
      <w:szCs w:val="24"/>
    </w:rPr>
  </w:style>
  <w:style w:type="paragraph" w:styleId="Heading1">
    <w:name w:val="heading 1"/>
    <w:basedOn w:val="Normal"/>
    <w:next w:val="Normal"/>
    <w:qFormat/>
    <w:rsid w:val="003C39E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C39E3"/>
    <w:pPr>
      <w:keepNext/>
      <w:numPr>
        <w:ilvl w:val="1"/>
        <w:numId w:val="18"/>
      </w:numPr>
      <w:jc w:val="center"/>
      <w:outlineLvl w:val="1"/>
    </w:pPr>
    <w:rPr>
      <w:u w:val="single"/>
    </w:rPr>
  </w:style>
  <w:style w:type="paragraph" w:styleId="Heading3">
    <w:name w:val="heading 3"/>
    <w:basedOn w:val="Normal"/>
    <w:next w:val="Normal"/>
    <w:qFormat/>
    <w:rsid w:val="003C39E3"/>
    <w:pPr>
      <w:keepNext/>
      <w:numPr>
        <w:ilvl w:val="2"/>
        <w:numId w:val="18"/>
      </w:numPr>
      <w:jc w:val="center"/>
      <w:outlineLvl w:val="2"/>
    </w:pPr>
    <w:rPr>
      <w:b/>
      <w:bCs/>
    </w:rPr>
  </w:style>
  <w:style w:type="paragraph" w:styleId="Heading4">
    <w:name w:val="heading 4"/>
    <w:basedOn w:val="Normal"/>
    <w:next w:val="Normal"/>
    <w:qFormat/>
    <w:rsid w:val="003C39E3"/>
    <w:pPr>
      <w:keepNext/>
      <w:numPr>
        <w:ilvl w:val="3"/>
        <w:numId w:val="18"/>
      </w:numPr>
      <w:spacing w:before="240" w:after="60"/>
      <w:outlineLvl w:val="3"/>
    </w:pPr>
    <w:rPr>
      <w:b/>
      <w:bCs/>
      <w:sz w:val="28"/>
      <w:szCs w:val="28"/>
    </w:rPr>
  </w:style>
  <w:style w:type="paragraph" w:styleId="Heading5">
    <w:name w:val="heading 5"/>
    <w:basedOn w:val="Normal"/>
    <w:next w:val="Normal"/>
    <w:qFormat/>
    <w:rsid w:val="003C39E3"/>
    <w:pPr>
      <w:numPr>
        <w:ilvl w:val="4"/>
        <w:numId w:val="18"/>
      </w:numPr>
      <w:spacing w:before="240" w:after="60"/>
      <w:outlineLvl w:val="4"/>
    </w:pPr>
    <w:rPr>
      <w:b/>
      <w:bCs/>
      <w:i/>
      <w:iCs/>
      <w:sz w:val="26"/>
      <w:szCs w:val="26"/>
    </w:rPr>
  </w:style>
  <w:style w:type="paragraph" w:styleId="Heading6">
    <w:name w:val="heading 6"/>
    <w:basedOn w:val="Normal"/>
    <w:next w:val="Normal"/>
    <w:qFormat/>
    <w:rsid w:val="003C39E3"/>
    <w:pPr>
      <w:numPr>
        <w:ilvl w:val="5"/>
        <w:numId w:val="18"/>
      </w:numPr>
      <w:spacing w:before="240" w:after="60"/>
      <w:outlineLvl w:val="5"/>
    </w:pPr>
    <w:rPr>
      <w:b/>
      <w:bCs/>
      <w:sz w:val="22"/>
      <w:szCs w:val="22"/>
    </w:rPr>
  </w:style>
  <w:style w:type="paragraph" w:styleId="Heading7">
    <w:name w:val="heading 7"/>
    <w:basedOn w:val="Normal"/>
    <w:next w:val="Normal"/>
    <w:qFormat/>
    <w:rsid w:val="003C39E3"/>
    <w:pPr>
      <w:numPr>
        <w:ilvl w:val="6"/>
        <w:numId w:val="18"/>
      </w:numPr>
      <w:spacing w:before="240" w:after="60"/>
      <w:outlineLvl w:val="6"/>
    </w:pPr>
  </w:style>
  <w:style w:type="paragraph" w:styleId="Heading8">
    <w:name w:val="heading 8"/>
    <w:basedOn w:val="Normal"/>
    <w:next w:val="Normal"/>
    <w:qFormat/>
    <w:rsid w:val="003C39E3"/>
    <w:pPr>
      <w:numPr>
        <w:ilvl w:val="7"/>
        <w:numId w:val="18"/>
      </w:numPr>
      <w:spacing w:before="240" w:after="60"/>
      <w:outlineLvl w:val="7"/>
    </w:pPr>
    <w:rPr>
      <w:i/>
      <w:iCs/>
    </w:rPr>
  </w:style>
  <w:style w:type="paragraph" w:styleId="Heading9">
    <w:name w:val="heading 9"/>
    <w:basedOn w:val="Normal"/>
    <w:next w:val="Normal"/>
    <w:qFormat/>
    <w:rsid w:val="003C39E3"/>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C39E3"/>
    <w:pPr>
      <w:tabs>
        <w:tab w:val="right" w:pos="8300"/>
      </w:tabs>
    </w:pPr>
  </w:style>
  <w:style w:type="paragraph" w:styleId="Footer">
    <w:name w:val="footer"/>
    <w:basedOn w:val="Normal"/>
    <w:rsid w:val="003C39E3"/>
    <w:pPr>
      <w:tabs>
        <w:tab w:val="center" w:pos="4320"/>
        <w:tab w:val="right" w:pos="8640"/>
      </w:tabs>
    </w:pPr>
  </w:style>
  <w:style w:type="character" w:styleId="PageNumber">
    <w:name w:val="page number"/>
    <w:basedOn w:val="DefaultParagraphFont"/>
    <w:rsid w:val="003C39E3"/>
  </w:style>
  <w:style w:type="paragraph" w:customStyle="1" w:styleId="FindingsConclusions">
    <w:name w:val="Findings &amp; Conclusions"/>
    <w:basedOn w:val="Normal"/>
    <w:rsid w:val="003C39E3"/>
    <w:pPr>
      <w:tabs>
        <w:tab w:val="num" w:pos="0"/>
      </w:tabs>
      <w:ind w:hanging="720"/>
    </w:pPr>
  </w:style>
  <w:style w:type="paragraph" w:customStyle="1" w:styleId="Indent1">
    <w:name w:val="Indent 1"/>
    <w:basedOn w:val="Normal"/>
    <w:rsid w:val="003C39E3"/>
    <w:pPr>
      <w:ind w:left="720"/>
    </w:pPr>
  </w:style>
  <w:style w:type="paragraph" w:styleId="BodyText">
    <w:name w:val="Body Text"/>
    <w:basedOn w:val="Normal"/>
    <w:rsid w:val="003C39E3"/>
  </w:style>
  <w:style w:type="paragraph" w:customStyle="1" w:styleId="Indent2">
    <w:name w:val="Indent 2"/>
    <w:basedOn w:val="Normal"/>
    <w:rsid w:val="003C39E3"/>
    <w:pPr>
      <w:ind w:left="1440"/>
    </w:pPr>
  </w:style>
  <w:style w:type="paragraph" w:customStyle="1" w:styleId="NumberedParagraph">
    <w:name w:val="Numbered Paragraph"/>
    <w:basedOn w:val="Normal"/>
    <w:rsid w:val="003C39E3"/>
    <w:pPr>
      <w:numPr>
        <w:numId w:val="10"/>
      </w:numPr>
      <w:spacing w:after="240"/>
    </w:pPr>
  </w:style>
  <w:style w:type="paragraph" w:customStyle="1" w:styleId="SectionHeading">
    <w:name w:val="Section Heading"/>
    <w:next w:val="NumberedParagraph"/>
    <w:rsid w:val="003C39E3"/>
    <w:pPr>
      <w:keepNext/>
      <w:spacing w:after="240"/>
      <w:jc w:val="center"/>
    </w:pPr>
    <w:rPr>
      <w:b/>
      <w:bCs/>
      <w:sz w:val="24"/>
    </w:rPr>
  </w:style>
  <w:style w:type="paragraph" w:customStyle="1" w:styleId="SectionHeadingI">
    <w:name w:val="Section Heading I"/>
    <w:basedOn w:val="SectionHeading"/>
    <w:next w:val="NumberedParagraph"/>
    <w:rsid w:val="003C39E3"/>
    <w:pPr>
      <w:numPr>
        <w:numId w:val="15"/>
      </w:numPr>
    </w:pPr>
  </w:style>
  <w:style w:type="paragraph" w:customStyle="1" w:styleId="SubsectionHeading">
    <w:name w:val="Subsection Heading"/>
    <w:basedOn w:val="SectionHeading"/>
    <w:next w:val="NumberedParagraph"/>
    <w:rsid w:val="003C39E3"/>
    <w:pPr>
      <w:jc w:val="left"/>
    </w:pPr>
  </w:style>
  <w:style w:type="paragraph" w:customStyle="1" w:styleId="SubsectionHeadingA">
    <w:name w:val="Subsection Heading A"/>
    <w:basedOn w:val="SubsectionHeading"/>
    <w:next w:val="NumberedParagraph"/>
    <w:rsid w:val="003C39E3"/>
    <w:pPr>
      <w:numPr>
        <w:numId w:val="17"/>
      </w:numPr>
    </w:pPr>
  </w:style>
  <w:style w:type="paragraph" w:customStyle="1" w:styleId="SubsubSectHeading">
    <w:name w:val="SubsubSect Heading"/>
    <w:basedOn w:val="SubsectionHeading"/>
    <w:next w:val="NumberedParagraph"/>
    <w:rsid w:val="003C39E3"/>
    <w:pPr>
      <w:ind w:left="720"/>
    </w:pPr>
  </w:style>
  <w:style w:type="paragraph" w:customStyle="1" w:styleId="SubsubsectHeading1">
    <w:name w:val="Subsubsect Heading 1"/>
    <w:basedOn w:val="SubsubSectHeading"/>
    <w:rsid w:val="003C39E3"/>
    <w:pPr>
      <w:numPr>
        <w:numId w:val="18"/>
      </w:numPr>
    </w:pPr>
  </w:style>
  <w:style w:type="paragraph" w:styleId="BalloonText">
    <w:name w:val="Balloon Text"/>
    <w:basedOn w:val="Normal"/>
    <w:semiHidden/>
    <w:rsid w:val="00724FE6"/>
    <w:rPr>
      <w:rFonts w:ascii="Tahoma" w:hAnsi="Tahoma" w:cs="Tahoma"/>
      <w:sz w:val="16"/>
      <w:szCs w:val="16"/>
    </w:rPr>
  </w:style>
  <w:style w:type="paragraph" w:styleId="ListParagraph">
    <w:name w:val="List Paragraph"/>
    <w:basedOn w:val="Normal"/>
    <w:uiPriority w:val="34"/>
    <w:qFormat/>
    <w:rsid w:val="000171AD"/>
    <w:pPr>
      <w:ind w:left="7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VDeferia\LOCALS~1\Temp\c.notes.data\~059528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Final</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2010-01-19T08:00:00+00:00</OpenedDate>
    <Date1 xmlns="dc463f71-b30c-4ab2-9473-d307f9d35888">2010-03-10T08:00:00+00:00</Date1>
    <IsDocumentOrder xmlns="dc463f71-b30c-4ab2-9473-d307f9d35888">true</IsDocumentOrder>
    <IsHighlyConfidential xmlns="dc463f71-b30c-4ab2-9473-d307f9d35888">false</IsHighlyConfidential>
    <CaseCompanyNames xmlns="dc463f71-b30c-4ab2-9473-d307f9d35888">Washington State Department of Transportation</CaseCompanyNames>
    <DocketNumber xmlns="dc463f71-b30c-4ab2-9473-d307f9d35888">100130</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896BEBEA552F04E89618869F51FC102" ma:contentTypeVersion="131" ma:contentTypeDescription="" ma:contentTypeScope="" ma:versionID="f464affaa03cfb9a4afbfb35c5723e3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2AB5C64-A8C4-44C8-8882-95D2897615A0}"/>
</file>

<file path=customXml/itemProps2.xml><?xml version="1.0" encoding="utf-8"?>
<ds:datastoreItem xmlns:ds="http://schemas.openxmlformats.org/officeDocument/2006/customXml" ds:itemID="{C44E643E-D32A-4702-ACBB-A180623FA288}"/>
</file>

<file path=customXml/itemProps3.xml><?xml version="1.0" encoding="utf-8"?>
<ds:datastoreItem xmlns:ds="http://schemas.openxmlformats.org/officeDocument/2006/customXml" ds:itemID="{4CC873D5-4768-45EB-8811-8EEBF5A48189}"/>
</file>

<file path=customXml/itemProps4.xml><?xml version="1.0" encoding="utf-8"?>
<ds:datastoreItem xmlns:ds="http://schemas.openxmlformats.org/officeDocument/2006/customXml" ds:itemID="{465595B1-F2D6-4B2B-A75A-2F21D1D02F81}"/>
</file>

<file path=customXml/itemProps5.xml><?xml version="1.0" encoding="utf-8"?>
<ds:datastoreItem xmlns:ds="http://schemas.openxmlformats.org/officeDocument/2006/customXml" ds:itemID="{B0CF8E67-B1E2-4F90-BD37-283C42D12F61}"/>
</file>

<file path=docProps/app.xml><?xml version="1.0" encoding="utf-8"?>
<Properties xmlns="http://schemas.openxmlformats.org/officeDocument/2006/extended-properties" xmlns:vt="http://schemas.openxmlformats.org/officeDocument/2006/docPropsVTypes">
  <Template>~0595283.dot</Template>
  <TotalTime>38</TotalTime>
  <Pages>5</Pages>
  <Words>1428</Words>
  <Characters>7696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Order Template Master Template</vt:lpstr>
    </vt:vector>
  </TitlesOfParts>
  <Company>WUTC</Company>
  <LinksUpToDate>false</LinksUpToDate>
  <CharactersWithSpaces>9106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Template Master Template</dc:title>
  <dc:subject/>
  <dc:creator>Administrator</dc:creator>
  <cp:keywords/>
  <dc:description>This template has the layout and styles needed for most orders.</dc:description>
  <cp:lastModifiedBy>Kathy Hunter</cp:lastModifiedBy>
  <cp:revision>4</cp:revision>
  <cp:lastPrinted>2008-08-15T22:04:00Z</cp:lastPrinted>
  <dcterms:created xsi:type="dcterms:W3CDTF">2010-03-09T18:15:00Z</dcterms:created>
  <dcterms:modified xsi:type="dcterms:W3CDTF">2010-03-09T20:07:00Z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0x0101006E56B4D1795A2E4DB2F0B01679ED314A002896BEBEA552F04E89618869F51FC102</vt:lpwstr>
  </property>
  <property fmtid="{D5CDD505-2E9C-101B-9397-08002B2CF9AE}" pid="3" name="_docset_NoMedatataSyncRequired">
    <vt:lpwstr>False</vt:lpwstr>
  </property>
</Properties>
</file>