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F" w:rsidRDefault="00D0390D">
      <w:pPr>
        <w:sectPr w:rsidR="008A048F" w:rsidSect="00916F4B">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576" w:footer="576" w:gutter="0"/>
          <w:cols w:space="720"/>
          <w:docGrid w:linePitch="326"/>
        </w:sectPr>
      </w:pPr>
      <w:bookmarkStart w:id="0" w:name="_GoBack"/>
      <w:bookmarkEnd w:id="0"/>
      <w:r>
        <w:rPr>
          <w:noProof/>
        </w:rPr>
        <w:drawing>
          <wp:anchor distT="0" distB="0" distL="114300" distR="114300" simplePos="0" relativeHeight="251657728" behindDoc="1" locked="0" layoutInCell="1" allowOverlap="1" wp14:anchorId="6981EA36" wp14:editId="380304EA">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4" cstate="print"/>
                    <a:srcRect/>
                    <a:stretch>
                      <a:fillRect/>
                    </a:stretch>
                  </pic:blipFill>
                  <pic:spPr bwMode="auto">
                    <a:xfrm>
                      <a:off x="0" y="0"/>
                      <a:ext cx="6578600" cy="381000"/>
                    </a:xfrm>
                    <a:prstGeom prst="rect">
                      <a:avLst/>
                    </a:prstGeom>
                    <a:noFill/>
                  </pic:spPr>
                </pic:pic>
              </a:graphicData>
            </a:graphic>
          </wp:anchor>
        </w:drawing>
      </w:r>
    </w:p>
    <w:p w:rsidR="00964072" w:rsidRPr="00C456C2" w:rsidRDefault="00DD1D88" w:rsidP="000B3DB4">
      <w:pPr>
        <w:jc w:val="both"/>
        <w:rPr>
          <w:rFonts w:ascii="Times New Roman" w:hAnsi="Times New Roman"/>
          <w:szCs w:val="24"/>
        </w:rPr>
      </w:pPr>
      <w:r w:rsidRPr="00C456C2">
        <w:rPr>
          <w:rFonts w:ascii="Times New Roman" w:hAnsi="Times New Roman"/>
          <w:szCs w:val="24"/>
        </w:rPr>
        <w:lastRenderedPageBreak/>
        <w:t>December</w:t>
      </w:r>
      <w:r w:rsidR="00830EE8" w:rsidRPr="00C456C2">
        <w:rPr>
          <w:rFonts w:ascii="Times New Roman" w:hAnsi="Times New Roman"/>
          <w:szCs w:val="24"/>
        </w:rPr>
        <w:t xml:space="preserve"> </w:t>
      </w:r>
      <w:r w:rsidR="007C6025">
        <w:rPr>
          <w:rFonts w:ascii="Times New Roman" w:hAnsi="Times New Roman"/>
          <w:szCs w:val="24"/>
        </w:rPr>
        <w:t>9</w:t>
      </w:r>
      <w:r w:rsidR="00800B4E" w:rsidRPr="00C456C2">
        <w:rPr>
          <w:rFonts w:ascii="Times New Roman" w:hAnsi="Times New Roman"/>
          <w:szCs w:val="24"/>
        </w:rPr>
        <w:t xml:space="preserve">, </w:t>
      </w:r>
      <w:r w:rsidR="00BC716A" w:rsidRPr="00C456C2">
        <w:rPr>
          <w:rFonts w:ascii="Times New Roman" w:hAnsi="Times New Roman"/>
          <w:szCs w:val="24"/>
        </w:rPr>
        <w:t>201</w:t>
      </w:r>
      <w:r w:rsidR="00D604AC" w:rsidRPr="00C456C2">
        <w:rPr>
          <w:rFonts w:ascii="Times New Roman" w:hAnsi="Times New Roman"/>
          <w:szCs w:val="24"/>
        </w:rPr>
        <w:t>3</w:t>
      </w:r>
    </w:p>
    <w:p w:rsidR="00964072" w:rsidRPr="00916F4B" w:rsidRDefault="00964072" w:rsidP="000B3DB4">
      <w:pPr>
        <w:jc w:val="both"/>
        <w:rPr>
          <w:rFonts w:ascii="Times New Roman" w:hAnsi="Times New Roman"/>
          <w:sz w:val="12"/>
          <w:szCs w:val="12"/>
        </w:rPr>
      </w:pPr>
    </w:p>
    <w:p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rsidR="00875C27" w:rsidRPr="00C456C2" w:rsidRDefault="00875C27" w:rsidP="000B3DB4">
      <w:pPr>
        <w:jc w:val="both"/>
        <w:rPr>
          <w:rFonts w:ascii="Times New Roman" w:hAnsi="Times New Roman"/>
          <w:b/>
          <w:bCs/>
          <w:i/>
          <w:iCs/>
          <w:szCs w:val="24"/>
        </w:rPr>
      </w:pPr>
      <w:r w:rsidRPr="00C456C2">
        <w:rPr>
          <w:rFonts w:ascii="Times New Roman" w:hAnsi="Times New Roman"/>
          <w:b/>
          <w:bCs/>
          <w:i/>
          <w:iCs/>
          <w:szCs w:val="24"/>
        </w:rPr>
        <w:t>AND OVERNIGHT DELIVERY</w:t>
      </w:r>
    </w:p>
    <w:p w:rsidR="00964072" w:rsidRPr="00916F4B" w:rsidRDefault="00964072" w:rsidP="000B3DB4">
      <w:pPr>
        <w:jc w:val="both"/>
        <w:rPr>
          <w:rFonts w:ascii="Times New Roman" w:hAnsi="Times New Roman"/>
          <w:sz w:val="12"/>
          <w:szCs w:val="12"/>
        </w:rPr>
      </w:pPr>
    </w:p>
    <w:p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rsidR="00964072" w:rsidRPr="00916F4B" w:rsidRDefault="00964072" w:rsidP="000B3DB4">
      <w:pPr>
        <w:jc w:val="both"/>
        <w:rPr>
          <w:rFonts w:ascii="Times New Roman" w:hAnsi="Times New Roman"/>
          <w:sz w:val="12"/>
          <w:szCs w:val="12"/>
        </w:rPr>
      </w:pPr>
    </w:p>
    <w:p w:rsidR="00FF7F41" w:rsidRPr="00C456C2" w:rsidRDefault="00E61028">
      <w:pPr>
        <w:ind w:left="1440" w:hanging="1440"/>
        <w:jc w:val="both"/>
        <w:rPr>
          <w:rFonts w:ascii="Times New Roman" w:hAnsi="Times New Roman"/>
          <w:szCs w:val="24"/>
        </w:rPr>
      </w:pPr>
      <w:r w:rsidRPr="00C456C2">
        <w:rPr>
          <w:rFonts w:ascii="Times New Roman" w:hAnsi="Times New Roman"/>
          <w:szCs w:val="24"/>
        </w:rPr>
        <w:t xml:space="preserve">Attention: </w:t>
      </w:r>
      <w:r w:rsidRPr="00C456C2">
        <w:rPr>
          <w:rFonts w:ascii="Times New Roman" w:hAnsi="Times New Roman"/>
          <w:szCs w:val="24"/>
        </w:rPr>
        <w:tab/>
      </w:r>
      <w:r w:rsidR="00264351" w:rsidRPr="00C456C2">
        <w:rPr>
          <w:rFonts w:ascii="Times New Roman" w:hAnsi="Times New Roman"/>
          <w:szCs w:val="24"/>
        </w:rPr>
        <w:t>Steven V. King</w:t>
      </w:r>
    </w:p>
    <w:p w:rsidR="00FF7F41" w:rsidRPr="00C456C2" w:rsidRDefault="00E61028">
      <w:pPr>
        <w:ind w:left="1440" w:hanging="1440"/>
        <w:jc w:val="both"/>
        <w:rPr>
          <w:rFonts w:ascii="Times New Roman" w:hAnsi="Times New Roman"/>
          <w:szCs w:val="24"/>
        </w:rPr>
      </w:pPr>
      <w:r w:rsidRPr="00C456C2">
        <w:rPr>
          <w:rFonts w:ascii="Times New Roman" w:hAnsi="Times New Roman"/>
          <w:szCs w:val="24"/>
        </w:rPr>
        <w:tab/>
        <w:t>Executive Director and Secretary</w:t>
      </w:r>
    </w:p>
    <w:p w:rsidR="00FF7F41" w:rsidRPr="00916F4B" w:rsidRDefault="00FF7F41">
      <w:pPr>
        <w:ind w:left="1440" w:hanging="1440"/>
        <w:jc w:val="both"/>
        <w:rPr>
          <w:rFonts w:ascii="Times New Roman" w:hAnsi="Times New Roman"/>
          <w:sz w:val="12"/>
          <w:szCs w:val="12"/>
        </w:rPr>
      </w:pPr>
    </w:p>
    <w:p w:rsidR="00DD5BAC" w:rsidRPr="00C456C2" w:rsidRDefault="00964072" w:rsidP="006D0410">
      <w:pPr>
        <w:ind w:left="1440" w:hanging="1440"/>
        <w:jc w:val="both"/>
        <w:rPr>
          <w:rFonts w:ascii="Times New Roman" w:hAnsi="Times New Roman"/>
          <w:b/>
          <w:szCs w:val="24"/>
        </w:rPr>
      </w:pPr>
      <w:r w:rsidRPr="00C456C2">
        <w:rPr>
          <w:rFonts w:ascii="Times New Roman" w:hAnsi="Times New Roman"/>
          <w:szCs w:val="24"/>
        </w:rPr>
        <w:t>RE:</w:t>
      </w:r>
      <w:r w:rsidRPr="00C456C2">
        <w:rPr>
          <w:rFonts w:ascii="Times New Roman" w:hAnsi="Times New Roman"/>
          <w:szCs w:val="24"/>
        </w:rPr>
        <w:tab/>
      </w:r>
      <w:r w:rsidR="006D0410" w:rsidRPr="00C456C2">
        <w:rPr>
          <w:rFonts w:ascii="Times New Roman" w:hAnsi="Times New Roman"/>
          <w:b/>
          <w:szCs w:val="24"/>
        </w:rPr>
        <w:t>Compliance Filing</w:t>
      </w:r>
      <w:r w:rsidR="00056E80" w:rsidRPr="00C456C2">
        <w:rPr>
          <w:rFonts w:ascii="Times New Roman" w:hAnsi="Times New Roman"/>
          <w:b/>
          <w:szCs w:val="24"/>
        </w:rPr>
        <w:t>—</w:t>
      </w:r>
      <w:r w:rsidR="004757EC">
        <w:rPr>
          <w:rFonts w:ascii="Times New Roman" w:hAnsi="Times New Roman"/>
          <w:b/>
          <w:szCs w:val="24"/>
        </w:rPr>
        <w:t>Order 05 in Docket UE-130043</w:t>
      </w:r>
    </w:p>
    <w:p w:rsidR="00DD5BAC" w:rsidRPr="00C456C2" w:rsidRDefault="004757EC" w:rsidP="00DD5BAC">
      <w:pPr>
        <w:ind w:left="1440"/>
        <w:jc w:val="both"/>
        <w:rPr>
          <w:rFonts w:ascii="Times New Roman" w:hAnsi="Times New Roman"/>
          <w:b/>
          <w:szCs w:val="24"/>
        </w:rPr>
      </w:pPr>
      <w:r>
        <w:rPr>
          <w:rFonts w:ascii="Times New Roman" w:hAnsi="Times New Roman"/>
          <w:b/>
          <w:szCs w:val="24"/>
        </w:rPr>
        <w:t>Revisions to PacifiCorp’s General Tariffs</w:t>
      </w:r>
    </w:p>
    <w:p w:rsidR="00FF7F41" w:rsidRPr="00916F4B" w:rsidRDefault="00FF7F41" w:rsidP="009719A3">
      <w:pPr>
        <w:ind w:left="1440"/>
        <w:jc w:val="both"/>
        <w:rPr>
          <w:rFonts w:ascii="Times New Roman" w:hAnsi="Times New Roman"/>
          <w:b/>
          <w:sz w:val="12"/>
          <w:szCs w:val="12"/>
        </w:rPr>
      </w:pPr>
    </w:p>
    <w:p w:rsidR="00DD5BAC" w:rsidRPr="00C456C2" w:rsidRDefault="00A14C72" w:rsidP="00406824">
      <w:pPr>
        <w:rPr>
          <w:rFonts w:ascii="Times New Roman" w:hAnsi="Times New Roman"/>
          <w:szCs w:val="24"/>
        </w:rPr>
      </w:pPr>
      <w:r>
        <w:rPr>
          <w:rFonts w:ascii="Times New Roman" w:hAnsi="Times New Roman"/>
          <w:szCs w:val="24"/>
        </w:rPr>
        <w:t xml:space="preserve">On December 6, 2013, PacifiCorp d/b/a Pacific Power &amp; Light (the Company) submitted revised tariff sheets in </w:t>
      </w:r>
      <w:r w:rsidRPr="00F15CC1">
        <w:rPr>
          <w:rFonts w:ascii="Times New Roman" w:hAnsi="Times New Roman"/>
          <w:szCs w:val="24"/>
        </w:rPr>
        <w:t>compliance with Washington Utilities and Transportation Commission Order 05 in Docket UE-130043</w:t>
      </w:r>
      <w:r>
        <w:rPr>
          <w:rFonts w:ascii="Times New Roman" w:hAnsi="Times New Roman"/>
          <w:szCs w:val="24"/>
        </w:rPr>
        <w:t>, i</w:t>
      </w:r>
      <w:r w:rsidR="00F15CC1" w:rsidRPr="00F15CC1">
        <w:rPr>
          <w:rFonts w:ascii="Times New Roman" w:hAnsi="Times New Roman"/>
          <w:szCs w:val="24"/>
        </w:rPr>
        <w:t>n accordance with RCW 80.28.060, WAC 480-07-550, WAC 480-07-880, and WAC Chapter 480-80.</w:t>
      </w:r>
      <w:r>
        <w:rPr>
          <w:rFonts w:ascii="Times New Roman" w:hAnsi="Times New Roman"/>
          <w:szCs w:val="24"/>
        </w:rPr>
        <w:t xml:space="preserve">  As a supplement to that compliance filing, the Company submits the following revised tariff sheets.</w:t>
      </w:r>
    </w:p>
    <w:p w:rsidR="006D0410" w:rsidRPr="00916F4B" w:rsidRDefault="006D0410" w:rsidP="00406824">
      <w:pPr>
        <w:rPr>
          <w:rFonts w:ascii="Times New Roman" w:hAnsi="Times New Roman"/>
          <w:sz w:val="12"/>
          <w:szCs w:val="12"/>
        </w:rPr>
      </w:pPr>
    </w:p>
    <w:p w:rsidR="009719A3" w:rsidRPr="00C456C2" w:rsidRDefault="00056475" w:rsidP="009719A3">
      <w:pPr>
        <w:pStyle w:val="Heading1"/>
        <w:spacing w:before="0" w:after="0"/>
        <w:rPr>
          <w:rFonts w:ascii="Times New Roman" w:hAnsi="Times New Roman" w:cs="Times New Roman"/>
          <w:b w:val="0"/>
          <w:bCs w:val="0"/>
          <w:sz w:val="24"/>
          <w:szCs w:val="24"/>
        </w:rPr>
      </w:pPr>
      <w:r w:rsidRPr="00C456C2">
        <w:rPr>
          <w:rFonts w:ascii="Times New Roman" w:hAnsi="Times New Roman" w:cs="Times New Roman"/>
          <w:b w:val="0"/>
          <w:bCs w:val="0"/>
          <w:sz w:val="24"/>
          <w:szCs w:val="24"/>
        </w:rPr>
        <w:t xml:space="preserve">The revised tariff sheets </w:t>
      </w:r>
      <w:r w:rsidR="004757EC">
        <w:rPr>
          <w:rFonts w:ascii="Times New Roman" w:hAnsi="Times New Roman" w:cs="Times New Roman"/>
          <w:b w:val="0"/>
          <w:bCs w:val="0"/>
          <w:sz w:val="24"/>
          <w:szCs w:val="24"/>
        </w:rPr>
        <w:t>are designated as follows:</w:t>
      </w:r>
    </w:p>
    <w:p w:rsidR="005449A4" w:rsidRPr="00916F4B" w:rsidRDefault="005449A4" w:rsidP="005449A4">
      <w:pPr>
        <w:rPr>
          <w:rFonts w:ascii="Times New Roman" w:hAnsi="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440"/>
        <w:gridCol w:w="4158"/>
      </w:tblGrid>
      <w:tr w:rsidR="005449A4" w:rsidRPr="00C456C2" w:rsidTr="00E154F6">
        <w:tc>
          <w:tcPr>
            <w:tcW w:w="3978" w:type="dxa"/>
          </w:tcPr>
          <w:p w:rsidR="005449A4" w:rsidRPr="00A14C72" w:rsidRDefault="00F15CC1" w:rsidP="00EA0726">
            <w:pPr>
              <w:rPr>
                <w:rFonts w:ascii="Times New Roman" w:hAnsi="Times New Roman"/>
                <w:szCs w:val="24"/>
                <w:highlight w:val="yellow"/>
              </w:rPr>
            </w:pPr>
            <w:r w:rsidRPr="00F15CC1">
              <w:rPr>
                <w:rFonts w:ascii="Times New Roman" w:hAnsi="Times New Roman"/>
                <w:szCs w:val="24"/>
              </w:rPr>
              <w:br w:type="page"/>
            </w:r>
            <w:r w:rsidR="00E154F6">
              <w:rPr>
                <w:rFonts w:ascii="Times New Roman" w:hAnsi="Times New Roman"/>
                <w:szCs w:val="24"/>
              </w:rPr>
              <w:t>Third Revision of Sheet No. INDEX.</w:t>
            </w:r>
            <w:r w:rsidR="00EA0726" w:rsidRPr="00EA0726">
              <w:rPr>
                <w:rFonts w:ascii="Times New Roman" w:hAnsi="Times New Roman"/>
                <w:szCs w:val="24"/>
              </w:rPr>
              <w:t>3</w:t>
            </w:r>
          </w:p>
        </w:tc>
        <w:tc>
          <w:tcPr>
            <w:tcW w:w="1440" w:type="dxa"/>
          </w:tcPr>
          <w:p w:rsidR="005449A4" w:rsidRPr="00A14C72" w:rsidRDefault="005449A4" w:rsidP="005449A4">
            <w:pPr>
              <w:rPr>
                <w:rFonts w:ascii="Times New Roman" w:hAnsi="Times New Roman"/>
                <w:szCs w:val="24"/>
                <w:highlight w:val="yellow"/>
              </w:rPr>
            </w:pPr>
          </w:p>
        </w:tc>
        <w:tc>
          <w:tcPr>
            <w:tcW w:w="4158" w:type="dxa"/>
          </w:tcPr>
          <w:p w:rsidR="005449A4" w:rsidRPr="00C456C2" w:rsidRDefault="00E154F6" w:rsidP="00056E80">
            <w:pPr>
              <w:keepNext/>
              <w:keepLines/>
              <w:rPr>
                <w:rFonts w:ascii="Times New Roman" w:hAnsi="Times New Roman"/>
                <w:szCs w:val="24"/>
              </w:rPr>
            </w:pPr>
            <w:r>
              <w:rPr>
                <w:rFonts w:ascii="Times New Roman" w:hAnsi="Times New Roman"/>
                <w:szCs w:val="24"/>
              </w:rPr>
              <w:t>Tariff Index</w:t>
            </w:r>
          </w:p>
        </w:tc>
      </w:tr>
      <w:tr w:rsidR="005449A4" w:rsidRPr="00C456C2" w:rsidTr="00E154F6">
        <w:tc>
          <w:tcPr>
            <w:tcW w:w="3978" w:type="dxa"/>
          </w:tcPr>
          <w:p w:rsidR="005449A4" w:rsidRPr="00C456C2" w:rsidRDefault="00F15CC1" w:rsidP="00A14C72">
            <w:pPr>
              <w:rPr>
                <w:rFonts w:ascii="Times New Roman" w:hAnsi="Times New Roman"/>
                <w:szCs w:val="24"/>
              </w:rPr>
            </w:pPr>
            <w:r w:rsidRPr="00F15CC1">
              <w:rPr>
                <w:rFonts w:ascii="Times New Roman" w:hAnsi="Times New Roman"/>
                <w:szCs w:val="24"/>
              </w:rPr>
              <w:t>First Revision of Sheet No. 57.</w:t>
            </w:r>
            <w:r w:rsidR="00A14C72">
              <w:rPr>
                <w:rFonts w:ascii="Times New Roman" w:hAnsi="Times New Roman"/>
                <w:szCs w:val="24"/>
              </w:rPr>
              <w:t>2</w:t>
            </w:r>
          </w:p>
        </w:tc>
        <w:tc>
          <w:tcPr>
            <w:tcW w:w="1440" w:type="dxa"/>
          </w:tcPr>
          <w:p w:rsidR="005449A4" w:rsidRPr="00C456C2" w:rsidRDefault="00F15CC1" w:rsidP="005449A4">
            <w:pPr>
              <w:rPr>
                <w:rFonts w:ascii="Times New Roman" w:hAnsi="Times New Roman"/>
                <w:szCs w:val="24"/>
              </w:rPr>
            </w:pPr>
            <w:r w:rsidRPr="00F15CC1">
              <w:rPr>
                <w:rFonts w:ascii="Times New Roman" w:hAnsi="Times New Roman"/>
                <w:szCs w:val="24"/>
              </w:rPr>
              <w:t>Schedule 57</w:t>
            </w:r>
          </w:p>
        </w:tc>
        <w:tc>
          <w:tcPr>
            <w:tcW w:w="4158" w:type="dxa"/>
          </w:tcPr>
          <w:p w:rsidR="005449A4" w:rsidRPr="00C456C2" w:rsidRDefault="00F15CC1" w:rsidP="005449A4">
            <w:pPr>
              <w:rPr>
                <w:rFonts w:ascii="Times New Roman" w:hAnsi="Times New Roman"/>
                <w:szCs w:val="24"/>
              </w:rPr>
            </w:pPr>
            <w:r w:rsidRPr="00F15CC1">
              <w:rPr>
                <w:rFonts w:ascii="Times New Roman" w:hAnsi="Times New Roman"/>
                <w:szCs w:val="24"/>
              </w:rPr>
              <w:t>Mercury Vapor Street Lighting Service No New Service</w:t>
            </w:r>
          </w:p>
        </w:tc>
      </w:tr>
    </w:tbl>
    <w:p w:rsidR="005449A4" w:rsidRPr="00916F4B" w:rsidRDefault="005449A4" w:rsidP="00601AAB">
      <w:pPr>
        <w:rPr>
          <w:rFonts w:ascii="Times New Roman" w:hAnsi="Times New Roman"/>
          <w:sz w:val="12"/>
          <w:szCs w:val="12"/>
        </w:rPr>
      </w:pPr>
    </w:p>
    <w:p w:rsidR="00A14C72" w:rsidRDefault="00A14C72" w:rsidP="00601AAB">
      <w:pPr>
        <w:rPr>
          <w:rFonts w:ascii="Times New Roman" w:hAnsi="Times New Roman"/>
          <w:szCs w:val="24"/>
        </w:rPr>
      </w:pPr>
      <w:r>
        <w:rPr>
          <w:rFonts w:ascii="Times New Roman" w:hAnsi="Times New Roman"/>
          <w:szCs w:val="24"/>
        </w:rPr>
        <w:t xml:space="preserve">In the December 6, 2013, compliance filing the Company included revised tariff sheets that required changes to the currently suspended tariff sheets to effectuate Order 05.  Per discussions with Commission staff, the Company is making this supplemental compliance filing to include </w:t>
      </w:r>
      <w:r w:rsidR="001628A4">
        <w:rPr>
          <w:rFonts w:ascii="Times New Roman" w:hAnsi="Times New Roman"/>
          <w:szCs w:val="24"/>
        </w:rPr>
        <w:t xml:space="preserve">the revised tariff sheets identified above that were included in the initial filing and suspended in Order 01, but </w:t>
      </w:r>
      <w:r w:rsidR="0096221D">
        <w:rPr>
          <w:rFonts w:ascii="Times New Roman" w:hAnsi="Times New Roman"/>
          <w:szCs w:val="24"/>
        </w:rPr>
        <w:t>were not included in the December 6, 2013 compliance filing because no changes to the currently effective tariff sheets are necessary</w:t>
      </w:r>
      <w:r w:rsidR="009A289B">
        <w:rPr>
          <w:rFonts w:ascii="Times New Roman" w:hAnsi="Times New Roman"/>
          <w:szCs w:val="24"/>
        </w:rPr>
        <w:t xml:space="preserve"> to comply with Order 05</w:t>
      </w:r>
      <w:r w:rsidR="0096221D">
        <w:rPr>
          <w:rFonts w:ascii="Times New Roman" w:hAnsi="Times New Roman"/>
          <w:szCs w:val="24"/>
        </w:rPr>
        <w:t xml:space="preserve">.  For clarity, Attachment A </w:t>
      </w:r>
      <w:r w:rsidR="00EA0726">
        <w:rPr>
          <w:rFonts w:ascii="Times New Roman" w:hAnsi="Times New Roman"/>
          <w:szCs w:val="24"/>
        </w:rPr>
        <w:t xml:space="preserve">identifies </w:t>
      </w:r>
      <w:r w:rsidR="0096221D">
        <w:rPr>
          <w:rFonts w:ascii="Times New Roman" w:hAnsi="Times New Roman"/>
          <w:szCs w:val="24"/>
        </w:rPr>
        <w:t xml:space="preserve">the </w:t>
      </w:r>
      <w:r w:rsidR="00EA0726">
        <w:rPr>
          <w:rFonts w:ascii="Times New Roman" w:hAnsi="Times New Roman"/>
          <w:szCs w:val="24"/>
        </w:rPr>
        <w:t xml:space="preserve">proposed revised </w:t>
      </w:r>
      <w:r w:rsidR="0096221D">
        <w:rPr>
          <w:rFonts w:ascii="Times New Roman" w:hAnsi="Times New Roman"/>
          <w:szCs w:val="24"/>
        </w:rPr>
        <w:t xml:space="preserve">tariff sheets included in the initial filing. </w:t>
      </w:r>
    </w:p>
    <w:p w:rsidR="00A14C72" w:rsidRPr="00916F4B" w:rsidRDefault="00A14C72" w:rsidP="00601AAB">
      <w:pPr>
        <w:rPr>
          <w:rFonts w:ascii="Times New Roman" w:hAnsi="Times New Roman"/>
          <w:sz w:val="12"/>
          <w:szCs w:val="12"/>
        </w:rPr>
      </w:pPr>
    </w:p>
    <w:p w:rsidR="003B2223" w:rsidRPr="00C456C2" w:rsidRDefault="00F15CC1" w:rsidP="00601AAB">
      <w:pPr>
        <w:rPr>
          <w:rFonts w:ascii="Times New Roman" w:hAnsi="Times New Roman"/>
          <w:szCs w:val="24"/>
        </w:rPr>
      </w:pPr>
      <w:r w:rsidRPr="00F15CC1">
        <w:rPr>
          <w:rFonts w:ascii="Times New Roman" w:hAnsi="Times New Roman"/>
          <w:szCs w:val="24"/>
        </w:rPr>
        <w:t xml:space="preserve">The Company requests an effective date of December 11, 2013, for the tariff revisions.  </w:t>
      </w:r>
    </w:p>
    <w:p w:rsidR="003B2223" w:rsidRPr="00916F4B" w:rsidRDefault="003B2223" w:rsidP="00601AAB">
      <w:pPr>
        <w:rPr>
          <w:rFonts w:ascii="Times New Roman" w:hAnsi="Times New Roman"/>
          <w:sz w:val="12"/>
          <w:szCs w:val="12"/>
        </w:rPr>
      </w:pPr>
    </w:p>
    <w:p w:rsidR="00601AAB" w:rsidRPr="00C456C2" w:rsidRDefault="00F15CC1" w:rsidP="00601AAB">
      <w:pPr>
        <w:rPr>
          <w:rFonts w:ascii="Times New Roman" w:hAnsi="Times New Roman"/>
          <w:szCs w:val="24"/>
        </w:rPr>
      </w:pPr>
      <w:r w:rsidRPr="00F15CC1">
        <w:rPr>
          <w:rFonts w:ascii="Times New Roman" w:hAnsi="Times New Roman"/>
          <w:szCs w:val="24"/>
        </w:rPr>
        <w:t>Please direct any informal inquiries regarding this filing to Gary Tawwater, Regulatory Affairs Manager, at 503-813-6805.</w:t>
      </w:r>
    </w:p>
    <w:p w:rsidR="00601AAB" w:rsidRPr="00916F4B" w:rsidRDefault="00601AAB" w:rsidP="00601AAB">
      <w:pPr>
        <w:rPr>
          <w:rFonts w:ascii="Times New Roman" w:hAnsi="Times New Roman"/>
          <w:sz w:val="12"/>
          <w:szCs w:val="12"/>
        </w:rPr>
      </w:pPr>
    </w:p>
    <w:p w:rsidR="00601AAB" w:rsidRPr="00C456C2" w:rsidRDefault="00F15CC1" w:rsidP="00601AAB">
      <w:pPr>
        <w:rPr>
          <w:rFonts w:ascii="Times New Roman" w:hAnsi="Times New Roman"/>
          <w:szCs w:val="24"/>
        </w:rPr>
      </w:pPr>
      <w:r w:rsidRPr="00F15CC1">
        <w:rPr>
          <w:rFonts w:ascii="Times New Roman" w:hAnsi="Times New Roman"/>
          <w:szCs w:val="24"/>
        </w:rPr>
        <w:t xml:space="preserve">Sincerely, </w:t>
      </w:r>
    </w:p>
    <w:p w:rsidR="00601AAB" w:rsidRPr="00C456C2" w:rsidRDefault="00601AAB" w:rsidP="00601AAB">
      <w:pPr>
        <w:rPr>
          <w:rFonts w:ascii="Times New Roman" w:hAnsi="Times New Roman"/>
          <w:b/>
          <w:szCs w:val="24"/>
        </w:rPr>
      </w:pPr>
    </w:p>
    <w:p w:rsidR="00601AAB" w:rsidRDefault="00601AAB" w:rsidP="00601AAB">
      <w:pPr>
        <w:rPr>
          <w:rFonts w:ascii="Times New Roman" w:hAnsi="Times New Roman"/>
          <w:b/>
          <w:szCs w:val="24"/>
        </w:rPr>
      </w:pPr>
    </w:p>
    <w:p w:rsidR="00916F4B" w:rsidRPr="00C456C2" w:rsidRDefault="00916F4B" w:rsidP="00601AAB">
      <w:pPr>
        <w:rPr>
          <w:rFonts w:ascii="Times New Roman" w:hAnsi="Times New Roman"/>
          <w:b/>
          <w:szCs w:val="24"/>
        </w:rPr>
      </w:pPr>
    </w:p>
    <w:p w:rsidR="00916F4B" w:rsidRDefault="00F15CC1" w:rsidP="00601AAB">
      <w:pPr>
        <w:rPr>
          <w:rFonts w:ascii="Times New Roman" w:hAnsi="Times New Roman"/>
          <w:szCs w:val="24"/>
        </w:rPr>
      </w:pPr>
      <w:r w:rsidRPr="00F15CC1">
        <w:rPr>
          <w:rFonts w:ascii="Times New Roman" w:hAnsi="Times New Roman"/>
          <w:szCs w:val="24"/>
        </w:rPr>
        <w:t>William R. Griffith</w:t>
      </w:r>
    </w:p>
    <w:p w:rsidR="007725C4" w:rsidRDefault="00F15CC1">
      <w:pPr>
        <w:rPr>
          <w:rFonts w:ascii="Times New Roman" w:hAnsi="Times New Roman"/>
          <w:szCs w:val="24"/>
        </w:rPr>
      </w:pPr>
      <w:r w:rsidRPr="00F15CC1">
        <w:rPr>
          <w:rFonts w:ascii="Times New Roman" w:hAnsi="Times New Roman"/>
          <w:szCs w:val="24"/>
        </w:rPr>
        <w:t>Vice President, Regulation</w:t>
      </w:r>
    </w:p>
    <w:p w:rsidR="00916F4B" w:rsidRDefault="00916F4B">
      <w:pPr>
        <w:rPr>
          <w:rFonts w:ascii="Times New Roman" w:hAnsi="Times New Roman"/>
          <w:szCs w:val="24"/>
        </w:rPr>
      </w:pPr>
      <w:r>
        <w:rPr>
          <w:rFonts w:ascii="Times New Roman" w:hAnsi="Times New Roman"/>
          <w:szCs w:val="24"/>
        </w:rPr>
        <w:t xml:space="preserve">Enclosures </w:t>
      </w:r>
    </w:p>
    <w:sectPr w:rsidR="00916F4B" w:rsidSect="00916F4B">
      <w:headerReference w:type="default" r:id="rId15"/>
      <w:type w:val="continuous"/>
      <w:pgSz w:w="12240" w:h="15840"/>
      <w:pgMar w:top="1152" w:right="1440" w:bottom="1152"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C4" w:rsidRDefault="007725C4" w:rsidP="00964072">
      <w:r>
        <w:separator/>
      </w:r>
    </w:p>
  </w:endnote>
  <w:endnote w:type="continuationSeparator" w:id="0">
    <w:p w:rsidR="007725C4" w:rsidRDefault="007725C4" w:rsidP="00964072">
      <w:r>
        <w:continuationSeparator/>
      </w:r>
    </w:p>
  </w:endnote>
  <w:endnote w:type="continuationNotice" w:id="1">
    <w:p w:rsidR="007725C4" w:rsidRDefault="00772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CA" w:rsidRDefault="00396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CA" w:rsidRDefault="00396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CA" w:rsidRDefault="00396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C4" w:rsidRDefault="007725C4" w:rsidP="00964072">
      <w:r>
        <w:separator/>
      </w:r>
    </w:p>
  </w:footnote>
  <w:footnote w:type="continuationSeparator" w:id="0">
    <w:p w:rsidR="007725C4" w:rsidRDefault="007725C4" w:rsidP="00964072">
      <w:r>
        <w:continuationSeparator/>
      </w:r>
    </w:p>
  </w:footnote>
  <w:footnote w:type="continuationNotice" w:id="1">
    <w:p w:rsidR="007725C4" w:rsidRDefault="007725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CA" w:rsidRDefault="00396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CA" w:rsidRDefault="00396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CA" w:rsidRDefault="003967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33" w:rsidRDefault="00373D33">
    <w:pPr>
      <w:pStyle w:val="Header"/>
    </w:pPr>
    <w:r>
      <w:t>Washington Utilities and Transportation Commission</w:t>
    </w:r>
  </w:p>
  <w:p w:rsidR="00373D33" w:rsidRDefault="00373D33">
    <w:pPr>
      <w:pStyle w:val="Header"/>
    </w:pPr>
    <w:r>
      <w:t>December 6, 2013</w:t>
    </w:r>
  </w:p>
  <w:p w:rsidR="00373D33" w:rsidRDefault="00373D33">
    <w:pPr>
      <w:pStyle w:val="Header"/>
    </w:pPr>
    <w:r>
      <w:t xml:space="preserve">Page </w:t>
    </w:r>
    <w:r w:rsidR="00F15CC1">
      <w:fldChar w:fldCharType="begin"/>
    </w:r>
    <w:r>
      <w:instrText xml:space="preserve"> PAGE   \* MERGEFORMAT </w:instrText>
    </w:r>
    <w:r w:rsidR="00F15CC1">
      <w:fldChar w:fldCharType="separate"/>
    </w:r>
    <w:r w:rsidR="00916F4B">
      <w:rPr>
        <w:noProof/>
      </w:rPr>
      <w:t>2</w:t>
    </w:r>
    <w:r w:rsidR="00F15CC1">
      <w:rPr>
        <w:noProof/>
      </w:rPr>
      <w:fldChar w:fldCharType="end"/>
    </w:r>
  </w:p>
  <w:p w:rsidR="00373D33" w:rsidRDefault="00373D33">
    <w:pPr>
      <w:pStyle w:val="Header"/>
    </w:pPr>
  </w:p>
  <w:p w:rsidR="00373D33" w:rsidRDefault="00373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
  <w:rsids>
    <w:rsidRoot w:val="008A048F"/>
    <w:rsid w:val="00002F8E"/>
    <w:rsid w:val="000078B5"/>
    <w:rsid w:val="000127EA"/>
    <w:rsid w:val="00020467"/>
    <w:rsid w:val="00056475"/>
    <w:rsid w:val="00056E80"/>
    <w:rsid w:val="00073485"/>
    <w:rsid w:val="00087031"/>
    <w:rsid w:val="00093756"/>
    <w:rsid w:val="000A039D"/>
    <w:rsid w:val="000A1770"/>
    <w:rsid w:val="000A1A56"/>
    <w:rsid w:val="000B3DB4"/>
    <w:rsid w:val="000B679C"/>
    <w:rsid w:val="000D424B"/>
    <w:rsid w:val="000D6421"/>
    <w:rsid w:val="000D6661"/>
    <w:rsid w:val="000E52A3"/>
    <w:rsid w:val="001028F3"/>
    <w:rsid w:val="0010419F"/>
    <w:rsid w:val="00104940"/>
    <w:rsid w:val="00120ED6"/>
    <w:rsid w:val="00146750"/>
    <w:rsid w:val="00153ADF"/>
    <w:rsid w:val="001544F1"/>
    <w:rsid w:val="00155569"/>
    <w:rsid w:val="001608C7"/>
    <w:rsid w:val="00161A49"/>
    <w:rsid w:val="001628A4"/>
    <w:rsid w:val="001711C6"/>
    <w:rsid w:val="001810B6"/>
    <w:rsid w:val="00184DEC"/>
    <w:rsid w:val="001867CD"/>
    <w:rsid w:val="00194B73"/>
    <w:rsid w:val="001A0E4F"/>
    <w:rsid w:val="001A1AAA"/>
    <w:rsid w:val="001B5731"/>
    <w:rsid w:val="001C03CC"/>
    <w:rsid w:val="001D3F1E"/>
    <w:rsid w:val="001D5E3E"/>
    <w:rsid w:val="001E5191"/>
    <w:rsid w:val="001E7A07"/>
    <w:rsid w:val="001F666C"/>
    <w:rsid w:val="0020053B"/>
    <w:rsid w:val="002023C3"/>
    <w:rsid w:val="00204C32"/>
    <w:rsid w:val="00223901"/>
    <w:rsid w:val="0023742A"/>
    <w:rsid w:val="00245893"/>
    <w:rsid w:val="00246066"/>
    <w:rsid w:val="00256D1D"/>
    <w:rsid w:val="00264351"/>
    <w:rsid w:val="002732B3"/>
    <w:rsid w:val="00294D95"/>
    <w:rsid w:val="00295285"/>
    <w:rsid w:val="002A5F22"/>
    <w:rsid w:val="002B6E29"/>
    <w:rsid w:val="002C4FF5"/>
    <w:rsid w:val="002C5379"/>
    <w:rsid w:val="002D4B38"/>
    <w:rsid w:val="002D558C"/>
    <w:rsid w:val="002D566A"/>
    <w:rsid w:val="002E2100"/>
    <w:rsid w:val="0030206E"/>
    <w:rsid w:val="00324462"/>
    <w:rsid w:val="00336116"/>
    <w:rsid w:val="003529A2"/>
    <w:rsid w:val="0036142F"/>
    <w:rsid w:val="00362362"/>
    <w:rsid w:val="003725D8"/>
    <w:rsid w:val="00373D33"/>
    <w:rsid w:val="003953C1"/>
    <w:rsid w:val="003967CA"/>
    <w:rsid w:val="003B2223"/>
    <w:rsid w:val="003C06E2"/>
    <w:rsid w:val="003C0961"/>
    <w:rsid w:val="003C3A72"/>
    <w:rsid w:val="003D1750"/>
    <w:rsid w:val="003F1BF1"/>
    <w:rsid w:val="003F46BF"/>
    <w:rsid w:val="00401389"/>
    <w:rsid w:val="00406824"/>
    <w:rsid w:val="00415673"/>
    <w:rsid w:val="00416F66"/>
    <w:rsid w:val="004251F1"/>
    <w:rsid w:val="00427F34"/>
    <w:rsid w:val="00430A5B"/>
    <w:rsid w:val="00433F8F"/>
    <w:rsid w:val="00444015"/>
    <w:rsid w:val="004519DE"/>
    <w:rsid w:val="00461F6B"/>
    <w:rsid w:val="00465CD0"/>
    <w:rsid w:val="004665FF"/>
    <w:rsid w:val="004703DE"/>
    <w:rsid w:val="004757EC"/>
    <w:rsid w:val="004864BC"/>
    <w:rsid w:val="00490EF1"/>
    <w:rsid w:val="004912AA"/>
    <w:rsid w:val="004A2CB1"/>
    <w:rsid w:val="004B6416"/>
    <w:rsid w:val="004C0652"/>
    <w:rsid w:val="004E21BD"/>
    <w:rsid w:val="004F2A17"/>
    <w:rsid w:val="005032F4"/>
    <w:rsid w:val="00512797"/>
    <w:rsid w:val="005333D1"/>
    <w:rsid w:val="0054156C"/>
    <w:rsid w:val="005449A4"/>
    <w:rsid w:val="0055510F"/>
    <w:rsid w:val="00567B61"/>
    <w:rsid w:val="00570932"/>
    <w:rsid w:val="005809A3"/>
    <w:rsid w:val="005B5656"/>
    <w:rsid w:val="005C1D31"/>
    <w:rsid w:val="005C7B60"/>
    <w:rsid w:val="005D0D90"/>
    <w:rsid w:val="005D31B6"/>
    <w:rsid w:val="005E4534"/>
    <w:rsid w:val="00601AAB"/>
    <w:rsid w:val="00602D96"/>
    <w:rsid w:val="00607AC6"/>
    <w:rsid w:val="006256E3"/>
    <w:rsid w:val="0062691B"/>
    <w:rsid w:val="0063012A"/>
    <w:rsid w:val="00630B8F"/>
    <w:rsid w:val="00630E32"/>
    <w:rsid w:val="00630EFC"/>
    <w:rsid w:val="00635EE3"/>
    <w:rsid w:val="006545EE"/>
    <w:rsid w:val="00654CBD"/>
    <w:rsid w:val="006657F4"/>
    <w:rsid w:val="00673B1F"/>
    <w:rsid w:val="006768B8"/>
    <w:rsid w:val="0069250E"/>
    <w:rsid w:val="006970F0"/>
    <w:rsid w:val="006A47C5"/>
    <w:rsid w:val="006C4A31"/>
    <w:rsid w:val="006D0410"/>
    <w:rsid w:val="006E0B27"/>
    <w:rsid w:val="006E26AB"/>
    <w:rsid w:val="00707CB4"/>
    <w:rsid w:val="0071709D"/>
    <w:rsid w:val="00726CC1"/>
    <w:rsid w:val="00736C33"/>
    <w:rsid w:val="00740321"/>
    <w:rsid w:val="007557AB"/>
    <w:rsid w:val="00761271"/>
    <w:rsid w:val="00761853"/>
    <w:rsid w:val="00761CD2"/>
    <w:rsid w:val="007644B8"/>
    <w:rsid w:val="00765F30"/>
    <w:rsid w:val="007725C4"/>
    <w:rsid w:val="00786A19"/>
    <w:rsid w:val="00797F5A"/>
    <w:rsid w:val="007A1865"/>
    <w:rsid w:val="007A2B12"/>
    <w:rsid w:val="007B291D"/>
    <w:rsid w:val="007B7BE5"/>
    <w:rsid w:val="007C6025"/>
    <w:rsid w:val="007D4D94"/>
    <w:rsid w:val="007D7BC6"/>
    <w:rsid w:val="007E22BC"/>
    <w:rsid w:val="007E2AA1"/>
    <w:rsid w:val="007E5F59"/>
    <w:rsid w:val="007E7BD7"/>
    <w:rsid w:val="00800B4E"/>
    <w:rsid w:val="00813422"/>
    <w:rsid w:val="0081496A"/>
    <w:rsid w:val="00816E57"/>
    <w:rsid w:val="008256E3"/>
    <w:rsid w:val="00830EE8"/>
    <w:rsid w:val="0083371F"/>
    <w:rsid w:val="00846DFE"/>
    <w:rsid w:val="00855EAC"/>
    <w:rsid w:val="00856D02"/>
    <w:rsid w:val="00862F65"/>
    <w:rsid w:val="00874DFF"/>
    <w:rsid w:val="00875C27"/>
    <w:rsid w:val="008806A0"/>
    <w:rsid w:val="00881054"/>
    <w:rsid w:val="00884EE8"/>
    <w:rsid w:val="008A048F"/>
    <w:rsid w:val="008A6AD9"/>
    <w:rsid w:val="008C38C2"/>
    <w:rsid w:val="008C5B1F"/>
    <w:rsid w:val="008D22F5"/>
    <w:rsid w:val="008E5EB7"/>
    <w:rsid w:val="008E6FB7"/>
    <w:rsid w:val="008F5112"/>
    <w:rsid w:val="00902A86"/>
    <w:rsid w:val="009100EA"/>
    <w:rsid w:val="00910441"/>
    <w:rsid w:val="009115EE"/>
    <w:rsid w:val="00916F4B"/>
    <w:rsid w:val="00921099"/>
    <w:rsid w:val="009238EF"/>
    <w:rsid w:val="0093083A"/>
    <w:rsid w:val="00932772"/>
    <w:rsid w:val="0094413D"/>
    <w:rsid w:val="00953370"/>
    <w:rsid w:val="0096221D"/>
    <w:rsid w:val="00964072"/>
    <w:rsid w:val="009719A3"/>
    <w:rsid w:val="00985F57"/>
    <w:rsid w:val="00990199"/>
    <w:rsid w:val="009A289B"/>
    <w:rsid w:val="009A7E4D"/>
    <w:rsid w:val="009B187B"/>
    <w:rsid w:val="009B2806"/>
    <w:rsid w:val="009B35AF"/>
    <w:rsid w:val="009B4F02"/>
    <w:rsid w:val="009B6768"/>
    <w:rsid w:val="009C778E"/>
    <w:rsid w:val="009D7379"/>
    <w:rsid w:val="009E2BC0"/>
    <w:rsid w:val="009E4426"/>
    <w:rsid w:val="009F1DA9"/>
    <w:rsid w:val="00A00F2B"/>
    <w:rsid w:val="00A046E4"/>
    <w:rsid w:val="00A14C72"/>
    <w:rsid w:val="00A165B3"/>
    <w:rsid w:val="00A73B8D"/>
    <w:rsid w:val="00A76DD3"/>
    <w:rsid w:val="00A86A08"/>
    <w:rsid w:val="00A94D36"/>
    <w:rsid w:val="00AA6891"/>
    <w:rsid w:val="00AB6B55"/>
    <w:rsid w:val="00AC175E"/>
    <w:rsid w:val="00AC5065"/>
    <w:rsid w:val="00AC713D"/>
    <w:rsid w:val="00AD525E"/>
    <w:rsid w:val="00AD5E3D"/>
    <w:rsid w:val="00AE3851"/>
    <w:rsid w:val="00AF35A9"/>
    <w:rsid w:val="00AF4DE3"/>
    <w:rsid w:val="00AF75D1"/>
    <w:rsid w:val="00B05CE1"/>
    <w:rsid w:val="00B32FF3"/>
    <w:rsid w:val="00B37839"/>
    <w:rsid w:val="00B428AA"/>
    <w:rsid w:val="00B44A3F"/>
    <w:rsid w:val="00B45451"/>
    <w:rsid w:val="00B7372B"/>
    <w:rsid w:val="00B74533"/>
    <w:rsid w:val="00B95E36"/>
    <w:rsid w:val="00BA4CEE"/>
    <w:rsid w:val="00BC61BC"/>
    <w:rsid w:val="00BC716A"/>
    <w:rsid w:val="00BD22FD"/>
    <w:rsid w:val="00BD3612"/>
    <w:rsid w:val="00C02FB1"/>
    <w:rsid w:val="00C05C76"/>
    <w:rsid w:val="00C17024"/>
    <w:rsid w:val="00C20FF6"/>
    <w:rsid w:val="00C219B7"/>
    <w:rsid w:val="00C456C2"/>
    <w:rsid w:val="00C50380"/>
    <w:rsid w:val="00C52A4A"/>
    <w:rsid w:val="00C559C9"/>
    <w:rsid w:val="00C56CB3"/>
    <w:rsid w:val="00C64F06"/>
    <w:rsid w:val="00C66AEE"/>
    <w:rsid w:val="00C76B10"/>
    <w:rsid w:val="00C8212F"/>
    <w:rsid w:val="00C862FC"/>
    <w:rsid w:val="00C90214"/>
    <w:rsid w:val="00CA03E0"/>
    <w:rsid w:val="00CA3520"/>
    <w:rsid w:val="00CA3572"/>
    <w:rsid w:val="00CB7DAC"/>
    <w:rsid w:val="00CD240F"/>
    <w:rsid w:val="00CE3E12"/>
    <w:rsid w:val="00D0390D"/>
    <w:rsid w:val="00D119CC"/>
    <w:rsid w:val="00D16AF8"/>
    <w:rsid w:val="00D1787B"/>
    <w:rsid w:val="00D5568D"/>
    <w:rsid w:val="00D57F9B"/>
    <w:rsid w:val="00D604AC"/>
    <w:rsid w:val="00D71FA8"/>
    <w:rsid w:val="00D72C2E"/>
    <w:rsid w:val="00D73BE9"/>
    <w:rsid w:val="00D7512F"/>
    <w:rsid w:val="00D9430E"/>
    <w:rsid w:val="00D9496C"/>
    <w:rsid w:val="00DA1474"/>
    <w:rsid w:val="00DA3AED"/>
    <w:rsid w:val="00DD1D88"/>
    <w:rsid w:val="00DD322E"/>
    <w:rsid w:val="00DD5BAC"/>
    <w:rsid w:val="00DF610A"/>
    <w:rsid w:val="00DF786C"/>
    <w:rsid w:val="00E03255"/>
    <w:rsid w:val="00E10ABB"/>
    <w:rsid w:val="00E154F6"/>
    <w:rsid w:val="00E24619"/>
    <w:rsid w:val="00E25622"/>
    <w:rsid w:val="00E27A65"/>
    <w:rsid w:val="00E27ABE"/>
    <w:rsid w:val="00E30A0E"/>
    <w:rsid w:val="00E32459"/>
    <w:rsid w:val="00E340E8"/>
    <w:rsid w:val="00E41497"/>
    <w:rsid w:val="00E5529C"/>
    <w:rsid w:val="00E60AA9"/>
    <w:rsid w:val="00E61028"/>
    <w:rsid w:val="00E648C5"/>
    <w:rsid w:val="00E67AF3"/>
    <w:rsid w:val="00E76F0B"/>
    <w:rsid w:val="00E8112C"/>
    <w:rsid w:val="00E927DA"/>
    <w:rsid w:val="00E9388C"/>
    <w:rsid w:val="00E96C13"/>
    <w:rsid w:val="00EA0726"/>
    <w:rsid w:val="00EA38AA"/>
    <w:rsid w:val="00EA44CE"/>
    <w:rsid w:val="00EB2F1F"/>
    <w:rsid w:val="00EC13EE"/>
    <w:rsid w:val="00EC1407"/>
    <w:rsid w:val="00ED3559"/>
    <w:rsid w:val="00ED434E"/>
    <w:rsid w:val="00EE1FC0"/>
    <w:rsid w:val="00EF0CF7"/>
    <w:rsid w:val="00EF1147"/>
    <w:rsid w:val="00F050E2"/>
    <w:rsid w:val="00F15CC1"/>
    <w:rsid w:val="00F179BA"/>
    <w:rsid w:val="00F3529F"/>
    <w:rsid w:val="00F35A44"/>
    <w:rsid w:val="00F4002C"/>
    <w:rsid w:val="00F5586E"/>
    <w:rsid w:val="00F61D02"/>
    <w:rsid w:val="00F63A42"/>
    <w:rsid w:val="00FA61BD"/>
    <w:rsid w:val="00FB3CD1"/>
    <w:rsid w:val="00FC1B0A"/>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8AB79-E7EA-481D-B4D2-1D7354076BE6}"/>
</file>

<file path=customXml/itemProps2.xml><?xml version="1.0" encoding="utf-8"?>
<ds:datastoreItem xmlns:ds="http://schemas.openxmlformats.org/officeDocument/2006/customXml" ds:itemID="{D33DB395-0FB6-4AF4-9160-97C880AD1F4E}"/>
</file>

<file path=customXml/itemProps3.xml><?xml version="1.0" encoding="utf-8"?>
<ds:datastoreItem xmlns:ds="http://schemas.openxmlformats.org/officeDocument/2006/customXml" ds:itemID="{F9CD3985-D77D-46FD-AE25-B26534A9E62D}"/>
</file>

<file path=customXml/itemProps4.xml><?xml version="1.0" encoding="utf-8"?>
<ds:datastoreItem xmlns:ds="http://schemas.openxmlformats.org/officeDocument/2006/customXml" ds:itemID="{9DC64916-3716-4FD2-9642-383F6E7953FD}"/>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1624</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2013-12-10T00:02:00Z</dcterms:created>
  <dcterms:modified xsi:type="dcterms:W3CDTF">2013-12-10T00:02:00Z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