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Pr="00B40B78" w:rsidRDefault="00F57F84">
      <w:pPr>
        <w:pStyle w:val="Title"/>
        <w:spacing w:after="0" w:line="240" w:lineRule="auto"/>
        <w:ind w:right="0"/>
        <w:rPr>
          <w:szCs w:val="24"/>
          <w:u w:val="none"/>
        </w:rPr>
      </w:pPr>
      <w:r w:rsidRPr="00B40B78">
        <w:rPr>
          <w:szCs w:val="24"/>
          <w:u w:val="none"/>
        </w:rPr>
        <w:t>CERTIFICATE OF SERVICE</w:t>
      </w:r>
    </w:p>
    <w:p w:rsidR="00F57F84" w:rsidRPr="00B40B78" w:rsidRDefault="00F57F84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F57F84" w:rsidRPr="00B40B78" w:rsidRDefault="00242E2A">
      <w:pPr>
        <w:pStyle w:val="Title"/>
        <w:spacing w:after="0" w:line="240" w:lineRule="auto"/>
        <w:ind w:right="0"/>
        <w:rPr>
          <w:szCs w:val="24"/>
          <w:u w:val="none"/>
        </w:rPr>
      </w:pPr>
      <w:r w:rsidRPr="00B40B78">
        <w:rPr>
          <w:szCs w:val="24"/>
          <w:u w:val="none"/>
        </w:rPr>
        <w:t>Docket No. UT-1</w:t>
      </w:r>
      <w:r w:rsidR="00DA2E27" w:rsidRPr="00B40B78">
        <w:rPr>
          <w:szCs w:val="24"/>
          <w:u w:val="none"/>
        </w:rPr>
        <w:t>20128</w:t>
      </w:r>
    </w:p>
    <w:p w:rsidR="00F57F84" w:rsidRPr="00B40B78" w:rsidRDefault="00F57F84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F57F84" w:rsidRPr="00B40B78" w:rsidRDefault="003C1B30">
      <w:pPr>
        <w:pStyle w:val="Header"/>
        <w:ind w:right="90"/>
        <w:jc w:val="center"/>
        <w:rPr>
          <w:szCs w:val="24"/>
        </w:rPr>
      </w:pPr>
      <w:r w:rsidRPr="00B40B78">
        <w:rPr>
          <w:szCs w:val="24"/>
        </w:rPr>
        <w:t xml:space="preserve">CenturyLink </w:t>
      </w:r>
      <w:r w:rsidR="00DA2E27" w:rsidRPr="00B40B78">
        <w:rPr>
          <w:szCs w:val="24"/>
        </w:rPr>
        <w:t>Supplemental Filing to Transfer and Sale of Property</w:t>
      </w:r>
    </w:p>
    <w:p w:rsidR="00F57F84" w:rsidRPr="00B40B78" w:rsidRDefault="00F57F84">
      <w:pPr>
        <w:pStyle w:val="Header"/>
        <w:ind w:right="90"/>
        <w:rPr>
          <w:szCs w:val="24"/>
        </w:rPr>
      </w:pPr>
    </w:p>
    <w:p w:rsidR="00F57F84" w:rsidRPr="00B40B78" w:rsidRDefault="00F57F84">
      <w:pPr>
        <w:pStyle w:val="Header"/>
        <w:ind w:right="90"/>
        <w:rPr>
          <w:szCs w:val="24"/>
        </w:rPr>
      </w:pPr>
      <w:r w:rsidRPr="00B40B78">
        <w:rPr>
          <w:szCs w:val="24"/>
        </w:rPr>
        <w:t xml:space="preserve">I certify that I have caused to be served copies of </w:t>
      </w:r>
      <w:r w:rsidR="003C1B30" w:rsidRPr="00B40B78">
        <w:rPr>
          <w:szCs w:val="24"/>
        </w:rPr>
        <w:t xml:space="preserve">CenturyLink’s </w:t>
      </w:r>
      <w:r w:rsidR="00B40B78" w:rsidRPr="00B40B78">
        <w:rPr>
          <w:szCs w:val="24"/>
        </w:rPr>
        <w:t xml:space="preserve">2013 </w:t>
      </w:r>
      <w:r w:rsidR="00C40597">
        <w:rPr>
          <w:szCs w:val="24"/>
        </w:rPr>
        <w:t>Annual Report of Investment Commitment</w:t>
      </w:r>
      <w:r w:rsidR="00B40B78" w:rsidRPr="00B40B78">
        <w:rPr>
          <w:szCs w:val="24"/>
        </w:rPr>
        <w:t xml:space="preserve"> </w:t>
      </w:r>
      <w:r w:rsidR="00FE3519" w:rsidRPr="00B40B78">
        <w:rPr>
          <w:szCs w:val="24"/>
        </w:rPr>
        <w:t>by email and overnight mail</w:t>
      </w:r>
      <w:r w:rsidRPr="00B40B78">
        <w:rPr>
          <w:szCs w:val="24"/>
        </w:rPr>
        <w:t xml:space="preserve"> on the following parties:  </w:t>
      </w:r>
    </w:p>
    <w:p w:rsidR="00F57F84" w:rsidRPr="00B40B78" w:rsidRDefault="00F57F84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 w:rsidRPr="00B40B78">
        <w:trPr>
          <w:cantSplit/>
        </w:trPr>
        <w:tc>
          <w:tcPr>
            <w:tcW w:w="4788" w:type="dxa"/>
          </w:tcPr>
          <w:p w:rsidR="00547A78" w:rsidRPr="00B40B78" w:rsidRDefault="00547A78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A2E27" w:rsidRPr="00B40B78" w:rsidRDefault="00DA2E27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Sally Brown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Assistant Attorney General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1400 S Evergreen Park Dr SW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Olympia, WA 98504-0128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Tel: (360) 664-1186</w:t>
            </w:r>
          </w:p>
          <w:p w:rsidR="00F57F84" w:rsidRPr="00B40B78" w:rsidRDefault="00F57F84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Fax: (360) 586-5522</w:t>
            </w:r>
          </w:p>
          <w:p w:rsidR="00F57F84" w:rsidRPr="00B40B78" w:rsidRDefault="00313292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 xml:space="preserve">Email: </w:t>
            </w:r>
            <w:hyperlink r:id="rId7" w:history="1">
              <w:r w:rsidRPr="00B40B78">
                <w:rPr>
                  <w:rStyle w:val="Hyperlink"/>
                  <w:szCs w:val="24"/>
                </w:rPr>
                <w:t>sbrown@utc.wa.gov</w:t>
              </w:r>
            </w:hyperlink>
          </w:p>
        </w:tc>
        <w:tc>
          <w:tcPr>
            <w:tcW w:w="4680" w:type="dxa"/>
          </w:tcPr>
          <w:p w:rsidR="00547A78" w:rsidRPr="00B40B78" w:rsidRDefault="00547A78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 xml:space="preserve">Simon </w:t>
            </w:r>
            <w:proofErr w:type="spellStart"/>
            <w:r w:rsidRPr="00B40B78">
              <w:rPr>
                <w:szCs w:val="24"/>
              </w:rPr>
              <w:t>ffitch</w:t>
            </w:r>
            <w:proofErr w:type="spellEnd"/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Public Counsel Section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Office of the Attorney General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800 Fifth Avenue, Suite 2000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Seattle, WA  98104-3188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>Tel: (206) 464-7744</w:t>
            </w:r>
          </w:p>
          <w:p w:rsidR="006C4317" w:rsidRPr="00B40B78" w:rsidRDefault="006C431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B40B78">
              <w:rPr>
                <w:szCs w:val="24"/>
              </w:rPr>
              <w:t xml:space="preserve">Email: </w:t>
            </w:r>
            <w:hyperlink r:id="rId8" w:history="1">
              <w:r w:rsidRPr="00B40B78"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Pr="00B40B78" w:rsidRDefault="00F57F84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52237" w:rsidRPr="00B40B78">
        <w:trPr>
          <w:cantSplit/>
        </w:trPr>
        <w:tc>
          <w:tcPr>
            <w:tcW w:w="4788" w:type="dxa"/>
          </w:tcPr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652237" w:rsidRDefault="00652237" w:rsidP="00652237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652237" w:rsidRPr="00B40B78" w:rsidRDefault="00652237" w:rsidP="00652237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52237" w:rsidRPr="00B40B78" w:rsidRDefault="00652237" w:rsidP="0065223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Pr="00B40B78" w:rsidRDefault="00F57F84">
      <w:pPr>
        <w:rPr>
          <w:szCs w:val="24"/>
        </w:rPr>
      </w:pPr>
    </w:p>
    <w:p w:rsidR="00F57F84" w:rsidRPr="00B40B78" w:rsidRDefault="00F57F84">
      <w:pPr>
        <w:rPr>
          <w:szCs w:val="24"/>
        </w:rPr>
      </w:pPr>
    </w:p>
    <w:p w:rsidR="00F57F84" w:rsidRPr="00B40B78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B40B78">
        <w:rPr>
          <w:szCs w:val="24"/>
        </w:rPr>
        <w:tab/>
      </w:r>
      <w:proofErr w:type="gramStart"/>
      <w:r w:rsidRPr="00B40B78">
        <w:rPr>
          <w:szCs w:val="24"/>
        </w:rPr>
        <w:t>DAT</w:t>
      </w:r>
      <w:r w:rsidR="00D56701" w:rsidRPr="00B40B78">
        <w:rPr>
          <w:szCs w:val="24"/>
        </w:rPr>
        <w:t>E</w:t>
      </w:r>
      <w:r w:rsidR="003C1B30" w:rsidRPr="00B40B78">
        <w:rPr>
          <w:szCs w:val="24"/>
        </w:rPr>
        <w:t xml:space="preserve">D this </w:t>
      </w:r>
      <w:r w:rsidR="00B40B78">
        <w:rPr>
          <w:szCs w:val="24"/>
          <w:u w:val="single"/>
        </w:rPr>
        <w:tab/>
      </w:r>
      <w:r w:rsidR="00B40B78">
        <w:rPr>
          <w:szCs w:val="24"/>
          <w:u w:val="single"/>
        </w:rPr>
        <w:tab/>
      </w:r>
      <w:r w:rsidR="003C1B30" w:rsidRPr="00B40B78">
        <w:rPr>
          <w:szCs w:val="24"/>
        </w:rPr>
        <w:t xml:space="preserve"> day of </w:t>
      </w:r>
      <w:r w:rsidR="00143470" w:rsidRPr="00B40B78">
        <w:rPr>
          <w:szCs w:val="24"/>
        </w:rPr>
        <w:fldChar w:fldCharType="begin"/>
      </w:r>
      <w:r w:rsidR="00B40B78" w:rsidRPr="00B40B78">
        <w:rPr>
          <w:szCs w:val="24"/>
        </w:rPr>
        <w:instrText xml:space="preserve"> DATE  \@ "MMMM yyyy"  \* MERGEFORMAT </w:instrText>
      </w:r>
      <w:r w:rsidR="00143470" w:rsidRPr="00B40B78">
        <w:rPr>
          <w:szCs w:val="24"/>
        </w:rPr>
        <w:fldChar w:fldCharType="separate"/>
      </w:r>
      <w:r w:rsidR="003B05FB">
        <w:rPr>
          <w:noProof/>
          <w:szCs w:val="24"/>
        </w:rPr>
        <w:t>May 2013</w:t>
      </w:r>
      <w:r w:rsidR="00143470" w:rsidRPr="00B40B78">
        <w:rPr>
          <w:szCs w:val="24"/>
        </w:rPr>
        <w:fldChar w:fldCharType="end"/>
      </w:r>
      <w:r w:rsidRPr="00B40B78">
        <w:rPr>
          <w:szCs w:val="24"/>
        </w:rPr>
        <w:t>.</w:t>
      </w:r>
      <w:proofErr w:type="gramEnd"/>
      <w:r w:rsidRPr="00B40B78">
        <w:rPr>
          <w:szCs w:val="24"/>
        </w:rPr>
        <w:t xml:space="preserve">  </w:t>
      </w:r>
    </w:p>
    <w:p w:rsidR="00F57F84" w:rsidRPr="00B40B78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B40B78" w:rsidRPr="00B40B78" w:rsidRDefault="00B40B78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B40B78" w:rsidRDefault="00B40B78" w:rsidP="00B40B78">
      <w:pPr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F57F84" w:rsidRDefault="00B40B78" w:rsidP="00B40B78">
      <w:pPr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 xml:space="preserve">Josie </w:t>
      </w:r>
      <w:proofErr w:type="spellStart"/>
      <w:r>
        <w:rPr>
          <w:szCs w:val="24"/>
        </w:rPr>
        <w:t>Addington</w:t>
      </w:r>
      <w:proofErr w:type="spellEnd"/>
    </w:p>
    <w:p w:rsidR="00B40B78" w:rsidRDefault="00B40B78" w:rsidP="00B40B78">
      <w:pPr>
        <w:suppressAutoHyphens/>
        <w:spacing w:after="40" w:line="240" w:lineRule="exact"/>
        <w:rPr>
          <w:szCs w:val="24"/>
        </w:rPr>
      </w:pPr>
    </w:p>
    <w:p w:rsidR="00B40B78" w:rsidRPr="00B40B78" w:rsidRDefault="00B40B78" w:rsidP="00B40B78">
      <w:pPr>
        <w:suppressAutoHyphens/>
        <w:spacing w:after="40" w:line="240" w:lineRule="exact"/>
        <w:rPr>
          <w:szCs w:val="24"/>
        </w:rPr>
      </w:pPr>
    </w:p>
    <w:sectPr w:rsidR="00B40B78" w:rsidRPr="00B40B78" w:rsidSect="0004689D">
      <w:footerReference w:type="default" r:id="rId10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37" w:rsidRDefault="00652237">
      <w:pPr>
        <w:spacing w:line="20" w:lineRule="exact"/>
      </w:pPr>
    </w:p>
  </w:endnote>
  <w:endnote w:type="continuationSeparator" w:id="0">
    <w:p w:rsidR="00652237" w:rsidRDefault="00652237">
      <w:r>
        <w:t xml:space="preserve"> </w:t>
      </w:r>
    </w:p>
  </w:endnote>
  <w:endnote w:type="continuationNotice" w:id="1">
    <w:p w:rsidR="00652237" w:rsidRDefault="0065223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37" w:rsidRDefault="00652237">
    <w:pPr>
      <w:pStyle w:val="Footer"/>
    </w:pPr>
  </w:p>
  <w:p w:rsidR="00652237" w:rsidRDefault="00652237">
    <w:pPr>
      <w:pStyle w:val="Footer"/>
      <w:jc w:val="center"/>
    </w:pPr>
    <w:r>
      <w:t xml:space="preserve">- </w:t>
    </w:r>
    <w:r w:rsidR="0014347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43470">
      <w:rPr>
        <w:rStyle w:val="PageNumber"/>
      </w:rPr>
      <w:fldChar w:fldCharType="separate"/>
    </w:r>
    <w:r>
      <w:rPr>
        <w:rStyle w:val="PageNumber"/>
        <w:noProof/>
      </w:rPr>
      <w:t>2</w:t>
    </w:r>
    <w:r w:rsidR="0014347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37" w:rsidRDefault="00652237">
      <w:r>
        <w:separator/>
      </w:r>
    </w:p>
  </w:footnote>
  <w:footnote w:type="continuationSeparator" w:id="0">
    <w:p w:rsidR="00652237" w:rsidRDefault="00652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15616"/>
    <w:rsid w:val="00143470"/>
    <w:rsid w:val="001834E8"/>
    <w:rsid w:val="001C1CD4"/>
    <w:rsid w:val="002116B3"/>
    <w:rsid w:val="002355C8"/>
    <w:rsid w:val="00242E2A"/>
    <w:rsid w:val="002B1293"/>
    <w:rsid w:val="00313292"/>
    <w:rsid w:val="00313769"/>
    <w:rsid w:val="0035747C"/>
    <w:rsid w:val="00374FF4"/>
    <w:rsid w:val="003B05FB"/>
    <w:rsid w:val="003C1B30"/>
    <w:rsid w:val="004940C6"/>
    <w:rsid w:val="004B237B"/>
    <w:rsid w:val="0053419D"/>
    <w:rsid w:val="00535865"/>
    <w:rsid w:val="00546900"/>
    <w:rsid w:val="00547A78"/>
    <w:rsid w:val="00561A73"/>
    <w:rsid w:val="00597DAE"/>
    <w:rsid w:val="00652237"/>
    <w:rsid w:val="006839CE"/>
    <w:rsid w:val="006C4317"/>
    <w:rsid w:val="006E0C23"/>
    <w:rsid w:val="00757D07"/>
    <w:rsid w:val="00792533"/>
    <w:rsid w:val="007E3A68"/>
    <w:rsid w:val="007F4B89"/>
    <w:rsid w:val="008127CD"/>
    <w:rsid w:val="008E2F9A"/>
    <w:rsid w:val="0092725C"/>
    <w:rsid w:val="00951F66"/>
    <w:rsid w:val="009E7B52"/>
    <w:rsid w:val="00B40B78"/>
    <w:rsid w:val="00B41B0B"/>
    <w:rsid w:val="00BE4F6F"/>
    <w:rsid w:val="00BE53D7"/>
    <w:rsid w:val="00C30396"/>
    <w:rsid w:val="00C40597"/>
    <w:rsid w:val="00C855EA"/>
    <w:rsid w:val="00C86EF9"/>
    <w:rsid w:val="00CB1511"/>
    <w:rsid w:val="00D56701"/>
    <w:rsid w:val="00D6447A"/>
    <w:rsid w:val="00D9250C"/>
    <w:rsid w:val="00DA27BB"/>
    <w:rsid w:val="00DA2E27"/>
    <w:rsid w:val="00E13988"/>
    <w:rsid w:val="00E25663"/>
    <w:rsid w:val="00E75A6B"/>
    <w:rsid w:val="00EB3FB0"/>
    <w:rsid w:val="00F1548D"/>
    <w:rsid w:val="00F17724"/>
    <w:rsid w:val="00F17B77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2013-05-31T07:00:00+00:00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162BA-1A82-45B0-8519-A27191786D9A}"/>
</file>

<file path=customXml/itemProps2.xml><?xml version="1.0" encoding="utf-8"?>
<ds:datastoreItem xmlns:ds="http://schemas.openxmlformats.org/officeDocument/2006/customXml" ds:itemID="{C9FE28A9-4D29-4554-89DB-CE7D8F8281D7}"/>
</file>

<file path=customXml/itemProps3.xml><?xml version="1.0" encoding="utf-8"?>
<ds:datastoreItem xmlns:ds="http://schemas.openxmlformats.org/officeDocument/2006/customXml" ds:itemID="{F23C8D6E-FB04-4912-B473-24EEB4BEBD2C}"/>
</file>

<file path=customXml/itemProps4.xml><?xml version="1.0" encoding="utf-8"?>
<ds:datastoreItem xmlns:ds="http://schemas.openxmlformats.org/officeDocument/2006/customXml" ds:itemID="{F5577A08-04BD-4CC1-A323-AD77B7965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2013-05-31T19:55:00Z</cp:lastPrinted>
  <dcterms:created xsi:type="dcterms:W3CDTF">2013-05-31T19:56:00Z</dcterms:created>
  <dcterms:modified xsi:type="dcterms:W3CDTF">2013-05-31T19:56:00Z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