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29244D0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 xml:space="preserve">Via Electronic and United State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4E590AFE" w:rsidR="00803373" w:rsidRPr="00391AFB" w:rsidRDefault="004B11D1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4</w:t>
      </w:r>
      <w:r w:rsidR="00D7710C"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587BDA" w14:textId="77777777" w:rsidR="004B11D1" w:rsidRPr="004B11D1" w:rsidRDefault="00EE430E" w:rsidP="004B11D1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B11D1" w:rsidRPr="004B11D1">
        <w:rPr>
          <w:rFonts w:ascii="Times New Roman" w:hAnsi="Times New Roman"/>
          <w:i/>
          <w:sz w:val="24"/>
        </w:rPr>
        <w:t>BNSF Railway Co. v. Whatcom County</w:t>
      </w:r>
    </w:p>
    <w:p w14:paraId="03F47C7B" w14:textId="2A943B01" w:rsidR="00711347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i/>
          <w:sz w:val="24"/>
        </w:rPr>
        <w:tab/>
      </w:r>
      <w:r w:rsidRPr="004B11D1">
        <w:rPr>
          <w:rFonts w:ascii="Times New Roman" w:hAnsi="Times New Roman"/>
          <w:sz w:val="24"/>
        </w:rPr>
        <w:t>Docket TR-150189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2073885C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 xml:space="preserve">and </w:t>
      </w:r>
      <w:r w:rsidR="004B11D1">
        <w:rPr>
          <w:rFonts w:ascii="Times New Roman" w:hAnsi="Times New Roman"/>
          <w:sz w:val="24"/>
        </w:rPr>
        <w:t>two</w:t>
      </w:r>
      <w:r w:rsidR="00D7710C">
        <w:rPr>
          <w:rFonts w:ascii="Times New Roman" w:hAnsi="Times New Roman"/>
          <w:sz w:val="24"/>
        </w:rPr>
        <w:t xml:space="preserve"> copies of </w:t>
      </w:r>
      <w:bookmarkStart w:id="0" w:name="_GoBack"/>
      <w:bookmarkEnd w:id="0"/>
      <w:r w:rsidR="00D7710C">
        <w:rPr>
          <w:rFonts w:ascii="Times New Roman" w:hAnsi="Times New Roman"/>
          <w:sz w:val="24"/>
        </w:rPr>
        <w:t xml:space="preserve">Commission Staff’s </w:t>
      </w:r>
      <w:r w:rsidR="003B7EC9">
        <w:rPr>
          <w:rFonts w:ascii="Times New Roman" w:hAnsi="Times New Roman"/>
          <w:sz w:val="24"/>
        </w:rPr>
        <w:t>C</w:t>
      </w:r>
      <w:r w:rsidR="00D7710C">
        <w:rPr>
          <w:rFonts w:ascii="Times New Roman" w:hAnsi="Times New Roman"/>
          <w:sz w:val="24"/>
        </w:rPr>
        <w:t>ross-</w:t>
      </w:r>
      <w:r w:rsidR="003B7EC9">
        <w:rPr>
          <w:rFonts w:ascii="Times New Roman" w:hAnsi="Times New Roman"/>
          <w:sz w:val="24"/>
        </w:rPr>
        <w:t>E</w:t>
      </w:r>
      <w:r w:rsidR="00D7710C">
        <w:rPr>
          <w:rFonts w:ascii="Times New Roman" w:hAnsi="Times New Roman"/>
          <w:sz w:val="24"/>
        </w:rPr>
        <w:t xml:space="preserve">xamination </w:t>
      </w:r>
      <w:r w:rsidR="003B7EC9">
        <w:rPr>
          <w:rFonts w:ascii="Times New Roman" w:hAnsi="Times New Roman"/>
          <w:sz w:val="24"/>
        </w:rPr>
        <w:t>E</w:t>
      </w:r>
      <w:r w:rsidR="00D7710C">
        <w:rPr>
          <w:rFonts w:ascii="Times New Roman" w:hAnsi="Times New Roman"/>
          <w:sz w:val="24"/>
        </w:rPr>
        <w:t>xhibits</w:t>
      </w:r>
      <w:r w:rsidR="003B7EC9">
        <w:rPr>
          <w:rFonts w:ascii="Times New Roman" w:hAnsi="Times New Roman"/>
          <w:sz w:val="24"/>
        </w:rPr>
        <w:t>, and Certificate of Service</w:t>
      </w:r>
      <w:r w:rsidR="00D7710C">
        <w:rPr>
          <w:rFonts w:ascii="Times New Roman" w:hAnsi="Times New Roman"/>
          <w:sz w:val="24"/>
        </w:rPr>
        <w:t xml:space="preserve">.   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AAD009A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>JULIAN BEATTIE</w:t>
      </w:r>
    </w:p>
    <w:p w14:paraId="69FCFF64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 xml:space="preserve">Assistant Attorney General </w:t>
      </w:r>
    </w:p>
    <w:p w14:paraId="29DE8B4D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</w:p>
    <w:p w14:paraId="5992D8FF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>JB/emd</w:t>
      </w:r>
    </w:p>
    <w:p w14:paraId="719B882C" w14:textId="72842679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>Enclosure</w:t>
      </w:r>
      <w:r>
        <w:rPr>
          <w:rFonts w:ascii="Times New Roman" w:hAnsi="Times New Roman"/>
          <w:sz w:val="24"/>
        </w:rPr>
        <w:t>s</w:t>
      </w:r>
      <w:r w:rsidRPr="004B11D1">
        <w:rPr>
          <w:rFonts w:ascii="Times New Roman" w:hAnsi="Times New Roman"/>
          <w:sz w:val="24"/>
        </w:rPr>
        <w:t xml:space="preserve"> </w:t>
      </w:r>
    </w:p>
    <w:p w14:paraId="479C63F1" w14:textId="76C40282" w:rsidR="001E37F4" w:rsidRPr="00391AFB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>cc:  Parties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B7EC9"/>
    <w:rsid w:val="00444F47"/>
    <w:rsid w:val="0046172F"/>
    <w:rsid w:val="004B11D1"/>
    <w:rsid w:val="00514D48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9523C0"/>
    <w:rsid w:val="00A57448"/>
    <w:rsid w:val="00B15BC4"/>
    <w:rsid w:val="00B53D8A"/>
    <w:rsid w:val="00B826BD"/>
    <w:rsid w:val="00C254B3"/>
    <w:rsid w:val="00D06C18"/>
    <w:rsid w:val="00D241B2"/>
    <w:rsid w:val="00D313BD"/>
    <w:rsid w:val="00D7710C"/>
    <w:rsid w:val="00DE2032"/>
    <w:rsid w:val="00EE430E"/>
    <w:rsid w:val="00F5139C"/>
    <w:rsid w:val="00F563CB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2015-11-04T18:11:25+00:00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219ADC-63AD-40CD-89C1-6D5E75479E88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1FE42A14-665B-4BB2-941B-130C86C3C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4</cp:revision>
  <cp:lastPrinted>2015-02-25T19:08:00Z</cp:lastPrinted>
  <dcterms:created xsi:type="dcterms:W3CDTF">2015-11-03T16:55:00Z</dcterms:created>
  <dcterms:modified xsi:type="dcterms:W3CDTF">2015-11-03T17:40:00Z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