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93B1" w14:textId="77777777" w:rsidR="00EC02D0" w:rsidRDefault="00EC02D0">
      <w:bookmarkStart w:id="0" w:name="_GoBack"/>
      <w:bookmarkEnd w:id="0"/>
    </w:p>
    <w:p w14:paraId="6917C7AA" w14:textId="77777777" w:rsidR="00EC02D0" w:rsidRDefault="00EC02D0"/>
    <w:p w14:paraId="5053A0D8" w14:textId="77777777" w:rsidR="00EC02D0" w:rsidRDefault="00EC02D0"/>
    <w:p w14:paraId="334E6160" w14:textId="77777777" w:rsidR="00EC02D0" w:rsidRDefault="00EC02D0"/>
    <w:p w14:paraId="60FA70B9" w14:textId="77777777" w:rsidR="00EC02D0" w:rsidRDefault="00EC02D0"/>
    <w:p w14:paraId="02C342AD" w14:textId="77777777" w:rsidR="0005114B" w:rsidRDefault="0005114B"/>
    <w:p w14:paraId="17E195AE" w14:textId="74C0C325" w:rsidR="00EC02D0" w:rsidRDefault="001035DA" w:rsidP="00E66562">
      <w:pPr>
        <w:ind w:left="1440" w:firstLine="720"/>
        <w:jc w:val="center"/>
      </w:pPr>
      <w:r>
        <w:t>August 23</w:t>
      </w:r>
      <w:r w:rsidR="0048623E">
        <w:t>, 2016</w:t>
      </w:r>
    </w:p>
    <w:p w14:paraId="4437FBD8" w14:textId="77777777" w:rsidR="00EC02D0" w:rsidRDefault="00EC02D0"/>
    <w:p w14:paraId="32C570D3" w14:textId="77777777" w:rsidR="00EC02D0" w:rsidRDefault="00EC02D0"/>
    <w:p w14:paraId="5B8622F2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43F78504" w14:textId="77777777" w:rsidR="00EC02D0" w:rsidRDefault="002D2E47">
      <w:pPr>
        <w:rPr>
          <w:b/>
        </w:rPr>
      </w:pPr>
      <w:r w:rsidRPr="00EA171C">
        <w:rPr>
          <w:b/>
        </w:rPr>
        <w:t>VIA UTC WEB PORTAL</w:t>
      </w:r>
    </w:p>
    <w:p w14:paraId="09B6C1E6" w14:textId="77777777" w:rsidR="00EC02D0" w:rsidRDefault="00EC02D0"/>
    <w:p w14:paraId="4339470E" w14:textId="77777777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0767CE43" w14:textId="77777777" w:rsidR="00EC02D0" w:rsidRDefault="00EC02D0">
      <w:r>
        <w:t>Washington Utilities and Transportation Commission</w:t>
      </w:r>
    </w:p>
    <w:p w14:paraId="3460A294" w14:textId="77777777" w:rsidR="002D2E47" w:rsidRDefault="002D2E47">
      <w:r>
        <w:t>P.O. Box 47250</w:t>
      </w:r>
    </w:p>
    <w:p w14:paraId="7A49D11E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7CE8656E" w14:textId="77777777" w:rsidR="00EC02D0" w:rsidRDefault="00EC02D0">
      <w:r>
        <w:t>Olympia, WA  98504-7250</w:t>
      </w:r>
    </w:p>
    <w:p w14:paraId="7A881EC6" w14:textId="77777777" w:rsidR="00EC02D0" w:rsidRDefault="00EC02D0"/>
    <w:p w14:paraId="53118ED6" w14:textId="77777777" w:rsidR="00EC02D0" w:rsidRDefault="00EC02D0">
      <w:r>
        <w:t xml:space="preserve">Dear </w:t>
      </w:r>
      <w:r w:rsidR="007423C3">
        <w:t>Mr. King:</w:t>
      </w:r>
    </w:p>
    <w:p w14:paraId="63A179C9" w14:textId="77777777" w:rsidR="00EC02D0" w:rsidRDefault="00EC02D0"/>
    <w:p w14:paraId="44CA1040" w14:textId="5CD923A1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</w:t>
      </w:r>
      <w:r w:rsidR="0048623E">
        <w:t>60032</w:t>
      </w:r>
      <w:r w:rsidR="00924575">
        <w:t xml:space="preserve"> –</w:t>
      </w:r>
    </w:p>
    <w:p w14:paraId="16DE473C" w14:textId="77777777" w:rsidR="00814A44" w:rsidRDefault="00924575">
      <w:r>
        <w:tab/>
      </w:r>
      <w:r>
        <w:tab/>
      </w:r>
      <w:r>
        <w:tab/>
        <w:t>WAC 480-123-130(1)(e) –</w:t>
      </w:r>
    </w:p>
    <w:p w14:paraId="685F966C" w14:textId="77777777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361A8DF8" w14:textId="77777777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33C529AD" w14:textId="77777777" w:rsidR="00EC02D0" w:rsidRDefault="00EC02D0">
      <w:r>
        <w:tab/>
      </w:r>
      <w:r>
        <w:tab/>
      </w:r>
      <w:r>
        <w:tab/>
      </w:r>
    </w:p>
    <w:p w14:paraId="2DDCAFBC" w14:textId="220B47E5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C440E1">
        <w:t xml:space="preserve">Western Wahkiakum County </w:t>
      </w:r>
      <w:r w:rsidR="00881DC5">
        <w:t xml:space="preserve">Telephone Company </w:t>
      </w:r>
      <w:r>
        <w:t>(</w:t>
      </w:r>
      <w:r w:rsidR="00737C62">
        <w:t>“</w:t>
      </w:r>
      <w:r w:rsidR="00881DC5">
        <w:t>Compan</w:t>
      </w:r>
      <w:r w:rsidR="00C440E1">
        <w:t>y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C440E1">
        <w:t>y</w:t>
      </w:r>
      <w:r w:rsidR="00881DC5">
        <w:t>’</w:t>
      </w:r>
      <w:r w:rsidR="00C440E1">
        <w:t>s</w:t>
      </w:r>
      <w:r w:rsidR="00814A44">
        <w:t xml:space="preserve"> FCC Form 477 due </w:t>
      </w:r>
      <w:r w:rsidR="00D515B1">
        <w:t>September</w:t>
      </w:r>
      <w:r w:rsidR="00814A44">
        <w:t xml:space="preserve"> 1, 201</w:t>
      </w:r>
      <w:r w:rsidR="0048623E">
        <w:t>6</w:t>
      </w:r>
      <w:r w:rsidR="00814A44">
        <w:t>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064E89A1" w14:textId="77777777" w:rsidR="00EC02D0" w:rsidRDefault="00EC02D0" w:rsidP="00C24A74">
      <w:pPr>
        <w:jc w:val="both"/>
      </w:pPr>
    </w:p>
    <w:p w14:paraId="0E02A029" w14:textId="5C1C834B" w:rsidR="00A936A2" w:rsidRDefault="00EC02D0" w:rsidP="00A936A2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 xml:space="preserve">, pursuant to RCW 80.04.095 and WAC 480-07-160 the </w:t>
      </w:r>
      <w:r w:rsidR="00C440E1">
        <w:t xml:space="preserve">Company </w:t>
      </w:r>
      <w:r w:rsidR="003F3D29">
        <w:t>hereby assert</w:t>
      </w:r>
      <w:r w:rsidR="00C440E1">
        <w:t>s</w:t>
      </w:r>
      <w:r w:rsidR="003F3D29">
        <w:t xml:space="preserve">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unredacted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>.  As specified in WAC 480-07-160(3)(b)(i</w:t>
      </w:r>
      <w:r w:rsidR="00B77731">
        <w:t>i</w:t>
      </w:r>
      <w:r w:rsidR="00C048D6">
        <w:t xml:space="preserve">), both redacted and </w:t>
      </w:r>
      <w:r w:rsidR="00C048D6" w:rsidRPr="0056426D">
        <w:t>unredacted</w:t>
      </w:r>
      <w:r w:rsidR="00C048D6">
        <w:t xml:space="preserve"> </w:t>
      </w:r>
      <w:r w:rsidR="00737C62">
        <w:t xml:space="preserve">versions </w:t>
      </w:r>
      <w:r w:rsidR="00C048D6">
        <w:t>of materials claimed to be confidential have been marked “</w:t>
      </w:r>
      <w:r w:rsidR="0048623E">
        <w:t>Confidential per</w:t>
      </w:r>
      <w:r w:rsidR="00C048D6">
        <w:t xml:space="preserve"> WAC 480-07-160.”   The redacted version has been marked “REDACTED.”  The unredacted version has been </w:t>
      </w:r>
      <w:r w:rsidR="0048623E">
        <w:t>m</w:t>
      </w:r>
      <w:r w:rsidR="00A936A2" w:rsidDel="002E49A6">
        <w:t>arked</w:t>
      </w:r>
      <w:r w:rsidR="00A936A2">
        <w:t xml:space="preserve"> </w:t>
      </w:r>
      <w:r w:rsidR="00A936A2" w:rsidDel="002E49A6">
        <w:t xml:space="preserve">“UNREDACTED,” and the information thereon that is claimed to be confidential has been </w:t>
      </w:r>
      <w:r w:rsidR="00A936A2" w:rsidRPr="000A0A04" w:rsidDel="002E49A6">
        <w:t>highlighted with grey shading</w:t>
      </w:r>
      <w:r w:rsidR="00A936A2" w:rsidDel="002E49A6">
        <w:t xml:space="preserve">.  </w:t>
      </w:r>
    </w:p>
    <w:p w14:paraId="0E7DB750" w14:textId="77777777" w:rsidR="00C048D6" w:rsidRDefault="00C048D6" w:rsidP="002E49A6">
      <w:pPr>
        <w:jc w:val="both"/>
      </w:pPr>
      <w:r>
        <w:br w:type="page"/>
      </w:r>
    </w:p>
    <w:p w14:paraId="07EE43E5" w14:textId="77777777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5AAF54C6" w14:textId="77777777" w:rsidR="00FE4FCD" w:rsidRDefault="00FE4FCD" w:rsidP="00333446">
      <w:r>
        <w:t>Washington Utilities and Transportation Commission</w:t>
      </w:r>
    </w:p>
    <w:p w14:paraId="13540CB2" w14:textId="25D1F3EF" w:rsidR="00FE4FCD" w:rsidRDefault="001035DA" w:rsidP="00333446">
      <w:r>
        <w:t>August 23</w:t>
      </w:r>
      <w:r w:rsidR="0048623E">
        <w:t>, 2016</w:t>
      </w:r>
    </w:p>
    <w:p w14:paraId="1A77B732" w14:textId="77777777" w:rsidR="00FE4FCD" w:rsidRDefault="00FE4FCD" w:rsidP="00333446">
      <w:r>
        <w:t>Page 2</w:t>
      </w:r>
    </w:p>
    <w:p w14:paraId="7DBBCB48" w14:textId="77777777" w:rsidR="00FE4FCD" w:rsidRDefault="00FE4FCD" w:rsidP="00333446"/>
    <w:p w14:paraId="28728C5C" w14:textId="77777777" w:rsidR="00FE4FCD" w:rsidRDefault="00FE4FCD" w:rsidP="00333446"/>
    <w:p w14:paraId="4D7F5AFF" w14:textId="77777777" w:rsidR="00FE4FCD" w:rsidRDefault="00FE4FCD" w:rsidP="00333446"/>
    <w:p w14:paraId="41086DC5" w14:textId="43ABBDF6" w:rsidR="0049075C" w:rsidDel="002E49A6" w:rsidRDefault="0049075C" w:rsidP="002E49A6">
      <w:pPr>
        <w:jc w:val="both"/>
      </w:pPr>
      <w:r>
        <w:tab/>
        <w:t xml:space="preserve">The accompanying electronic </w:t>
      </w:r>
      <w:r w:rsidR="00D32768">
        <w:t xml:space="preserve">copies of the Form 477 Filing Summary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r w:rsidR="00CF0DB0">
        <w:t xml:space="preserve">the Form 477 Filing Summary is </w:t>
      </w:r>
      <w:r>
        <w:t xml:space="preserve">generated by an FCC filing system, the </w:t>
      </w:r>
      <w:r w:rsidR="00FA48A6">
        <w:t>Compan</w:t>
      </w:r>
      <w:r w:rsidR="00C440E1">
        <w:t>y</w:t>
      </w:r>
      <w:r w:rsidR="00FA48A6">
        <w:t xml:space="preserve"> do</w:t>
      </w:r>
      <w:r w:rsidR="00C440E1">
        <w:t>es</w:t>
      </w:r>
      <w:r w:rsidR="00FA48A6">
        <w:t xml:space="preserve"> not have </w:t>
      </w:r>
      <w:r w:rsidR="00CF0DB0">
        <w:t xml:space="preserve">a copy of it </w:t>
      </w:r>
      <w:r w:rsidR="002B672F">
        <w:t xml:space="preserve">available </w:t>
      </w:r>
      <w:r w:rsidR="00CF0DB0">
        <w:t>in any</w:t>
      </w:r>
      <w:r w:rsidR="00FA48A6">
        <w:t xml:space="preserve"> of the other formats listed in WAC 480-07-140(6)(b)</w:t>
      </w:r>
      <w:r>
        <w:t>.</w:t>
      </w:r>
      <w:r w:rsidR="00D32768">
        <w:t xml:space="preserve">  A copy of this letter of transmittal, in .docx format, accompanies this letter.</w:t>
      </w:r>
    </w:p>
    <w:p w14:paraId="7B67FACD" w14:textId="77777777" w:rsidR="00D775CF" w:rsidDel="002E49A6" w:rsidRDefault="00D775CF" w:rsidP="00C24A74">
      <w:pPr>
        <w:jc w:val="both"/>
      </w:pPr>
    </w:p>
    <w:p w14:paraId="5F0D7B50" w14:textId="77777777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</w:t>
      </w:r>
      <w:r w:rsidR="00C76673">
        <w:t xml:space="preserve"> </w:t>
      </w:r>
      <w:r w:rsidR="00D96CF1">
        <w:t>Summary</w:t>
      </w:r>
      <w:r>
        <w:t xml:space="preserve">, please do not hesitate to </w:t>
      </w:r>
      <w:r w:rsidR="006B2392">
        <w:t>contact me by e-mail at</w:t>
      </w:r>
      <w:r w:rsidR="00C76673">
        <w:t xml:space="preserve"> sappelo@comcast.net</w:t>
      </w:r>
      <w:r w:rsidR="006B2392">
        <w:t xml:space="preserve"> or </w:t>
      </w:r>
      <w:r w:rsidR="00C440E1">
        <w:t xml:space="preserve">by telephone </w:t>
      </w:r>
      <w:r>
        <w:t xml:space="preserve">at </w:t>
      </w:r>
      <w:r w:rsidR="006B2392">
        <w:t>(360)</w:t>
      </w:r>
      <w:r w:rsidR="00C440E1">
        <w:t xml:space="preserve"> </w:t>
      </w:r>
      <w:r w:rsidR="00C76673">
        <w:t>465-2211</w:t>
      </w:r>
      <w:r>
        <w:t>.</w:t>
      </w:r>
    </w:p>
    <w:p w14:paraId="23409B2F" w14:textId="77777777" w:rsidR="00EC02D0" w:rsidRDefault="00EC02D0"/>
    <w:p w14:paraId="008E1BDE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6CFB331" w14:textId="77777777" w:rsidR="00EC02D0" w:rsidRDefault="00EC02D0"/>
    <w:p w14:paraId="491A4AB3" w14:textId="77777777" w:rsidR="00EC02D0" w:rsidRDefault="00EC02D0"/>
    <w:p w14:paraId="10B0898D" w14:textId="77777777" w:rsidR="00EC02D0" w:rsidRDefault="00EC02D0"/>
    <w:p w14:paraId="5F999580" w14:textId="77777777" w:rsidR="00EC02D0" w:rsidRPr="002E49A6" w:rsidRDefault="00EC02D0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673">
        <w:t>Steven M. Appelo</w:t>
      </w:r>
    </w:p>
    <w:p w14:paraId="220940F2" w14:textId="77777777" w:rsidR="00EC02D0" w:rsidRDefault="00EC02D0"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="00C76673">
        <w:t>President</w:t>
      </w:r>
    </w:p>
    <w:p w14:paraId="580D378A" w14:textId="77777777" w:rsidR="00EC02D0" w:rsidRDefault="00EC02D0"/>
    <w:p w14:paraId="0E1888BF" w14:textId="77777777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3151" w14:textId="77777777" w:rsidR="0048623E" w:rsidRDefault="0048623E" w:rsidP="00EC02D0">
      <w:r>
        <w:separator/>
      </w:r>
    </w:p>
  </w:endnote>
  <w:endnote w:type="continuationSeparator" w:id="0">
    <w:p w14:paraId="0394C610" w14:textId="77777777" w:rsidR="0048623E" w:rsidRDefault="0048623E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2B22B" w14:textId="77777777" w:rsidR="0048623E" w:rsidRDefault="0048623E" w:rsidP="00EC02D0">
      <w:r>
        <w:separator/>
      </w:r>
    </w:p>
  </w:footnote>
  <w:footnote w:type="continuationSeparator" w:id="0">
    <w:p w14:paraId="60297213" w14:textId="77777777" w:rsidR="0048623E" w:rsidRDefault="0048623E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D216C"/>
    <w:rsid w:val="001035DA"/>
    <w:rsid w:val="00104F59"/>
    <w:rsid w:val="00113581"/>
    <w:rsid w:val="00127D8F"/>
    <w:rsid w:val="0017486C"/>
    <w:rsid w:val="00177882"/>
    <w:rsid w:val="001A3201"/>
    <w:rsid w:val="00257A20"/>
    <w:rsid w:val="002868C3"/>
    <w:rsid w:val="002A1281"/>
    <w:rsid w:val="002B672F"/>
    <w:rsid w:val="002D2E47"/>
    <w:rsid w:val="002E49A6"/>
    <w:rsid w:val="002E5DB4"/>
    <w:rsid w:val="00306212"/>
    <w:rsid w:val="00312654"/>
    <w:rsid w:val="00333446"/>
    <w:rsid w:val="0034753C"/>
    <w:rsid w:val="00356C85"/>
    <w:rsid w:val="003A45FA"/>
    <w:rsid w:val="003F3D29"/>
    <w:rsid w:val="00407D36"/>
    <w:rsid w:val="004323C5"/>
    <w:rsid w:val="0048623E"/>
    <w:rsid w:val="0049075C"/>
    <w:rsid w:val="004F0F8C"/>
    <w:rsid w:val="004F4480"/>
    <w:rsid w:val="005214DD"/>
    <w:rsid w:val="0056426D"/>
    <w:rsid w:val="005B6DE9"/>
    <w:rsid w:val="005E70A1"/>
    <w:rsid w:val="00625FC2"/>
    <w:rsid w:val="00626091"/>
    <w:rsid w:val="006272CF"/>
    <w:rsid w:val="006B2392"/>
    <w:rsid w:val="006E109C"/>
    <w:rsid w:val="006E5A89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81123"/>
    <w:rsid w:val="009C5154"/>
    <w:rsid w:val="00A16D33"/>
    <w:rsid w:val="00A25CC8"/>
    <w:rsid w:val="00A45406"/>
    <w:rsid w:val="00A936A2"/>
    <w:rsid w:val="00B1248B"/>
    <w:rsid w:val="00B421C5"/>
    <w:rsid w:val="00B75CDE"/>
    <w:rsid w:val="00B77731"/>
    <w:rsid w:val="00BF40CD"/>
    <w:rsid w:val="00BF6EE8"/>
    <w:rsid w:val="00C03845"/>
    <w:rsid w:val="00C03F70"/>
    <w:rsid w:val="00C048D6"/>
    <w:rsid w:val="00C24A74"/>
    <w:rsid w:val="00C440E1"/>
    <w:rsid w:val="00C667ED"/>
    <w:rsid w:val="00C739BF"/>
    <w:rsid w:val="00C740D8"/>
    <w:rsid w:val="00C76673"/>
    <w:rsid w:val="00C86D16"/>
    <w:rsid w:val="00CA0553"/>
    <w:rsid w:val="00CE43FF"/>
    <w:rsid w:val="00CF0DB0"/>
    <w:rsid w:val="00D21613"/>
    <w:rsid w:val="00D2644C"/>
    <w:rsid w:val="00D32768"/>
    <w:rsid w:val="00D3752E"/>
    <w:rsid w:val="00D44E2C"/>
    <w:rsid w:val="00D515B1"/>
    <w:rsid w:val="00D775CF"/>
    <w:rsid w:val="00D871AE"/>
    <w:rsid w:val="00D96CF1"/>
    <w:rsid w:val="00DA2FEB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F03536"/>
    <w:rsid w:val="00F25363"/>
    <w:rsid w:val="00F527CB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920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6768CC-EC34-4BE2-ABEC-3791AF11D450}"/>
</file>

<file path=customXml/itemProps2.xml><?xml version="1.0" encoding="utf-8"?>
<ds:datastoreItem xmlns:ds="http://schemas.openxmlformats.org/officeDocument/2006/customXml" ds:itemID="{FE2979CF-F487-4B5A-9BC0-2E02181CD465}"/>
</file>

<file path=customXml/itemProps3.xml><?xml version="1.0" encoding="utf-8"?>
<ds:datastoreItem xmlns:ds="http://schemas.openxmlformats.org/officeDocument/2006/customXml" ds:itemID="{3C8962C5-BFFE-470E-B73B-D1A40A16378F}"/>
</file>

<file path=customXml/itemProps4.xml><?xml version="1.0" encoding="utf-8"?>
<ds:datastoreItem xmlns:ds="http://schemas.openxmlformats.org/officeDocument/2006/customXml" ds:itemID="{294B2635-4BC2-4BF4-A5DF-1BCD83FE8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2016-08-24T17:47:00Z</dcterms:created>
  <dcterms:modified xsi:type="dcterms:W3CDTF">2016-08-24T17:47:00Z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