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C2B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bookmarkStart w:id="0" w:name="_GoBack"/>
      <w:bookmarkEnd w:id="0"/>
    </w:p>
    <w:p w14:paraId="3C42E137"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CC6C2AF"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027AD4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D2E963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F45A2A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D7CF4D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DC9F42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7A7AB3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6616322"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124E1A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EF07B8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AC00A6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45B789D"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42F1A85"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E1920F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5130DA8" w14:textId="77777777"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453AF7">
        <w:rPr>
          <w:rFonts w:ascii="Arial" w:hAnsi="Arial"/>
          <w:b/>
          <w:spacing w:val="-4"/>
          <w:sz w:val="36"/>
        </w:rPr>
        <w:t>1</w:t>
      </w:r>
      <w:r w:rsidR="00D542BD">
        <w:rPr>
          <w:rFonts w:ascii="Arial" w:hAnsi="Arial"/>
          <w:b/>
          <w:spacing w:val="-4"/>
          <w:sz w:val="36"/>
        </w:rPr>
        <w:t>0</w:t>
      </w:r>
    </w:p>
    <w:p w14:paraId="26FFC305"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3CE95A41" w14:textId="77777777" w:rsidR="003C0CAC" w:rsidRDefault="00D542BD" w:rsidP="009C5D44">
      <w:pPr>
        <w:tabs>
          <w:tab w:val="left" w:pos="0"/>
          <w:tab w:val="center" w:pos="4680"/>
        </w:tabs>
        <w:suppressAutoHyphens/>
        <w:jc w:val="both"/>
        <w:rPr>
          <w:rFonts w:ascii="Arial" w:hAnsi="Arial"/>
          <w:b/>
          <w:spacing w:val="-4"/>
          <w:sz w:val="36"/>
        </w:rPr>
      </w:pPr>
      <w:r>
        <w:rPr>
          <w:rFonts w:ascii="Arial" w:hAnsi="Arial"/>
          <w:b/>
          <w:spacing w:val="-4"/>
          <w:sz w:val="36"/>
        </w:rPr>
        <w:t>STAKEHOLDER ENGAGEMENT</w:t>
      </w:r>
    </w:p>
    <w:p w14:paraId="5F38355F" w14:textId="77777777" w:rsidR="00452597" w:rsidRDefault="00452597" w:rsidP="009C5D44">
      <w:pPr>
        <w:tabs>
          <w:tab w:val="left" w:pos="0"/>
          <w:tab w:val="center" w:pos="4680"/>
        </w:tabs>
        <w:suppressAutoHyphens/>
        <w:jc w:val="both"/>
        <w:rPr>
          <w:rFonts w:ascii="Arial" w:hAnsi="Arial"/>
          <w:b/>
          <w:spacing w:val="-4"/>
          <w:sz w:val="36"/>
        </w:rPr>
      </w:pPr>
    </w:p>
    <w:p w14:paraId="0A645B7A" w14:textId="77777777" w:rsidR="004430AB" w:rsidRDefault="004430AB" w:rsidP="009C5D44">
      <w:pPr>
        <w:tabs>
          <w:tab w:val="left" w:pos="0"/>
          <w:tab w:val="center" w:pos="4680"/>
        </w:tabs>
        <w:suppressAutoHyphens/>
        <w:jc w:val="both"/>
        <w:rPr>
          <w:rFonts w:ascii="Arial" w:hAnsi="Arial"/>
          <w:b/>
          <w:spacing w:val="-4"/>
          <w:sz w:val="36"/>
        </w:rPr>
      </w:pPr>
    </w:p>
    <w:p w14:paraId="47160241" w14:textId="77777777" w:rsidR="00452597" w:rsidRPr="00EB397C" w:rsidRDefault="003C0CAC" w:rsidP="009C5D44">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spacing w:val="-3"/>
        </w:rPr>
        <w:br w:type="page"/>
      </w:r>
      <w:r w:rsidR="002C081D" w:rsidRPr="002C081D">
        <w:rPr>
          <w:rFonts w:ascii="Arial" w:hAnsi="Arial"/>
          <w:noProof/>
          <w:spacing w:val="-3"/>
        </w:rPr>
        <w:lastRenderedPageBreak/>
        <mc:AlternateContent>
          <mc:Choice Requires="wps">
            <w:drawing>
              <wp:anchor distT="45720" distB="45720" distL="114300" distR="114300" simplePos="0" relativeHeight="251659264" behindDoc="0" locked="0" layoutInCell="1" allowOverlap="1" wp14:anchorId="3B508BDA" wp14:editId="241D7EA6">
                <wp:simplePos x="0" y="0"/>
                <wp:positionH relativeFrom="margin">
                  <wp:align>right</wp:align>
                </wp:positionH>
                <wp:positionV relativeFrom="paragraph">
                  <wp:posOffset>9525</wp:posOffset>
                </wp:positionV>
                <wp:extent cx="2665095" cy="178117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1781175"/>
                        </a:xfrm>
                        <a:prstGeom prst="rect">
                          <a:avLst/>
                        </a:prstGeom>
                        <a:solidFill>
                          <a:srgbClr val="C2E088"/>
                        </a:solidFill>
                        <a:ln w="9525">
                          <a:solidFill>
                            <a:srgbClr val="000000"/>
                          </a:solidFill>
                          <a:miter lim="800000"/>
                          <a:headEnd/>
                          <a:tailEnd/>
                        </a:ln>
                      </wps:spPr>
                      <wps:txbx>
                        <w:txbxContent>
                          <w:p w14:paraId="6A64EDCD" w14:textId="77777777" w:rsidR="002C081D" w:rsidRPr="0099367D" w:rsidRDefault="002C081D" w:rsidP="002C081D">
                            <w:pPr>
                              <w:tabs>
                                <w:tab w:val="left" w:pos="-1440"/>
                                <w:tab w:val="left" w:pos="-720"/>
                                <w:tab w:val="left" w:pos="0"/>
                                <w:tab w:val="left" w:pos="1080"/>
                                <w:tab w:val="left" w:pos="1440"/>
                                <w:tab w:val="center" w:pos="4320"/>
                              </w:tabs>
                              <w:suppressAutoHyphens/>
                              <w:jc w:val="both"/>
                              <w:rPr>
                                <w:rFonts w:ascii="Arial" w:hAnsi="Arial"/>
                                <w:b/>
                                <w:spacing w:val="-3"/>
                              </w:rPr>
                            </w:pPr>
                            <w:r>
                              <w:rPr>
                                <w:rFonts w:ascii="Arial" w:hAnsi="Arial"/>
                                <w:b/>
                                <w:spacing w:val="-3"/>
                              </w:rPr>
                              <w:t>Key Points</w:t>
                            </w:r>
                            <w:r>
                              <w:rPr>
                                <w:rFonts w:ascii="Arial" w:hAnsi="Arial"/>
                                <w:b/>
                                <w:spacing w:val="-3"/>
                              </w:rPr>
                              <w:tab/>
                            </w:r>
                          </w:p>
                          <w:p w14:paraId="3D03C41D" w14:textId="77777777" w:rsidR="002C081D" w:rsidRPr="00C847E6" w:rsidRDefault="002C081D" w:rsidP="002C081D">
                            <w:pPr>
                              <w:pStyle w:val="ListParagraph"/>
                              <w:numPr>
                                <w:ilvl w:val="0"/>
                                <w:numId w:val="30"/>
                              </w:numPr>
                              <w:tabs>
                                <w:tab w:val="left" w:pos="-1440"/>
                                <w:tab w:val="left" w:pos="-720"/>
                                <w:tab w:val="left" w:pos="0"/>
                                <w:tab w:val="left" w:pos="1080"/>
                                <w:tab w:val="left" w:pos="1440"/>
                              </w:tabs>
                              <w:suppressAutoHyphens/>
                              <w:jc w:val="both"/>
                              <w:rPr>
                                <w:rFonts w:ascii="Arial" w:hAnsi="Arial"/>
                                <w:b/>
                                <w:spacing w:val="-3"/>
                                <w:sz w:val="22"/>
                                <w:szCs w:val="22"/>
                              </w:rPr>
                            </w:pPr>
                            <w:r>
                              <w:rPr>
                                <w:rFonts w:ascii="Arial" w:hAnsi="Arial"/>
                                <w:spacing w:val="-3"/>
                                <w:sz w:val="22"/>
                                <w:szCs w:val="22"/>
                              </w:rPr>
                              <w:t>Six Technical Advisory Group (TAG) meetings were held in SeaTac and Kennewick.</w:t>
                            </w:r>
                          </w:p>
                          <w:p w14:paraId="548762ED" w14:textId="77777777" w:rsidR="002C081D" w:rsidRPr="00C847E6" w:rsidRDefault="002C081D" w:rsidP="002C081D">
                            <w:pPr>
                              <w:pStyle w:val="ListParagraph"/>
                              <w:numPr>
                                <w:ilvl w:val="0"/>
                                <w:numId w:val="30"/>
                              </w:numPr>
                              <w:tabs>
                                <w:tab w:val="left" w:pos="-1440"/>
                                <w:tab w:val="left" w:pos="-720"/>
                                <w:tab w:val="left" w:pos="0"/>
                                <w:tab w:val="left" w:pos="1080"/>
                                <w:tab w:val="left" w:pos="1440"/>
                              </w:tabs>
                              <w:suppressAutoHyphens/>
                              <w:jc w:val="both"/>
                              <w:rPr>
                                <w:rFonts w:ascii="Arial" w:hAnsi="Arial"/>
                                <w:b/>
                                <w:spacing w:val="-3"/>
                                <w:sz w:val="22"/>
                                <w:szCs w:val="22"/>
                              </w:rPr>
                            </w:pPr>
                            <w:r>
                              <w:rPr>
                                <w:rFonts w:ascii="Arial" w:hAnsi="Arial"/>
                                <w:spacing w:val="-3"/>
                                <w:sz w:val="22"/>
                                <w:szCs w:val="22"/>
                              </w:rPr>
                              <w:t>Multiple opportunities for public participation were available.</w:t>
                            </w:r>
                          </w:p>
                          <w:p w14:paraId="68EB087E" w14:textId="069218E8" w:rsidR="002C081D" w:rsidRPr="00C847E6" w:rsidRDefault="001D7713" w:rsidP="002C081D">
                            <w:pPr>
                              <w:pStyle w:val="ListParagraph"/>
                              <w:numPr>
                                <w:ilvl w:val="0"/>
                                <w:numId w:val="30"/>
                              </w:numPr>
                              <w:tabs>
                                <w:tab w:val="left" w:pos="-1440"/>
                                <w:tab w:val="left" w:pos="-720"/>
                                <w:tab w:val="left" w:pos="0"/>
                                <w:tab w:val="left" w:pos="1080"/>
                                <w:tab w:val="left" w:pos="1440"/>
                              </w:tabs>
                              <w:suppressAutoHyphens/>
                              <w:jc w:val="both"/>
                              <w:rPr>
                                <w:rFonts w:ascii="Arial" w:hAnsi="Arial"/>
                                <w:b/>
                                <w:spacing w:val="-3"/>
                                <w:sz w:val="22"/>
                                <w:szCs w:val="22"/>
                              </w:rPr>
                            </w:pPr>
                            <w:r>
                              <w:rPr>
                                <w:rFonts w:ascii="Arial" w:hAnsi="Arial"/>
                                <w:spacing w:val="-3"/>
                                <w:sz w:val="22"/>
                                <w:szCs w:val="22"/>
                              </w:rPr>
                              <w:t>Several walk</w:t>
                            </w:r>
                            <w:r w:rsidR="002C081D">
                              <w:rPr>
                                <w:rFonts w:ascii="Arial" w:hAnsi="Arial"/>
                                <w:spacing w:val="-3"/>
                                <w:sz w:val="22"/>
                                <w:szCs w:val="22"/>
                              </w:rPr>
                              <w:t>throughs of technical components (e.g., SENDOUT</w:t>
                            </w:r>
                            <w:r w:rsidR="002C081D" w:rsidRPr="00943485">
                              <w:rPr>
                                <w:rFonts w:ascii="Arial" w:hAnsi="Arial"/>
                                <w:spacing w:val="-3"/>
                                <w:sz w:val="22"/>
                                <w:szCs w:val="22"/>
                                <w:vertAlign w:val="superscript"/>
                              </w:rPr>
                              <w:t>®</w:t>
                            </w:r>
                            <w:r w:rsidR="002C081D">
                              <w:rPr>
                                <w:rFonts w:ascii="Arial" w:hAnsi="Arial"/>
                                <w:spacing w:val="-3"/>
                                <w:sz w:val="22"/>
                                <w:szCs w:val="22"/>
                              </w:rPr>
                              <w:t xml:space="preserve"> modeling) were conducted upon request.</w:t>
                            </w:r>
                          </w:p>
                          <w:p w14:paraId="1BB1C748" w14:textId="77777777" w:rsidR="002C081D" w:rsidRDefault="002C08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08BDA" id="_x0000_t202" coordsize="21600,21600" o:spt="202" path="m,l,21600r21600,l21600,xe">
                <v:stroke joinstyle="miter"/>
                <v:path gradientshapeok="t" o:connecttype="rect"/>
              </v:shapetype>
              <v:shape id="Text Box 2" o:spid="_x0000_s1026" type="#_x0000_t202" style="position:absolute;left:0;text-align:left;margin-left:158.65pt;margin-top:.75pt;width:209.85pt;height:14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" fillcolor="#c2e088">
                <v:textbox>
                  <w:txbxContent>
                    <w:p w14:paraId="6A64EDCD" w14:textId="77777777" w:rsidR="002C081D" w:rsidRPr="0099367D" w:rsidRDefault="002C081D" w:rsidP="002C081D">
                      <w:pPr>
                        <w:tabs>
                          <w:tab w:val="left" w:pos="-1440"/>
                          <w:tab w:val="left" w:pos="-720"/>
                          <w:tab w:val="left" w:pos="0"/>
                          <w:tab w:val="left" w:pos="1080"/>
                          <w:tab w:val="left" w:pos="1440"/>
                          <w:tab w:val="center" w:pos="4320"/>
                        </w:tabs>
                        <w:suppressAutoHyphens/>
                        <w:jc w:val="both"/>
                        <w:rPr>
                          <w:rFonts w:ascii="Arial" w:hAnsi="Arial"/>
                          <w:b/>
                          <w:spacing w:val="-3"/>
                        </w:rPr>
                      </w:pPr>
                      <w:r>
                        <w:rPr>
                          <w:rFonts w:ascii="Arial" w:hAnsi="Arial"/>
                          <w:b/>
                          <w:spacing w:val="-3"/>
                        </w:rPr>
                        <w:t>Key Points</w:t>
                      </w:r>
                      <w:r>
                        <w:rPr>
                          <w:rFonts w:ascii="Arial" w:hAnsi="Arial"/>
                          <w:b/>
                          <w:spacing w:val="-3"/>
                        </w:rPr>
                        <w:tab/>
                      </w:r>
                    </w:p>
                    <w:p w14:paraId="3D03C41D" w14:textId="77777777" w:rsidR="002C081D" w:rsidRPr="00C847E6" w:rsidRDefault="002C081D" w:rsidP="002C081D">
                      <w:pPr>
                        <w:pStyle w:val="ListParagraph"/>
                        <w:numPr>
                          <w:ilvl w:val="0"/>
                          <w:numId w:val="30"/>
                        </w:numPr>
                        <w:tabs>
                          <w:tab w:val="left" w:pos="-1440"/>
                          <w:tab w:val="left" w:pos="-720"/>
                          <w:tab w:val="left" w:pos="0"/>
                          <w:tab w:val="left" w:pos="1080"/>
                          <w:tab w:val="left" w:pos="1440"/>
                        </w:tabs>
                        <w:suppressAutoHyphens/>
                        <w:jc w:val="both"/>
                        <w:rPr>
                          <w:rFonts w:ascii="Arial" w:hAnsi="Arial"/>
                          <w:b/>
                          <w:spacing w:val="-3"/>
                          <w:sz w:val="22"/>
                          <w:szCs w:val="22"/>
                        </w:rPr>
                      </w:pPr>
                      <w:r>
                        <w:rPr>
                          <w:rFonts w:ascii="Arial" w:hAnsi="Arial"/>
                          <w:spacing w:val="-3"/>
                          <w:sz w:val="22"/>
                          <w:szCs w:val="22"/>
                        </w:rPr>
                        <w:t>Six Technical Advisory Group (TAG) meetings were held in SeaTac and Kennewick.</w:t>
                      </w:r>
                    </w:p>
                    <w:p w14:paraId="548762ED" w14:textId="77777777" w:rsidR="002C081D" w:rsidRPr="00C847E6" w:rsidRDefault="002C081D" w:rsidP="002C081D">
                      <w:pPr>
                        <w:pStyle w:val="ListParagraph"/>
                        <w:numPr>
                          <w:ilvl w:val="0"/>
                          <w:numId w:val="30"/>
                        </w:numPr>
                        <w:tabs>
                          <w:tab w:val="left" w:pos="-1440"/>
                          <w:tab w:val="left" w:pos="-720"/>
                          <w:tab w:val="left" w:pos="0"/>
                          <w:tab w:val="left" w:pos="1080"/>
                          <w:tab w:val="left" w:pos="1440"/>
                        </w:tabs>
                        <w:suppressAutoHyphens/>
                        <w:jc w:val="both"/>
                        <w:rPr>
                          <w:rFonts w:ascii="Arial" w:hAnsi="Arial"/>
                          <w:b/>
                          <w:spacing w:val="-3"/>
                          <w:sz w:val="22"/>
                          <w:szCs w:val="22"/>
                        </w:rPr>
                      </w:pPr>
                      <w:r>
                        <w:rPr>
                          <w:rFonts w:ascii="Arial" w:hAnsi="Arial"/>
                          <w:spacing w:val="-3"/>
                          <w:sz w:val="22"/>
                          <w:szCs w:val="22"/>
                        </w:rPr>
                        <w:t>Multiple opportunities for public participation were available.</w:t>
                      </w:r>
                    </w:p>
                    <w:p w14:paraId="68EB087E" w14:textId="069218E8" w:rsidR="002C081D" w:rsidRPr="00C847E6" w:rsidRDefault="001D7713" w:rsidP="002C081D">
                      <w:pPr>
                        <w:pStyle w:val="ListParagraph"/>
                        <w:numPr>
                          <w:ilvl w:val="0"/>
                          <w:numId w:val="30"/>
                        </w:numPr>
                        <w:tabs>
                          <w:tab w:val="left" w:pos="-1440"/>
                          <w:tab w:val="left" w:pos="-720"/>
                          <w:tab w:val="left" w:pos="0"/>
                          <w:tab w:val="left" w:pos="1080"/>
                          <w:tab w:val="left" w:pos="1440"/>
                        </w:tabs>
                        <w:suppressAutoHyphens/>
                        <w:jc w:val="both"/>
                        <w:rPr>
                          <w:rFonts w:ascii="Arial" w:hAnsi="Arial"/>
                          <w:b/>
                          <w:spacing w:val="-3"/>
                          <w:sz w:val="22"/>
                          <w:szCs w:val="22"/>
                        </w:rPr>
                      </w:pPr>
                      <w:r>
                        <w:rPr>
                          <w:rFonts w:ascii="Arial" w:hAnsi="Arial"/>
                          <w:spacing w:val="-3"/>
                          <w:sz w:val="22"/>
                          <w:szCs w:val="22"/>
                        </w:rPr>
                        <w:t>Several walk</w:t>
                      </w:r>
                      <w:r w:rsidR="002C081D">
                        <w:rPr>
                          <w:rFonts w:ascii="Arial" w:hAnsi="Arial"/>
                          <w:spacing w:val="-3"/>
                          <w:sz w:val="22"/>
                          <w:szCs w:val="22"/>
                        </w:rPr>
                        <w:t>throughs of technical components (e.g., SENDOUT</w:t>
                      </w:r>
                      <w:r w:rsidR="002C081D" w:rsidRPr="00943485">
                        <w:rPr>
                          <w:rFonts w:ascii="Arial" w:hAnsi="Arial"/>
                          <w:spacing w:val="-3"/>
                          <w:sz w:val="22"/>
                          <w:szCs w:val="22"/>
                          <w:vertAlign w:val="superscript"/>
                        </w:rPr>
                        <w:t>®</w:t>
                      </w:r>
                      <w:r w:rsidR="002C081D">
                        <w:rPr>
                          <w:rFonts w:ascii="Arial" w:hAnsi="Arial"/>
                          <w:spacing w:val="-3"/>
                          <w:sz w:val="22"/>
                          <w:szCs w:val="22"/>
                        </w:rPr>
                        <w:t xml:space="preserve"> modeling) were conducted upon request.</w:t>
                      </w:r>
                    </w:p>
                    <w:p w14:paraId="1BB1C748" w14:textId="77777777" w:rsidR="002C081D" w:rsidRDefault="002C081D"/>
                  </w:txbxContent>
                </v:textbox>
                <w10:wrap type="square" anchorx="margin"/>
              </v:shape>
            </w:pict>
          </mc:Fallback>
        </mc:AlternateContent>
      </w:r>
      <w:r w:rsidR="00452597" w:rsidRPr="00EB397C">
        <w:rPr>
          <w:rFonts w:ascii="Arial" w:hAnsi="Arial"/>
          <w:b/>
          <w:spacing w:val="-3"/>
          <w:szCs w:val="24"/>
        </w:rPr>
        <w:t>Overview</w:t>
      </w:r>
      <w:r w:rsidR="00EB397C" w:rsidRPr="00EB397C">
        <w:rPr>
          <w:rFonts w:ascii="Arial" w:hAnsi="Arial"/>
          <w:b/>
          <w:spacing w:val="-3"/>
          <w:szCs w:val="24"/>
        </w:rPr>
        <w:t xml:space="preserve"> </w:t>
      </w:r>
    </w:p>
    <w:p w14:paraId="32615487" w14:textId="77777777" w:rsidR="005D1007" w:rsidRDefault="005D1007" w:rsidP="00453AF7">
      <w:pPr>
        <w:tabs>
          <w:tab w:val="left" w:pos="-1440"/>
          <w:tab w:val="left" w:pos="-720"/>
          <w:tab w:val="left" w:pos="0"/>
          <w:tab w:val="left" w:pos="1080"/>
          <w:tab w:val="left" w:pos="1440"/>
        </w:tabs>
        <w:suppressAutoHyphens/>
        <w:jc w:val="both"/>
        <w:rPr>
          <w:rFonts w:ascii="Arial" w:hAnsi="Arial"/>
          <w:spacing w:val="-3"/>
        </w:rPr>
      </w:pPr>
    </w:p>
    <w:p w14:paraId="5AF47B82" w14:textId="32A8331A" w:rsidR="00453AF7" w:rsidRPr="00453AF7" w:rsidRDefault="00453AF7" w:rsidP="00453AF7">
      <w:pPr>
        <w:tabs>
          <w:tab w:val="left" w:pos="-1440"/>
          <w:tab w:val="left" w:pos="-720"/>
          <w:tab w:val="left" w:pos="0"/>
          <w:tab w:val="left" w:pos="1080"/>
          <w:tab w:val="left" w:pos="1440"/>
        </w:tabs>
        <w:suppressAutoHyphens/>
        <w:jc w:val="both"/>
        <w:rPr>
          <w:rFonts w:ascii="Arial" w:hAnsi="Arial"/>
          <w:spacing w:val="-3"/>
        </w:rPr>
      </w:pPr>
      <w:r w:rsidRPr="00453AF7">
        <w:rPr>
          <w:rFonts w:ascii="Arial" w:hAnsi="Arial"/>
          <w:spacing w:val="-3"/>
        </w:rPr>
        <w:t xml:space="preserve">Input and feedback from </w:t>
      </w:r>
      <w:r w:rsidR="00CB1041">
        <w:rPr>
          <w:rFonts w:ascii="Arial" w:hAnsi="Arial"/>
          <w:spacing w:val="-3"/>
        </w:rPr>
        <w:t>Cascade’s</w:t>
      </w:r>
      <w:r w:rsidR="00CB1041" w:rsidRPr="00453AF7">
        <w:rPr>
          <w:rFonts w:ascii="Arial" w:hAnsi="Arial"/>
          <w:spacing w:val="-3"/>
        </w:rPr>
        <w:t xml:space="preserve"> </w:t>
      </w:r>
      <w:r w:rsidRPr="00453AF7">
        <w:rPr>
          <w:rFonts w:ascii="Arial" w:hAnsi="Arial"/>
          <w:spacing w:val="-3"/>
        </w:rPr>
        <w:t>Technical Advisory Group (TAG) is an important resource to help ensure t</w:t>
      </w:r>
      <w:r w:rsidR="00CB1041">
        <w:rPr>
          <w:rFonts w:ascii="Arial" w:hAnsi="Arial"/>
          <w:spacing w:val="-3"/>
        </w:rPr>
        <w:t>he</w:t>
      </w:r>
      <w:r w:rsidRPr="00453AF7">
        <w:rPr>
          <w:rFonts w:ascii="Arial" w:hAnsi="Arial"/>
          <w:spacing w:val="-3"/>
        </w:rPr>
        <w:t xml:space="preserve"> IRP </w:t>
      </w:r>
      <w:r w:rsidR="00CB1041">
        <w:rPr>
          <w:rFonts w:ascii="Arial" w:hAnsi="Arial"/>
          <w:spacing w:val="-3"/>
        </w:rPr>
        <w:t>includes</w:t>
      </w:r>
      <w:r w:rsidRPr="00453AF7">
        <w:rPr>
          <w:rFonts w:ascii="Arial" w:hAnsi="Arial"/>
          <w:spacing w:val="-3"/>
        </w:rPr>
        <w:t xml:space="preserve"> perspective</w:t>
      </w:r>
      <w:r w:rsidR="00CB1041">
        <w:rPr>
          <w:rFonts w:ascii="Arial" w:hAnsi="Arial"/>
          <w:spacing w:val="-3"/>
        </w:rPr>
        <w:t>s external to</w:t>
      </w:r>
      <w:r w:rsidRPr="00453AF7">
        <w:rPr>
          <w:rFonts w:ascii="Arial" w:hAnsi="Arial"/>
          <w:spacing w:val="-3"/>
        </w:rPr>
        <w:t xml:space="preserve"> </w:t>
      </w:r>
      <w:r w:rsidR="00CB1041">
        <w:rPr>
          <w:rFonts w:ascii="Arial" w:hAnsi="Arial"/>
          <w:spacing w:val="-3"/>
        </w:rPr>
        <w:t>the Company and responsive to stake</w:t>
      </w:r>
      <w:r w:rsidR="001D7713">
        <w:rPr>
          <w:rFonts w:ascii="Arial" w:hAnsi="Arial"/>
          <w:spacing w:val="-3"/>
        </w:rPr>
        <w:t>-</w:t>
      </w:r>
      <w:r w:rsidR="00CB1041">
        <w:rPr>
          <w:rFonts w:ascii="Arial" w:hAnsi="Arial"/>
          <w:spacing w:val="-3"/>
        </w:rPr>
        <w:t>holders.</w:t>
      </w:r>
      <w:r w:rsidR="001D7713">
        <w:rPr>
          <w:rFonts w:ascii="Arial" w:hAnsi="Arial"/>
          <w:spacing w:val="-3"/>
        </w:rPr>
        <w:t xml:space="preserve"> </w:t>
      </w:r>
      <w:r w:rsidR="00CB1041" w:rsidRPr="00453AF7">
        <w:rPr>
          <w:rFonts w:ascii="Arial" w:hAnsi="Arial"/>
          <w:spacing w:val="-3"/>
        </w:rPr>
        <w:t xml:space="preserve">Cascade </w:t>
      </w:r>
      <w:r w:rsidR="00CB1041">
        <w:rPr>
          <w:rFonts w:ascii="Arial" w:hAnsi="Arial"/>
          <w:spacing w:val="-3"/>
        </w:rPr>
        <w:t>believes i</w:t>
      </w:r>
      <w:r w:rsidR="00C27FAF">
        <w:rPr>
          <w:rFonts w:ascii="Arial" w:hAnsi="Arial"/>
          <w:spacing w:val="-3"/>
        </w:rPr>
        <w:t>t</w:t>
      </w:r>
      <w:r w:rsidR="00CB1041">
        <w:rPr>
          <w:rFonts w:ascii="Arial" w:hAnsi="Arial"/>
          <w:spacing w:val="-3"/>
        </w:rPr>
        <w:t xml:space="preserve">s approach to public engagement exceeds that required by </w:t>
      </w:r>
      <w:r w:rsidR="00CB1041" w:rsidRPr="00453AF7">
        <w:rPr>
          <w:rFonts w:ascii="Arial" w:hAnsi="Arial"/>
          <w:spacing w:val="-3"/>
        </w:rPr>
        <w:t>rule</w:t>
      </w:r>
      <w:r w:rsidR="001D7713">
        <w:rPr>
          <w:rFonts w:ascii="Arial" w:hAnsi="Arial"/>
          <w:spacing w:val="-3"/>
        </w:rPr>
        <w:t xml:space="preserve"> </w:t>
      </w:r>
      <w:r w:rsidR="00CB1041" w:rsidRPr="00453AF7">
        <w:rPr>
          <w:rFonts w:ascii="Arial" w:hAnsi="Arial"/>
          <w:spacing w:val="-3"/>
        </w:rPr>
        <w:t xml:space="preserve">WAC 480-90-238.  </w:t>
      </w:r>
    </w:p>
    <w:p w14:paraId="70331A77" w14:textId="77777777" w:rsidR="00453AF7" w:rsidRPr="00453AF7" w:rsidRDefault="00453AF7" w:rsidP="009C5D44">
      <w:pPr>
        <w:tabs>
          <w:tab w:val="left" w:pos="-1440"/>
          <w:tab w:val="left" w:pos="-720"/>
          <w:tab w:val="left" w:pos="0"/>
          <w:tab w:val="left" w:pos="1080"/>
          <w:tab w:val="left" w:pos="1440"/>
        </w:tabs>
        <w:suppressAutoHyphens/>
        <w:jc w:val="both"/>
        <w:rPr>
          <w:rFonts w:ascii="Arial" w:hAnsi="Arial"/>
          <w:spacing w:val="-3"/>
        </w:rPr>
      </w:pPr>
    </w:p>
    <w:p w14:paraId="738B4B2D" w14:textId="77777777" w:rsidR="007D3729" w:rsidRDefault="007D3729" w:rsidP="00453AF7">
      <w:pPr>
        <w:tabs>
          <w:tab w:val="left" w:pos="-1440"/>
          <w:tab w:val="left" w:pos="-720"/>
          <w:tab w:val="left" w:pos="0"/>
          <w:tab w:val="left" w:pos="1080"/>
          <w:tab w:val="left" w:pos="1440"/>
        </w:tabs>
        <w:suppressAutoHyphens/>
        <w:jc w:val="both"/>
        <w:rPr>
          <w:rFonts w:ascii="Arial" w:hAnsi="Arial"/>
          <w:b/>
          <w:spacing w:val="-3"/>
        </w:rPr>
      </w:pPr>
    </w:p>
    <w:p w14:paraId="41CFF89B" w14:textId="77777777" w:rsidR="00453AF7" w:rsidRPr="00453AF7" w:rsidRDefault="00453AF7" w:rsidP="00453AF7">
      <w:pPr>
        <w:tabs>
          <w:tab w:val="left" w:pos="-1440"/>
          <w:tab w:val="left" w:pos="-720"/>
          <w:tab w:val="left" w:pos="0"/>
          <w:tab w:val="left" w:pos="1080"/>
          <w:tab w:val="left" w:pos="1440"/>
        </w:tabs>
        <w:suppressAutoHyphens/>
        <w:jc w:val="both"/>
        <w:rPr>
          <w:rFonts w:ascii="Arial" w:hAnsi="Arial"/>
          <w:b/>
          <w:spacing w:val="-3"/>
        </w:rPr>
      </w:pPr>
      <w:r w:rsidRPr="00453AF7">
        <w:rPr>
          <w:rFonts w:ascii="Arial" w:hAnsi="Arial"/>
          <w:b/>
          <w:spacing w:val="-3"/>
        </w:rPr>
        <w:t xml:space="preserve">Approach to </w:t>
      </w:r>
      <w:r>
        <w:rPr>
          <w:rFonts w:ascii="Arial" w:hAnsi="Arial"/>
          <w:b/>
          <w:spacing w:val="-3"/>
        </w:rPr>
        <w:t>Meetings and W</w:t>
      </w:r>
      <w:r w:rsidRPr="00453AF7">
        <w:rPr>
          <w:rFonts w:ascii="Arial" w:hAnsi="Arial"/>
          <w:b/>
          <w:spacing w:val="-3"/>
        </w:rPr>
        <w:t>orkshops</w:t>
      </w:r>
    </w:p>
    <w:p w14:paraId="62812481" w14:textId="77777777" w:rsidR="008F18AC" w:rsidRDefault="008F18AC" w:rsidP="007D3729">
      <w:pPr>
        <w:tabs>
          <w:tab w:val="left" w:pos="-1440"/>
          <w:tab w:val="left" w:pos="-720"/>
          <w:tab w:val="left" w:pos="0"/>
          <w:tab w:val="left" w:pos="1080"/>
          <w:tab w:val="left" w:pos="1440"/>
        </w:tabs>
        <w:suppressAutoHyphens/>
        <w:jc w:val="both"/>
        <w:rPr>
          <w:rFonts w:ascii="Arial" w:hAnsi="Arial"/>
          <w:spacing w:val="-3"/>
        </w:rPr>
      </w:pPr>
    </w:p>
    <w:p w14:paraId="0F624CAC" w14:textId="7823BADC" w:rsidR="00554C97" w:rsidRDefault="00554C97" w:rsidP="007D3729">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As a result of various issues identified in</w:t>
      </w:r>
      <w:r w:rsidRPr="00554C97">
        <w:rPr>
          <w:rFonts w:ascii="Arial" w:hAnsi="Arial"/>
          <w:spacing w:val="-3"/>
        </w:rPr>
        <w:t xml:space="preserve"> </w:t>
      </w:r>
      <w:r w:rsidR="00CB1041">
        <w:rPr>
          <w:rFonts w:ascii="Arial" w:hAnsi="Arial"/>
          <w:spacing w:val="-3"/>
        </w:rPr>
        <w:t xml:space="preserve">the </w:t>
      </w:r>
      <w:r w:rsidRPr="00554C97">
        <w:rPr>
          <w:rFonts w:ascii="Arial" w:hAnsi="Arial"/>
          <w:spacing w:val="-3"/>
        </w:rPr>
        <w:t>WUTC’s April 14, 2016</w:t>
      </w:r>
      <w:r w:rsidR="007A33D5">
        <w:rPr>
          <w:rFonts w:ascii="Arial" w:hAnsi="Arial"/>
          <w:spacing w:val="-3"/>
        </w:rPr>
        <w:t>,</w:t>
      </w:r>
      <w:r w:rsidRPr="00554C97">
        <w:rPr>
          <w:rFonts w:ascii="Arial" w:hAnsi="Arial"/>
          <w:spacing w:val="-3"/>
        </w:rPr>
        <w:t xml:space="preserve"> letter to the Company</w:t>
      </w:r>
      <w:r>
        <w:rPr>
          <w:rFonts w:ascii="Arial" w:hAnsi="Arial"/>
          <w:spacing w:val="-3"/>
        </w:rPr>
        <w:t xml:space="preserve"> regarding the 2014 IRP</w:t>
      </w:r>
      <w:r w:rsidRPr="00554C97">
        <w:rPr>
          <w:rFonts w:ascii="Arial" w:hAnsi="Arial"/>
          <w:spacing w:val="-3"/>
        </w:rPr>
        <w:t xml:space="preserve">, the </w:t>
      </w:r>
      <w:r w:rsidR="00CB1041">
        <w:rPr>
          <w:rFonts w:ascii="Arial" w:hAnsi="Arial"/>
          <w:spacing w:val="-3"/>
        </w:rPr>
        <w:t xml:space="preserve">Commission </w:t>
      </w:r>
      <w:r>
        <w:rPr>
          <w:rFonts w:ascii="Arial" w:hAnsi="Arial"/>
          <w:spacing w:val="-3"/>
        </w:rPr>
        <w:t>ordered Cascade to file a new IRP on or before December 14, 2016.   As a result</w:t>
      </w:r>
      <w:r w:rsidR="004A1855">
        <w:rPr>
          <w:rFonts w:ascii="Arial" w:hAnsi="Arial"/>
          <w:spacing w:val="-3"/>
        </w:rPr>
        <w:t>,</w:t>
      </w:r>
      <w:r>
        <w:rPr>
          <w:rFonts w:ascii="Arial" w:hAnsi="Arial"/>
          <w:spacing w:val="-3"/>
        </w:rPr>
        <w:t xml:space="preserve"> the Company faced a shortened IRP development and process arc of less than </w:t>
      </w:r>
      <w:r w:rsidR="000978C2">
        <w:rPr>
          <w:rFonts w:ascii="Arial" w:hAnsi="Arial"/>
          <w:spacing w:val="-3"/>
        </w:rPr>
        <w:t>eight</w:t>
      </w:r>
      <w:r>
        <w:rPr>
          <w:rFonts w:ascii="Arial" w:hAnsi="Arial"/>
          <w:spacing w:val="-3"/>
        </w:rPr>
        <w:t xml:space="preserve"> months.  The Company committed to an aggressive timeline in order to ensure compliance with the WUTC order.</w:t>
      </w:r>
    </w:p>
    <w:p w14:paraId="492413DD" w14:textId="77777777" w:rsidR="00554C97" w:rsidRDefault="00554C97" w:rsidP="007D3729">
      <w:pPr>
        <w:tabs>
          <w:tab w:val="left" w:pos="-1440"/>
          <w:tab w:val="left" w:pos="-720"/>
          <w:tab w:val="left" w:pos="0"/>
          <w:tab w:val="left" w:pos="1080"/>
          <w:tab w:val="left" w:pos="1440"/>
        </w:tabs>
        <w:suppressAutoHyphens/>
        <w:jc w:val="both"/>
        <w:rPr>
          <w:rFonts w:ascii="Arial" w:hAnsi="Arial"/>
          <w:spacing w:val="-3"/>
        </w:rPr>
      </w:pPr>
    </w:p>
    <w:p w14:paraId="081AD3AA" w14:textId="48A3B366" w:rsidR="007D3729" w:rsidRDefault="00554C97" w:rsidP="007D3729">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The Company’s standard approach is to hold a series of public meetings, typically near Seattle. Cascade’s </w:t>
      </w:r>
      <w:r w:rsidR="008F18AC">
        <w:rPr>
          <w:rFonts w:ascii="Arial" w:hAnsi="Arial"/>
          <w:spacing w:val="-3"/>
        </w:rPr>
        <w:t xml:space="preserve">IRP </w:t>
      </w:r>
      <w:r>
        <w:rPr>
          <w:rFonts w:ascii="Arial" w:hAnsi="Arial"/>
          <w:spacing w:val="-3"/>
        </w:rPr>
        <w:t>stakeholders</w:t>
      </w:r>
      <w:r w:rsidR="008F18AC">
        <w:rPr>
          <w:rFonts w:ascii="Arial" w:hAnsi="Arial"/>
          <w:spacing w:val="-3"/>
        </w:rPr>
        <w:t xml:space="preserve"> are widely spread out geographically; Seattle is more easily accessible for individuals to </w:t>
      </w:r>
      <w:r w:rsidR="000978C2">
        <w:rPr>
          <w:rFonts w:ascii="Arial" w:hAnsi="Arial"/>
          <w:spacing w:val="-3"/>
        </w:rPr>
        <w:t xml:space="preserve">attend </w:t>
      </w:r>
      <w:r w:rsidR="008F18AC">
        <w:rPr>
          <w:rFonts w:ascii="Arial" w:hAnsi="Arial"/>
          <w:spacing w:val="-3"/>
        </w:rPr>
        <w:t>than Kennewick.  For those unable to travel, all meetings allowed for WebEx/teleconference participation.  C</w:t>
      </w:r>
      <w:r>
        <w:rPr>
          <w:rFonts w:ascii="Arial" w:hAnsi="Arial"/>
          <w:spacing w:val="-3"/>
        </w:rPr>
        <w:t xml:space="preserve">ascade scheduled </w:t>
      </w:r>
      <w:r w:rsidR="000978C2">
        <w:rPr>
          <w:rFonts w:ascii="Arial" w:hAnsi="Arial"/>
          <w:spacing w:val="-3"/>
        </w:rPr>
        <w:t xml:space="preserve">six </w:t>
      </w:r>
      <w:r>
        <w:rPr>
          <w:rFonts w:ascii="Arial" w:hAnsi="Arial"/>
          <w:spacing w:val="-3"/>
        </w:rPr>
        <w:t>TAG meetings between June and</w:t>
      </w:r>
      <w:r w:rsidR="00C27FAF">
        <w:rPr>
          <w:rFonts w:ascii="Arial" w:hAnsi="Arial"/>
          <w:spacing w:val="-3"/>
        </w:rPr>
        <w:t xml:space="preserve"> November</w:t>
      </w:r>
      <w:r>
        <w:rPr>
          <w:rFonts w:ascii="Arial" w:hAnsi="Arial"/>
          <w:spacing w:val="-3"/>
        </w:rPr>
        <w:t xml:space="preserve"> 2016. </w:t>
      </w:r>
      <w:r w:rsidR="007D3729" w:rsidRPr="007D3729">
        <w:rPr>
          <w:rFonts w:ascii="Arial" w:hAnsi="Arial"/>
          <w:spacing w:val="-3"/>
        </w:rPr>
        <w:t xml:space="preserve">Additionally, throughout the plan development stage Cascade </w:t>
      </w:r>
      <w:r w:rsidR="000978C2">
        <w:rPr>
          <w:rFonts w:ascii="Arial" w:hAnsi="Arial"/>
          <w:spacing w:val="-3"/>
        </w:rPr>
        <w:t xml:space="preserve">responded to </w:t>
      </w:r>
      <w:r w:rsidR="007D3729" w:rsidRPr="007D3729">
        <w:rPr>
          <w:rFonts w:ascii="Arial" w:hAnsi="Arial"/>
          <w:spacing w:val="-3"/>
        </w:rPr>
        <w:t xml:space="preserve">WUTC Staff </w:t>
      </w:r>
      <w:r w:rsidR="000978C2">
        <w:rPr>
          <w:rFonts w:ascii="Arial" w:hAnsi="Arial"/>
          <w:spacing w:val="-3"/>
        </w:rPr>
        <w:t xml:space="preserve">requests </w:t>
      </w:r>
      <w:r w:rsidR="007D3729" w:rsidRPr="007D3729">
        <w:rPr>
          <w:rFonts w:ascii="Arial" w:hAnsi="Arial"/>
          <w:spacing w:val="-3"/>
        </w:rPr>
        <w:t>to cover Cascade’s forecasting methodology in greater detail</w:t>
      </w:r>
      <w:r w:rsidR="000978C2">
        <w:rPr>
          <w:rFonts w:ascii="Arial" w:hAnsi="Arial"/>
          <w:spacing w:val="-3"/>
        </w:rPr>
        <w:t>, through supplemental workshops,</w:t>
      </w:r>
      <w:r w:rsidR="007D3729" w:rsidRPr="007D3729">
        <w:rPr>
          <w:rFonts w:ascii="Arial" w:hAnsi="Arial"/>
          <w:spacing w:val="-3"/>
        </w:rPr>
        <w:t xml:space="preserve"> as well as provide</w:t>
      </w:r>
      <w:r w:rsidR="00FF3A18">
        <w:rPr>
          <w:rFonts w:ascii="Arial" w:hAnsi="Arial"/>
          <w:spacing w:val="-3"/>
        </w:rPr>
        <w:t>d</w:t>
      </w:r>
      <w:r w:rsidR="007D3729" w:rsidRPr="007D3729">
        <w:rPr>
          <w:rFonts w:ascii="Arial" w:hAnsi="Arial"/>
          <w:spacing w:val="-3"/>
        </w:rPr>
        <w:t xml:space="preserve"> a more detailed overview of the Company’s Gas Supply function.</w:t>
      </w:r>
      <w:r>
        <w:rPr>
          <w:rFonts w:ascii="Arial" w:hAnsi="Arial"/>
          <w:spacing w:val="-3"/>
        </w:rPr>
        <w:t xml:space="preserve">  </w:t>
      </w:r>
    </w:p>
    <w:p w14:paraId="0836D416" w14:textId="77777777" w:rsidR="000978C2" w:rsidRDefault="000978C2" w:rsidP="007D3729">
      <w:pPr>
        <w:tabs>
          <w:tab w:val="left" w:pos="-1440"/>
          <w:tab w:val="left" w:pos="-720"/>
          <w:tab w:val="left" w:pos="0"/>
          <w:tab w:val="left" w:pos="1080"/>
          <w:tab w:val="left" w:pos="1440"/>
        </w:tabs>
        <w:suppressAutoHyphens/>
        <w:jc w:val="both"/>
        <w:rPr>
          <w:rFonts w:ascii="Arial" w:hAnsi="Arial"/>
          <w:spacing w:val="-3"/>
        </w:rPr>
      </w:pPr>
    </w:p>
    <w:p w14:paraId="3A7313BA" w14:textId="77777777" w:rsidR="000978C2" w:rsidRDefault="000978C2" w:rsidP="007D3729">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Cascade recognizes the involvement in its Technical Advisory Group represents a material time commitment by participants.  The Company very much appreciates the investment attendees provided to this process, through their time, review of multiple documents, and subsequent suggestions.  This IRP has been improved due to the focus of the engaged stakeholders.</w:t>
      </w:r>
    </w:p>
    <w:p w14:paraId="65DFAE8E" w14:textId="77777777" w:rsidR="001D7713" w:rsidRDefault="001D7713" w:rsidP="009C5D44">
      <w:pPr>
        <w:tabs>
          <w:tab w:val="left" w:pos="-1440"/>
          <w:tab w:val="left" w:pos="-720"/>
          <w:tab w:val="left" w:pos="0"/>
          <w:tab w:val="left" w:pos="1080"/>
          <w:tab w:val="left" w:pos="1440"/>
        </w:tabs>
        <w:suppressAutoHyphens/>
        <w:jc w:val="both"/>
        <w:rPr>
          <w:rFonts w:ascii="Arial" w:hAnsi="Arial"/>
          <w:b/>
          <w:spacing w:val="-3"/>
        </w:rPr>
      </w:pPr>
    </w:p>
    <w:p w14:paraId="0DC48ABA" w14:textId="77777777" w:rsidR="004A1855" w:rsidRDefault="004A1855" w:rsidP="009C5D44">
      <w:pPr>
        <w:tabs>
          <w:tab w:val="left" w:pos="-1440"/>
          <w:tab w:val="left" w:pos="-720"/>
          <w:tab w:val="left" w:pos="0"/>
          <w:tab w:val="left" w:pos="1080"/>
          <w:tab w:val="left" w:pos="1440"/>
        </w:tabs>
        <w:suppressAutoHyphens/>
        <w:jc w:val="both"/>
        <w:rPr>
          <w:rFonts w:ascii="Arial" w:hAnsi="Arial"/>
          <w:b/>
          <w:spacing w:val="-3"/>
        </w:rPr>
      </w:pPr>
    </w:p>
    <w:p w14:paraId="1CBA0919" w14:textId="77777777" w:rsidR="00453AF7" w:rsidRPr="00453AF7" w:rsidRDefault="00453AF7" w:rsidP="009C5D44">
      <w:pPr>
        <w:tabs>
          <w:tab w:val="left" w:pos="-1440"/>
          <w:tab w:val="left" w:pos="-720"/>
          <w:tab w:val="left" w:pos="0"/>
          <w:tab w:val="left" w:pos="1080"/>
          <w:tab w:val="left" w:pos="1440"/>
        </w:tabs>
        <w:suppressAutoHyphens/>
        <w:jc w:val="both"/>
        <w:rPr>
          <w:rFonts w:ascii="Arial" w:hAnsi="Arial"/>
          <w:b/>
          <w:spacing w:val="-3"/>
        </w:rPr>
      </w:pPr>
      <w:r w:rsidRPr="00453AF7">
        <w:rPr>
          <w:rFonts w:ascii="Arial" w:hAnsi="Arial"/>
          <w:b/>
          <w:spacing w:val="-3"/>
        </w:rPr>
        <w:t>List of Stakeholders</w:t>
      </w:r>
    </w:p>
    <w:p w14:paraId="27FBBA7B" w14:textId="77777777" w:rsidR="007D3729" w:rsidRDefault="007D3729" w:rsidP="009C5D44">
      <w:pPr>
        <w:tabs>
          <w:tab w:val="left" w:pos="-1440"/>
          <w:tab w:val="left" w:pos="-720"/>
          <w:tab w:val="left" w:pos="0"/>
          <w:tab w:val="left" w:pos="1080"/>
          <w:tab w:val="left" w:pos="1440"/>
        </w:tabs>
        <w:suppressAutoHyphens/>
        <w:jc w:val="both"/>
        <w:rPr>
          <w:rFonts w:ascii="Arial" w:hAnsi="Arial"/>
          <w:spacing w:val="-3"/>
        </w:rPr>
      </w:pPr>
    </w:p>
    <w:p w14:paraId="7F2DD593" w14:textId="0AA0640A" w:rsidR="008F18AC" w:rsidRDefault="00101C0F"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The Company encourages public participation in the IRP process.  Invited </w:t>
      </w:r>
      <w:r w:rsidR="005D1007" w:rsidRPr="005D1007">
        <w:rPr>
          <w:rFonts w:ascii="Arial" w:hAnsi="Arial"/>
          <w:spacing w:val="-3"/>
        </w:rPr>
        <w:t xml:space="preserve">participants at these public meetings </w:t>
      </w:r>
      <w:r>
        <w:rPr>
          <w:rFonts w:ascii="Arial" w:hAnsi="Arial"/>
          <w:spacing w:val="-3"/>
        </w:rPr>
        <w:t>include</w:t>
      </w:r>
      <w:r w:rsidR="005D1007" w:rsidRPr="005D1007">
        <w:rPr>
          <w:rFonts w:ascii="Arial" w:hAnsi="Arial"/>
          <w:spacing w:val="-3"/>
        </w:rPr>
        <w:t xml:space="preserve"> interested </w:t>
      </w:r>
      <w:r w:rsidR="000978C2">
        <w:rPr>
          <w:rFonts w:ascii="Arial" w:hAnsi="Arial"/>
          <w:spacing w:val="-3"/>
        </w:rPr>
        <w:t>customers</w:t>
      </w:r>
      <w:r w:rsidR="005D1007" w:rsidRPr="005D1007">
        <w:rPr>
          <w:rFonts w:ascii="Arial" w:hAnsi="Arial"/>
          <w:spacing w:val="-3"/>
        </w:rPr>
        <w:t>, regional</w:t>
      </w:r>
      <w:r w:rsidR="008F18AC">
        <w:rPr>
          <w:rFonts w:ascii="Arial" w:hAnsi="Arial"/>
          <w:spacing w:val="-3"/>
        </w:rPr>
        <w:t xml:space="preserve"> upstream </w:t>
      </w:r>
      <w:r w:rsidR="005D1007" w:rsidRPr="005D1007">
        <w:rPr>
          <w:rFonts w:ascii="Arial" w:hAnsi="Arial"/>
          <w:spacing w:val="-3"/>
        </w:rPr>
        <w:t>pipelines, P</w:t>
      </w:r>
      <w:r w:rsidR="00943485">
        <w:rPr>
          <w:rFonts w:ascii="Arial" w:hAnsi="Arial"/>
          <w:spacing w:val="-3"/>
        </w:rPr>
        <w:t>acific Northwest LDCs, utility Commission S</w:t>
      </w:r>
      <w:r w:rsidR="005D1007" w:rsidRPr="005D1007">
        <w:rPr>
          <w:rFonts w:ascii="Arial" w:hAnsi="Arial"/>
          <w:spacing w:val="-3"/>
        </w:rPr>
        <w:t xml:space="preserve">taff, associated </w:t>
      </w:r>
      <w:r w:rsidR="000978C2">
        <w:rPr>
          <w:rFonts w:ascii="Arial" w:hAnsi="Arial"/>
          <w:spacing w:val="-3"/>
        </w:rPr>
        <w:t>stakeholder representatives</w:t>
      </w:r>
      <w:r w:rsidR="000978C2" w:rsidRPr="005D1007">
        <w:rPr>
          <w:rFonts w:ascii="Arial" w:hAnsi="Arial"/>
          <w:spacing w:val="-3"/>
        </w:rPr>
        <w:t xml:space="preserve"> </w:t>
      </w:r>
      <w:r w:rsidR="005D1007" w:rsidRPr="005D1007">
        <w:rPr>
          <w:rFonts w:ascii="Arial" w:hAnsi="Arial"/>
          <w:spacing w:val="-3"/>
        </w:rPr>
        <w:t>such as the Northwest Gas Association, Washington Public Coun</w:t>
      </w:r>
      <w:r w:rsidR="00FF3A18">
        <w:rPr>
          <w:rFonts w:ascii="Arial" w:hAnsi="Arial"/>
          <w:spacing w:val="-3"/>
        </w:rPr>
        <w:t>sel</w:t>
      </w:r>
      <w:r w:rsidR="005D1007" w:rsidRPr="005D1007">
        <w:rPr>
          <w:rFonts w:ascii="Arial" w:hAnsi="Arial"/>
          <w:spacing w:val="-3"/>
        </w:rPr>
        <w:t>, and the Northwest Industrial Gas Users.</w:t>
      </w:r>
      <w:r w:rsidR="008F18AC">
        <w:rPr>
          <w:rFonts w:ascii="Arial" w:hAnsi="Arial"/>
          <w:spacing w:val="-3"/>
        </w:rPr>
        <w:t xml:space="preserve">  Internally, the Cascade IRP stakeholders and participants came from the following departments:</w:t>
      </w:r>
    </w:p>
    <w:p w14:paraId="1C6760E4" w14:textId="77777777" w:rsidR="008F18AC" w:rsidRDefault="008F18AC" w:rsidP="009C5D44">
      <w:pPr>
        <w:tabs>
          <w:tab w:val="left" w:pos="-1440"/>
          <w:tab w:val="left" w:pos="-720"/>
          <w:tab w:val="left" w:pos="0"/>
          <w:tab w:val="left" w:pos="1080"/>
          <w:tab w:val="left" w:pos="1440"/>
        </w:tabs>
        <w:suppressAutoHyphens/>
        <w:jc w:val="both"/>
        <w:rPr>
          <w:rFonts w:ascii="Arial" w:hAnsi="Arial"/>
          <w:spacing w:val="-3"/>
        </w:rPr>
      </w:pPr>
    </w:p>
    <w:p w14:paraId="44FCC14D" w14:textId="77777777" w:rsidR="008F18AC" w:rsidRPr="00524755"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lastRenderedPageBreak/>
        <w:t>Resource Planning</w:t>
      </w:r>
    </w:p>
    <w:p w14:paraId="2F9082D6" w14:textId="77777777" w:rsidR="00524755" w:rsidRPr="00524755"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t>Gas Supply</w:t>
      </w:r>
      <w:r w:rsidR="00524755" w:rsidRPr="00524755">
        <w:rPr>
          <w:rFonts w:ascii="Arial" w:hAnsi="Arial"/>
          <w:spacing w:val="-3"/>
        </w:rPr>
        <w:t>/Gas Control</w:t>
      </w:r>
      <w:r w:rsidRPr="00524755">
        <w:rPr>
          <w:rFonts w:ascii="Arial" w:hAnsi="Arial"/>
          <w:spacing w:val="-3"/>
        </w:rPr>
        <w:t xml:space="preserve"> </w:t>
      </w:r>
    </w:p>
    <w:p w14:paraId="55F819BE" w14:textId="77777777" w:rsidR="008F18AC" w:rsidRPr="00524755"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t>Regulatory Affairs</w:t>
      </w:r>
    </w:p>
    <w:p w14:paraId="2A006B3C" w14:textId="77777777" w:rsidR="008F18AC" w:rsidRPr="00524755"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t>Operations/Engineering</w:t>
      </w:r>
    </w:p>
    <w:p w14:paraId="6D1EB523" w14:textId="77777777" w:rsidR="008F18AC" w:rsidRPr="00524755"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t>Conservation, Energy Efficiency</w:t>
      </w:r>
    </w:p>
    <w:p w14:paraId="4E17DF79" w14:textId="77777777" w:rsidR="008F18AC" w:rsidRPr="00524755"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t>Finance/Accounting</w:t>
      </w:r>
    </w:p>
    <w:p w14:paraId="04E50432" w14:textId="77777777" w:rsidR="008F18AC" w:rsidRDefault="008F18AC"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sidRPr="00524755">
        <w:rPr>
          <w:rFonts w:ascii="Arial" w:hAnsi="Arial"/>
          <w:spacing w:val="-3"/>
        </w:rPr>
        <w:t>Information Technology</w:t>
      </w:r>
    </w:p>
    <w:p w14:paraId="60DEA078" w14:textId="77777777" w:rsidR="00524755" w:rsidRPr="00524755" w:rsidRDefault="00524755" w:rsidP="00524755">
      <w:pPr>
        <w:pStyle w:val="ListParagraph"/>
        <w:numPr>
          <w:ilvl w:val="0"/>
          <w:numId w:val="29"/>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Executive group</w:t>
      </w:r>
    </w:p>
    <w:p w14:paraId="57BEFF2C" w14:textId="77777777" w:rsidR="008F18AC" w:rsidRDefault="008F18AC" w:rsidP="009C5D44">
      <w:pPr>
        <w:tabs>
          <w:tab w:val="left" w:pos="-1440"/>
          <w:tab w:val="left" w:pos="-720"/>
          <w:tab w:val="left" w:pos="0"/>
          <w:tab w:val="left" w:pos="1080"/>
          <w:tab w:val="left" w:pos="1440"/>
        </w:tabs>
        <w:suppressAutoHyphens/>
        <w:jc w:val="both"/>
        <w:rPr>
          <w:rFonts w:ascii="Arial" w:hAnsi="Arial"/>
          <w:spacing w:val="-3"/>
        </w:rPr>
      </w:pPr>
    </w:p>
    <w:p w14:paraId="5550242F" w14:textId="43C01F18" w:rsidR="00453AF7" w:rsidRDefault="008F18AC"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Additionally, Cascade contracted the services of an IRP consultant, Bruce</w:t>
      </w:r>
      <w:r w:rsidR="005C5DA9">
        <w:rPr>
          <w:rFonts w:ascii="Arial" w:hAnsi="Arial"/>
          <w:spacing w:val="-3"/>
        </w:rPr>
        <w:t xml:space="preserve"> W</w:t>
      </w:r>
      <w:r>
        <w:rPr>
          <w:rFonts w:ascii="Arial" w:hAnsi="Arial"/>
          <w:spacing w:val="-3"/>
        </w:rPr>
        <w:t xml:space="preserve"> Folsom Consulting</w:t>
      </w:r>
      <w:r w:rsidR="000978C2">
        <w:rPr>
          <w:rFonts w:ascii="Arial" w:hAnsi="Arial"/>
          <w:spacing w:val="-3"/>
        </w:rPr>
        <w:t xml:space="preserve"> LLC</w:t>
      </w:r>
      <w:r>
        <w:rPr>
          <w:rFonts w:ascii="Arial" w:hAnsi="Arial"/>
          <w:spacing w:val="-3"/>
        </w:rPr>
        <w:t xml:space="preserve">, to assist the Company with meeting the aggressive 2016 IRP schedule. </w:t>
      </w:r>
      <w:r w:rsidR="00FA2509">
        <w:rPr>
          <w:rFonts w:ascii="Arial" w:hAnsi="Arial"/>
          <w:spacing w:val="-3"/>
        </w:rPr>
        <w:t xml:space="preserve">More discussion about the Company’s commitment to the IRP process can be </w:t>
      </w:r>
      <w:r w:rsidR="005C5DA9">
        <w:rPr>
          <w:rFonts w:ascii="Arial" w:hAnsi="Arial"/>
          <w:spacing w:val="-3"/>
        </w:rPr>
        <w:t>found in Section 11, Regulatory Compliance</w:t>
      </w:r>
      <w:r w:rsidR="00FA2509">
        <w:rPr>
          <w:rFonts w:ascii="Arial" w:hAnsi="Arial"/>
          <w:spacing w:val="-3"/>
        </w:rPr>
        <w:t>.</w:t>
      </w:r>
    </w:p>
    <w:p w14:paraId="7E88F9CF" w14:textId="77777777" w:rsidR="00453AF7" w:rsidRDefault="00453AF7" w:rsidP="009C5D44">
      <w:pPr>
        <w:tabs>
          <w:tab w:val="left" w:pos="-1440"/>
          <w:tab w:val="left" w:pos="-720"/>
          <w:tab w:val="left" w:pos="0"/>
          <w:tab w:val="left" w:pos="1080"/>
          <w:tab w:val="left" w:pos="1440"/>
        </w:tabs>
        <w:suppressAutoHyphens/>
        <w:jc w:val="both"/>
        <w:rPr>
          <w:rFonts w:ascii="Arial" w:hAnsi="Arial"/>
          <w:spacing w:val="-3"/>
        </w:rPr>
      </w:pPr>
    </w:p>
    <w:p w14:paraId="67E47920" w14:textId="77777777" w:rsidR="007D3729" w:rsidRDefault="007D3729" w:rsidP="009C5D44">
      <w:pPr>
        <w:tabs>
          <w:tab w:val="left" w:pos="-1440"/>
          <w:tab w:val="left" w:pos="-720"/>
          <w:tab w:val="left" w:pos="0"/>
          <w:tab w:val="left" w:pos="1080"/>
          <w:tab w:val="left" w:pos="1440"/>
        </w:tabs>
        <w:suppressAutoHyphens/>
        <w:jc w:val="both"/>
        <w:rPr>
          <w:rFonts w:ascii="Arial" w:hAnsi="Arial"/>
          <w:b/>
          <w:spacing w:val="-3"/>
        </w:rPr>
      </w:pPr>
    </w:p>
    <w:p w14:paraId="4307B570" w14:textId="76A35C79" w:rsidR="00453AF7" w:rsidRPr="00453AF7" w:rsidRDefault="00453AF7" w:rsidP="009C5D44">
      <w:pPr>
        <w:tabs>
          <w:tab w:val="left" w:pos="-1440"/>
          <w:tab w:val="left" w:pos="-720"/>
          <w:tab w:val="left" w:pos="0"/>
          <w:tab w:val="left" w:pos="1080"/>
          <w:tab w:val="left" w:pos="1440"/>
        </w:tabs>
        <w:suppressAutoHyphens/>
        <w:jc w:val="both"/>
        <w:rPr>
          <w:rFonts w:ascii="Arial" w:hAnsi="Arial"/>
          <w:b/>
          <w:spacing w:val="-3"/>
        </w:rPr>
      </w:pPr>
      <w:r w:rsidRPr="00453AF7">
        <w:rPr>
          <w:rFonts w:ascii="Arial" w:hAnsi="Arial"/>
          <w:b/>
          <w:spacing w:val="-3"/>
        </w:rPr>
        <w:t xml:space="preserve">TAG </w:t>
      </w:r>
      <w:r w:rsidR="004A1855">
        <w:rPr>
          <w:rFonts w:ascii="Arial" w:hAnsi="Arial"/>
          <w:b/>
          <w:spacing w:val="-3"/>
        </w:rPr>
        <w:t>M</w:t>
      </w:r>
      <w:r w:rsidRPr="00453AF7">
        <w:rPr>
          <w:rFonts w:ascii="Arial" w:hAnsi="Arial"/>
          <w:b/>
          <w:spacing w:val="-3"/>
        </w:rPr>
        <w:t>eetings</w:t>
      </w:r>
    </w:p>
    <w:p w14:paraId="19C86A59" w14:textId="77777777" w:rsidR="005D1007" w:rsidRDefault="005D1007" w:rsidP="009C5D44">
      <w:pPr>
        <w:tabs>
          <w:tab w:val="left" w:pos="-1440"/>
          <w:tab w:val="left" w:pos="-720"/>
          <w:tab w:val="left" w:pos="0"/>
          <w:tab w:val="left" w:pos="1080"/>
          <w:tab w:val="left" w:pos="1440"/>
        </w:tabs>
        <w:suppressAutoHyphens/>
        <w:jc w:val="both"/>
        <w:rPr>
          <w:rFonts w:ascii="Arial" w:hAnsi="Arial"/>
          <w:spacing w:val="-3"/>
        </w:rPr>
      </w:pPr>
    </w:p>
    <w:p w14:paraId="38A497F2" w14:textId="5D615CDC" w:rsidR="00453AF7" w:rsidRDefault="001D7713"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Cascade held six</w:t>
      </w:r>
      <w:r w:rsidR="005D1007" w:rsidRPr="005D1007">
        <w:rPr>
          <w:rFonts w:ascii="Arial" w:hAnsi="Arial"/>
          <w:spacing w:val="-3"/>
        </w:rPr>
        <w:t xml:space="preserve"> public TAG meetings with</w:t>
      </w:r>
      <w:r w:rsidR="005D1007">
        <w:rPr>
          <w:rFonts w:ascii="Arial" w:hAnsi="Arial"/>
          <w:spacing w:val="-3"/>
        </w:rPr>
        <w:t xml:space="preserve"> internal and external s</w:t>
      </w:r>
      <w:r w:rsidR="005D1007" w:rsidRPr="005D1007">
        <w:rPr>
          <w:rFonts w:ascii="Arial" w:hAnsi="Arial"/>
          <w:spacing w:val="-3"/>
        </w:rPr>
        <w:t>takeholders.</w:t>
      </w:r>
      <w:r w:rsidR="005D1007">
        <w:rPr>
          <w:rFonts w:ascii="Arial" w:hAnsi="Arial"/>
          <w:spacing w:val="-3"/>
        </w:rPr>
        <w:t xml:space="preserve">  Information about each meeting date and major agenda items are provided below.</w:t>
      </w:r>
    </w:p>
    <w:p w14:paraId="1D6600EC" w14:textId="77777777" w:rsidR="00453AF7" w:rsidRDefault="00453AF7" w:rsidP="009C5D44">
      <w:pPr>
        <w:tabs>
          <w:tab w:val="left" w:pos="-1440"/>
          <w:tab w:val="left" w:pos="-720"/>
          <w:tab w:val="left" w:pos="0"/>
          <w:tab w:val="left" w:pos="1080"/>
          <w:tab w:val="left" w:pos="1440"/>
        </w:tabs>
        <w:suppressAutoHyphens/>
        <w:jc w:val="both"/>
        <w:rPr>
          <w:rFonts w:ascii="Arial" w:hAnsi="Arial"/>
          <w:spacing w:val="-3"/>
        </w:rPr>
      </w:pPr>
    </w:p>
    <w:p w14:paraId="6D3E27B0" w14:textId="0918F362" w:rsidR="005D1007" w:rsidRPr="007D3729" w:rsidRDefault="005D1007" w:rsidP="005D1007">
      <w:pPr>
        <w:tabs>
          <w:tab w:val="left" w:pos="-1440"/>
          <w:tab w:val="left" w:pos="-720"/>
          <w:tab w:val="left" w:pos="0"/>
          <w:tab w:val="left" w:pos="1080"/>
          <w:tab w:val="left" w:pos="1440"/>
        </w:tabs>
        <w:suppressAutoHyphens/>
        <w:ind w:left="360"/>
        <w:jc w:val="both"/>
        <w:rPr>
          <w:rFonts w:ascii="Arial" w:hAnsi="Arial"/>
          <w:spacing w:val="-3"/>
        </w:rPr>
      </w:pPr>
      <w:r w:rsidRPr="007D3729">
        <w:rPr>
          <w:rFonts w:ascii="Arial" w:hAnsi="Arial"/>
          <w:spacing w:val="-3"/>
        </w:rPr>
        <w:t>2016 IRP TAG</w:t>
      </w:r>
      <w:r w:rsidR="004A1855">
        <w:rPr>
          <w:rFonts w:ascii="Arial" w:hAnsi="Arial"/>
          <w:spacing w:val="-3"/>
        </w:rPr>
        <w:t xml:space="preserve"> 1 Meeting – Thursday, June 16</w:t>
      </w:r>
      <w:r w:rsidRPr="007D3729">
        <w:rPr>
          <w:rFonts w:ascii="Arial" w:hAnsi="Arial"/>
          <w:spacing w:val="-3"/>
        </w:rPr>
        <w:t>, 2016</w:t>
      </w:r>
    </w:p>
    <w:p w14:paraId="04856F7F" w14:textId="77777777" w:rsidR="005D1007" w:rsidRPr="008E4C76" w:rsidRDefault="005D1007" w:rsidP="008E4C76">
      <w:pPr>
        <w:pStyle w:val="ListParagraph"/>
        <w:numPr>
          <w:ilvl w:val="0"/>
          <w:numId w:val="24"/>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 xml:space="preserve">Location: </w:t>
      </w:r>
      <w:r w:rsidRPr="005D1007">
        <w:rPr>
          <w:rFonts w:ascii="Arial" w:hAnsi="Arial"/>
          <w:spacing w:val="-3"/>
        </w:rPr>
        <w:t>Seattle, WA at the Sea-Tac Airport Conference Center from 9 am to noon</w:t>
      </w:r>
    </w:p>
    <w:p w14:paraId="0E1305A0" w14:textId="77777777" w:rsidR="005D1007" w:rsidRPr="005D1007" w:rsidRDefault="005D1007" w:rsidP="005D1007">
      <w:pPr>
        <w:pStyle w:val="ListParagraph"/>
        <w:numPr>
          <w:ilvl w:val="0"/>
          <w:numId w:val="24"/>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IRP Timeline</w:t>
      </w:r>
    </w:p>
    <w:p w14:paraId="0ACB7E3B" w14:textId="77777777" w:rsidR="005D1007" w:rsidRPr="005D1007" w:rsidRDefault="005D1007" w:rsidP="005D1007">
      <w:pPr>
        <w:pStyle w:val="ListParagraph"/>
        <w:numPr>
          <w:ilvl w:val="0"/>
          <w:numId w:val="24"/>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Demand Forecast Methodology</w:t>
      </w:r>
    </w:p>
    <w:p w14:paraId="3BB64C44" w14:textId="77777777" w:rsidR="005D1007" w:rsidRDefault="005D1007" w:rsidP="005D1007">
      <w:pPr>
        <w:pStyle w:val="ListParagraph"/>
        <w:numPr>
          <w:ilvl w:val="0"/>
          <w:numId w:val="24"/>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Latest Economic Indicators</w:t>
      </w:r>
    </w:p>
    <w:p w14:paraId="5B989455" w14:textId="77777777" w:rsidR="005D1007" w:rsidRDefault="005D1007" w:rsidP="005D1007">
      <w:pPr>
        <w:tabs>
          <w:tab w:val="left" w:pos="-1440"/>
          <w:tab w:val="left" w:pos="-720"/>
          <w:tab w:val="left" w:pos="0"/>
          <w:tab w:val="left" w:pos="1080"/>
          <w:tab w:val="left" w:pos="1440"/>
        </w:tabs>
        <w:suppressAutoHyphens/>
        <w:ind w:left="360"/>
        <w:jc w:val="both"/>
        <w:rPr>
          <w:rFonts w:ascii="Arial" w:hAnsi="Arial"/>
          <w:spacing w:val="-3"/>
        </w:rPr>
      </w:pPr>
    </w:p>
    <w:p w14:paraId="077F7399" w14:textId="1B336F03" w:rsidR="005D1007" w:rsidRPr="007D3729" w:rsidRDefault="005D1007" w:rsidP="005D1007">
      <w:pPr>
        <w:tabs>
          <w:tab w:val="left" w:pos="-1440"/>
          <w:tab w:val="left" w:pos="-720"/>
          <w:tab w:val="left" w:pos="0"/>
          <w:tab w:val="left" w:pos="1080"/>
          <w:tab w:val="left" w:pos="1440"/>
        </w:tabs>
        <w:suppressAutoHyphens/>
        <w:ind w:left="360"/>
        <w:jc w:val="both"/>
        <w:rPr>
          <w:rFonts w:ascii="Arial" w:hAnsi="Arial"/>
          <w:spacing w:val="-3"/>
        </w:rPr>
      </w:pPr>
      <w:r w:rsidRPr="007D3729">
        <w:rPr>
          <w:rFonts w:ascii="Arial" w:hAnsi="Arial"/>
          <w:spacing w:val="-3"/>
        </w:rPr>
        <w:t>2016 IRP T</w:t>
      </w:r>
      <w:r w:rsidR="004A1855">
        <w:rPr>
          <w:rFonts w:ascii="Arial" w:hAnsi="Arial"/>
          <w:spacing w:val="-3"/>
        </w:rPr>
        <w:t>AG 2 Meeting – Tuesday, July 19</w:t>
      </w:r>
      <w:r w:rsidRPr="007D3729">
        <w:rPr>
          <w:rFonts w:ascii="Arial" w:hAnsi="Arial"/>
          <w:spacing w:val="-3"/>
        </w:rPr>
        <w:t>, 2016</w:t>
      </w:r>
    </w:p>
    <w:p w14:paraId="3F826B94" w14:textId="77777777" w:rsidR="005D1007" w:rsidRPr="008E4C76" w:rsidRDefault="005D1007" w:rsidP="008E4C76">
      <w:pPr>
        <w:pStyle w:val="ListParagraph"/>
        <w:numPr>
          <w:ilvl w:val="0"/>
          <w:numId w:val="25"/>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 xml:space="preserve">Location: </w:t>
      </w:r>
      <w:r w:rsidRPr="005D1007">
        <w:rPr>
          <w:rFonts w:ascii="Arial" w:hAnsi="Arial"/>
          <w:spacing w:val="-3"/>
        </w:rPr>
        <w:t>Seattle, WA at the Sea-Tac Airport Conference Center from 9 am to noon</w:t>
      </w:r>
    </w:p>
    <w:p w14:paraId="0965F30C" w14:textId="77777777" w:rsidR="005D1007" w:rsidRPr="005D1007" w:rsidRDefault="005D1007" w:rsidP="005D1007">
      <w:pPr>
        <w:pStyle w:val="ListParagraph"/>
        <w:numPr>
          <w:ilvl w:val="0"/>
          <w:numId w:val="25"/>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Demand Forecast Results</w:t>
      </w:r>
    </w:p>
    <w:p w14:paraId="2729C484" w14:textId="77777777" w:rsidR="005D1007" w:rsidRPr="005D1007" w:rsidRDefault="005D1007" w:rsidP="005D1007">
      <w:pPr>
        <w:pStyle w:val="ListParagraph"/>
        <w:numPr>
          <w:ilvl w:val="0"/>
          <w:numId w:val="25"/>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Current and Alternative Supply Resources</w:t>
      </w:r>
    </w:p>
    <w:p w14:paraId="0864B56D" w14:textId="77777777" w:rsidR="005D1007" w:rsidRDefault="005D1007" w:rsidP="005D1007">
      <w:pPr>
        <w:pStyle w:val="ListParagraph"/>
        <w:numPr>
          <w:ilvl w:val="0"/>
          <w:numId w:val="25"/>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Transport Issues</w:t>
      </w:r>
    </w:p>
    <w:p w14:paraId="49E87542" w14:textId="77777777" w:rsidR="001D7713" w:rsidRDefault="001D7713" w:rsidP="005D1007">
      <w:pPr>
        <w:tabs>
          <w:tab w:val="left" w:pos="-1440"/>
          <w:tab w:val="left" w:pos="-720"/>
          <w:tab w:val="left" w:pos="0"/>
          <w:tab w:val="left" w:pos="1080"/>
          <w:tab w:val="left" w:pos="1440"/>
        </w:tabs>
        <w:suppressAutoHyphens/>
        <w:ind w:left="360"/>
        <w:jc w:val="both"/>
        <w:rPr>
          <w:rFonts w:ascii="Arial" w:hAnsi="Arial"/>
          <w:spacing w:val="-3"/>
        </w:rPr>
      </w:pPr>
    </w:p>
    <w:p w14:paraId="4179977F" w14:textId="6AE6DF1F" w:rsidR="005D1007" w:rsidRPr="007D3729" w:rsidRDefault="005D1007" w:rsidP="005D1007">
      <w:pPr>
        <w:tabs>
          <w:tab w:val="left" w:pos="-1440"/>
          <w:tab w:val="left" w:pos="-720"/>
          <w:tab w:val="left" w:pos="0"/>
          <w:tab w:val="left" w:pos="1080"/>
          <w:tab w:val="left" w:pos="1440"/>
        </w:tabs>
        <w:suppressAutoHyphens/>
        <w:ind w:left="360"/>
        <w:jc w:val="both"/>
        <w:rPr>
          <w:rFonts w:ascii="Arial" w:hAnsi="Arial"/>
          <w:spacing w:val="-3"/>
        </w:rPr>
      </w:pPr>
      <w:r w:rsidRPr="007D3729">
        <w:rPr>
          <w:rFonts w:ascii="Arial" w:hAnsi="Arial"/>
          <w:spacing w:val="-3"/>
        </w:rPr>
        <w:t xml:space="preserve">2016 IRP TAG </w:t>
      </w:r>
      <w:r w:rsidR="004A1855">
        <w:rPr>
          <w:rFonts w:ascii="Arial" w:hAnsi="Arial"/>
          <w:spacing w:val="-3"/>
        </w:rPr>
        <w:t>3 Meeting – Tuesday, August 23</w:t>
      </w:r>
      <w:r w:rsidRPr="007D3729">
        <w:rPr>
          <w:rFonts w:ascii="Arial" w:hAnsi="Arial"/>
          <w:spacing w:val="-3"/>
        </w:rPr>
        <w:t>, 2016</w:t>
      </w:r>
    </w:p>
    <w:p w14:paraId="70B5A8F8" w14:textId="77777777" w:rsidR="005D1007" w:rsidRPr="008E4C76" w:rsidRDefault="005D1007" w:rsidP="008E4C76">
      <w:pPr>
        <w:pStyle w:val="ListParagraph"/>
        <w:numPr>
          <w:ilvl w:val="0"/>
          <w:numId w:val="26"/>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 xml:space="preserve">Location: </w:t>
      </w:r>
      <w:r w:rsidRPr="005D1007">
        <w:rPr>
          <w:rFonts w:ascii="Arial" w:hAnsi="Arial"/>
          <w:spacing w:val="-3"/>
        </w:rPr>
        <w:t>Kennewick, WA at Cascade’s Headquarters, Snake River Room from 9 am to 3 pm</w:t>
      </w:r>
    </w:p>
    <w:p w14:paraId="04201707" w14:textId="77777777" w:rsidR="005D1007" w:rsidRPr="005D1007" w:rsidRDefault="005D1007" w:rsidP="005D1007">
      <w:pPr>
        <w:pStyle w:val="ListParagraph"/>
        <w:numPr>
          <w:ilvl w:val="0"/>
          <w:numId w:val="26"/>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Demand Side Management</w:t>
      </w:r>
    </w:p>
    <w:p w14:paraId="5E200E6E" w14:textId="77777777" w:rsidR="005D1007" w:rsidRPr="005D1007" w:rsidRDefault="005D1007" w:rsidP="005D1007">
      <w:pPr>
        <w:pStyle w:val="ListParagraph"/>
        <w:numPr>
          <w:ilvl w:val="0"/>
          <w:numId w:val="26"/>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lastRenderedPageBreak/>
        <w:t>Planned Scenarios and Sensitivities</w:t>
      </w:r>
    </w:p>
    <w:p w14:paraId="0ED67638" w14:textId="77777777" w:rsidR="005D1007" w:rsidRPr="005D1007" w:rsidRDefault="005D1007" w:rsidP="005D1007">
      <w:pPr>
        <w:pStyle w:val="ListParagraph"/>
        <w:numPr>
          <w:ilvl w:val="0"/>
          <w:numId w:val="26"/>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Carbon Legislation</w:t>
      </w:r>
    </w:p>
    <w:p w14:paraId="5481F72B" w14:textId="77777777" w:rsidR="005D1007" w:rsidRDefault="005D1007" w:rsidP="005D1007">
      <w:pPr>
        <w:tabs>
          <w:tab w:val="left" w:pos="-1440"/>
          <w:tab w:val="left" w:pos="-720"/>
          <w:tab w:val="left" w:pos="0"/>
          <w:tab w:val="left" w:pos="1080"/>
          <w:tab w:val="left" w:pos="1440"/>
        </w:tabs>
        <w:suppressAutoHyphens/>
        <w:ind w:left="360"/>
        <w:jc w:val="both"/>
        <w:rPr>
          <w:rFonts w:ascii="Arial" w:hAnsi="Arial"/>
          <w:spacing w:val="-3"/>
        </w:rPr>
      </w:pPr>
    </w:p>
    <w:p w14:paraId="18F408A3" w14:textId="0252B03F" w:rsidR="005D1007" w:rsidRPr="007D3729" w:rsidRDefault="005D1007" w:rsidP="005D1007">
      <w:pPr>
        <w:tabs>
          <w:tab w:val="left" w:pos="-1440"/>
          <w:tab w:val="left" w:pos="-720"/>
          <w:tab w:val="left" w:pos="0"/>
          <w:tab w:val="left" w:pos="1080"/>
          <w:tab w:val="left" w:pos="1440"/>
        </w:tabs>
        <w:suppressAutoHyphens/>
        <w:ind w:left="360"/>
        <w:jc w:val="both"/>
        <w:rPr>
          <w:rFonts w:ascii="Arial" w:hAnsi="Arial"/>
          <w:spacing w:val="-3"/>
        </w:rPr>
      </w:pPr>
      <w:r w:rsidRPr="007D3729">
        <w:rPr>
          <w:rFonts w:ascii="Arial" w:hAnsi="Arial"/>
          <w:spacing w:val="-3"/>
        </w:rPr>
        <w:t>2016 IRP TAG 4 Me</w:t>
      </w:r>
      <w:r w:rsidR="004A1855">
        <w:rPr>
          <w:rFonts w:ascii="Arial" w:hAnsi="Arial"/>
          <w:spacing w:val="-3"/>
        </w:rPr>
        <w:t>eting – Thursday, September 15</w:t>
      </w:r>
      <w:r w:rsidRPr="007D3729">
        <w:rPr>
          <w:rFonts w:ascii="Arial" w:hAnsi="Arial"/>
          <w:spacing w:val="-3"/>
        </w:rPr>
        <w:t>, 2016</w:t>
      </w:r>
    </w:p>
    <w:p w14:paraId="64FC0AC9" w14:textId="77777777" w:rsidR="005D1007" w:rsidRPr="008E4C76" w:rsidRDefault="005D1007" w:rsidP="008E4C76">
      <w:pPr>
        <w:pStyle w:val="ListParagraph"/>
        <w:numPr>
          <w:ilvl w:val="0"/>
          <w:numId w:val="27"/>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 xml:space="preserve">Location: </w:t>
      </w:r>
      <w:r w:rsidRPr="005D1007">
        <w:rPr>
          <w:rFonts w:ascii="Arial" w:hAnsi="Arial"/>
          <w:spacing w:val="-3"/>
        </w:rPr>
        <w:t>Seattle, WA at the Sea-Tac Airport Conference Center from 9 am to noon</w:t>
      </w:r>
    </w:p>
    <w:p w14:paraId="3436BC5A" w14:textId="77777777" w:rsidR="005D1007" w:rsidRPr="005D1007" w:rsidRDefault="005D1007" w:rsidP="005D1007">
      <w:pPr>
        <w:pStyle w:val="ListParagraph"/>
        <w:numPr>
          <w:ilvl w:val="0"/>
          <w:numId w:val="27"/>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Distribution System Planning</w:t>
      </w:r>
    </w:p>
    <w:p w14:paraId="32E4A1C9" w14:textId="77777777" w:rsidR="005D1007" w:rsidRPr="005D1007" w:rsidRDefault="005D1007" w:rsidP="005D1007">
      <w:pPr>
        <w:pStyle w:val="ListParagraph"/>
        <w:numPr>
          <w:ilvl w:val="0"/>
          <w:numId w:val="27"/>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Preliminary Resource Integration Results</w:t>
      </w:r>
    </w:p>
    <w:p w14:paraId="081F74BD" w14:textId="77777777" w:rsidR="005D1007" w:rsidRPr="005D1007" w:rsidRDefault="005D1007" w:rsidP="005D1007">
      <w:pPr>
        <w:pStyle w:val="ListParagraph"/>
        <w:numPr>
          <w:ilvl w:val="0"/>
          <w:numId w:val="27"/>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Avoided Costs</w:t>
      </w:r>
    </w:p>
    <w:p w14:paraId="39CE2C89" w14:textId="77777777" w:rsidR="00453AF7" w:rsidRDefault="00453AF7" w:rsidP="009C5D44">
      <w:pPr>
        <w:tabs>
          <w:tab w:val="left" w:pos="-1440"/>
          <w:tab w:val="left" w:pos="-720"/>
          <w:tab w:val="left" w:pos="0"/>
          <w:tab w:val="left" w:pos="1080"/>
          <w:tab w:val="left" w:pos="1440"/>
        </w:tabs>
        <w:suppressAutoHyphens/>
        <w:jc w:val="both"/>
        <w:rPr>
          <w:rFonts w:ascii="Arial" w:hAnsi="Arial"/>
          <w:spacing w:val="-3"/>
        </w:rPr>
      </w:pPr>
    </w:p>
    <w:p w14:paraId="55B9B5DB" w14:textId="691A19A5" w:rsidR="005D1007" w:rsidRPr="007D3729" w:rsidRDefault="005D1007" w:rsidP="005D1007">
      <w:pPr>
        <w:tabs>
          <w:tab w:val="left" w:pos="-1440"/>
          <w:tab w:val="left" w:pos="-720"/>
          <w:tab w:val="left" w:pos="0"/>
          <w:tab w:val="left" w:pos="1080"/>
          <w:tab w:val="left" w:pos="1440"/>
        </w:tabs>
        <w:suppressAutoHyphens/>
        <w:ind w:left="360"/>
        <w:jc w:val="both"/>
        <w:rPr>
          <w:rFonts w:ascii="Arial" w:hAnsi="Arial"/>
          <w:spacing w:val="-3"/>
        </w:rPr>
      </w:pPr>
      <w:r w:rsidRPr="007D3729">
        <w:rPr>
          <w:rFonts w:ascii="Arial" w:hAnsi="Arial"/>
          <w:spacing w:val="-3"/>
        </w:rPr>
        <w:t xml:space="preserve">2016 IRP TAG 5 Meeting – Friday, October </w:t>
      </w:r>
      <w:r w:rsidR="007D3729" w:rsidRPr="007D3729">
        <w:rPr>
          <w:rFonts w:ascii="Arial" w:hAnsi="Arial"/>
          <w:spacing w:val="-3"/>
        </w:rPr>
        <w:t>14</w:t>
      </w:r>
      <w:r w:rsidRPr="007D3729">
        <w:rPr>
          <w:rFonts w:ascii="Arial" w:hAnsi="Arial"/>
          <w:spacing w:val="-3"/>
        </w:rPr>
        <w:t>, 2016</w:t>
      </w:r>
    </w:p>
    <w:p w14:paraId="50826CC6" w14:textId="77777777" w:rsidR="005D1007" w:rsidRPr="008E4C76" w:rsidRDefault="005D1007" w:rsidP="008E4C76">
      <w:pPr>
        <w:pStyle w:val="ListParagraph"/>
        <w:numPr>
          <w:ilvl w:val="0"/>
          <w:numId w:val="28"/>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 xml:space="preserve">Location: </w:t>
      </w:r>
      <w:r w:rsidRPr="007D3729">
        <w:rPr>
          <w:rFonts w:ascii="Arial" w:hAnsi="Arial"/>
          <w:spacing w:val="-3"/>
        </w:rPr>
        <w:t>Kennewick, WA at Cascade’s Headquarters, Snake River Room</w:t>
      </w:r>
      <w:r w:rsidRPr="005D1007">
        <w:rPr>
          <w:rFonts w:ascii="Arial" w:hAnsi="Arial"/>
          <w:spacing w:val="-3"/>
        </w:rPr>
        <w:t xml:space="preserve"> from 9 am to noon</w:t>
      </w:r>
    </w:p>
    <w:p w14:paraId="3693B615" w14:textId="77777777" w:rsidR="005D1007" w:rsidRPr="005D1007" w:rsidRDefault="005D1007" w:rsidP="005D1007">
      <w:pPr>
        <w:pStyle w:val="ListParagraph"/>
        <w:numPr>
          <w:ilvl w:val="0"/>
          <w:numId w:val="28"/>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Final Integration Results</w:t>
      </w:r>
    </w:p>
    <w:p w14:paraId="5BBD0869" w14:textId="146ABEB2" w:rsidR="005D1007" w:rsidRPr="005D1007" w:rsidRDefault="005D1007" w:rsidP="005D1007">
      <w:pPr>
        <w:pStyle w:val="ListParagraph"/>
        <w:numPr>
          <w:ilvl w:val="0"/>
          <w:numId w:val="28"/>
        </w:numPr>
        <w:tabs>
          <w:tab w:val="left" w:pos="-1440"/>
          <w:tab w:val="left" w:pos="-720"/>
          <w:tab w:val="left" w:pos="0"/>
          <w:tab w:val="left" w:pos="1080"/>
          <w:tab w:val="left" w:pos="1440"/>
        </w:tabs>
        <w:suppressAutoHyphens/>
        <w:ind w:left="1080"/>
        <w:jc w:val="both"/>
        <w:rPr>
          <w:rFonts w:ascii="Arial" w:hAnsi="Arial"/>
          <w:spacing w:val="-3"/>
        </w:rPr>
      </w:pPr>
      <w:r w:rsidRPr="005D1007">
        <w:rPr>
          <w:rFonts w:ascii="Arial" w:hAnsi="Arial"/>
          <w:spacing w:val="-3"/>
        </w:rPr>
        <w:t xml:space="preserve">Proposed </w:t>
      </w:r>
      <w:r w:rsidR="00943485">
        <w:rPr>
          <w:rFonts w:ascii="Arial" w:hAnsi="Arial"/>
          <w:spacing w:val="-3"/>
        </w:rPr>
        <w:t>Two-</w:t>
      </w:r>
      <w:r w:rsidRPr="005D1007">
        <w:rPr>
          <w:rFonts w:ascii="Arial" w:hAnsi="Arial"/>
          <w:spacing w:val="-3"/>
        </w:rPr>
        <w:t>Year Action Plan</w:t>
      </w:r>
    </w:p>
    <w:p w14:paraId="19140258" w14:textId="77777777" w:rsidR="002A23CA" w:rsidRPr="005C5DA9" w:rsidRDefault="005D1007" w:rsidP="005C5DA9">
      <w:pPr>
        <w:pStyle w:val="ListParagraph"/>
        <w:numPr>
          <w:ilvl w:val="0"/>
          <w:numId w:val="28"/>
        </w:numPr>
        <w:tabs>
          <w:tab w:val="left" w:pos="-1440"/>
          <w:tab w:val="left" w:pos="-720"/>
          <w:tab w:val="left" w:pos="0"/>
          <w:tab w:val="left" w:pos="1080"/>
          <w:tab w:val="left" w:pos="1440"/>
        </w:tabs>
        <w:suppressAutoHyphens/>
        <w:ind w:left="1170" w:hanging="450"/>
        <w:jc w:val="both"/>
        <w:rPr>
          <w:rFonts w:ascii="Arial" w:hAnsi="Arial"/>
          <w:spacing w:val="-3"/>
        </w:rPr>
      </w:pPr>
      <w:r w:rsidRPr="005C5DA9">
        <w:rPr>
          <w:rFonts w:ascii="Arial" w:hAnsi="Arial"/>
          <w:spacing w:val="-3"/>
        </w:rPr>
        <w:t>Discussion of any Remaining Items Prior to Filing the Draft 2016 IRP</w:t>
      </w:r>
    </w:p>
    <w:p w14:paraId="429A423B" w14:textId="77777777" w:rsidR="002A23CA" w:rsidRDefault="002A23CA" w:rsidP="002A23CA">
      <w:pPr>
        <w:tabs>
          <w:tab w:val="left" w:pos="-1440"/>
          <w:tab w:val="left" w:pos="-720"/>
          <w:tab w:val="left" w:pos="0"/>
          <w:tab w:val="left" w:pos="1080"/>
          <w:tab w:val="left" w:pos="1440"/>
        </w:tabs>
        <w:suppressAutoHyphens/>
        <w:ind w:left="360"/>
        <w:jc w:val="both"/>
        <w:rPr>
          <w:rFonts w:ascii="Arial" w:hAnsi="Arial"/>
          <w:spacing w:val="-3"/>
        </w:rPr>
      </w:pPr>
    </w:p>
    <w:p w14:paraId="2F8088D7" w14:textId="2A6468ED" w:rsidR="002A23CA" w:rsidRPr="007D3729" w:rsidRDefault="002A23CA" w:rsidP="002A23CA">
      <w:pPr>
        <w:tabs>
          <w:tab w:val="left" w:pos="-1440"/>
          <w:tab w:val="left" w:pos="-720"/>
          <w:tab w:val="left" w:pos="0"/>
          <w:tab w:val="left" w:pos="1080"/>
          <w:tab w:val="left" w:pos="1440"/>
        </w:tabs>
        <w:suppressAutoHyphens/>
        <w:ind w:left="360"/>
        <w:jc w:val="both"/>
        <w:rPr>
          <w:rFonts w:ascii="Arial" w:hAnsi="Arial"/>
          <w:spacing w:val="-3"/>
        </w:rPr>
      </w:pPr>
      <w:r>
        <w:rPr>
          <w:rFonts w:ascii="Arial" w:hAnsi="Arial"/>
          <w:spacing w:val="-3"/>
        </w:rPr>
        <w:t>2016 IRP TAG 6</w:t>
      </w:r>
      <w:r w:rsidRPr="007D3729">
        <w:rPr>
          <w:rFonts w:ascii="Arial" w:hAnsi="Arial"/>
          <w:spacing w:val="-3"/>
        </w:rPr>
        <w:t xml:space="preserve"> Meeting – </w:t>
      </w:r>
      <w:r>
        <w:rPr>
          <w:rFonts w:ascii="Arial" w:hAnsi="Arial"/>
          <w:spacing w:val="-3"/>
        </w:rPr>
        <w:t>Thursday, November 17, 2016</w:t>
      </w:r>
    </w:p>
    <w:p w14:paraId="710E700D" w14:textId="7B81614B" w:rsidR="002A23CA" w:rsidRPr="008E4C76" w:rsidRDefault="002A23CA" w:rsidP="002A23CA">
      <w:pPr>
        <w:pStyle w:val="ListParagraph"/>
        <w:numPr>
          <w:ilvl w:val="0"/>
          <w:numId w:val="28"/>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 xml:space="preserve">Location: </w:t>
      </w:r>
      <w:r w:rsidRPr="007D3729">
        <w:rPr>
          <w:rFonts w:ascii="Arial" w:hAnsi="Arial"/>
          <w:spacing w:val="-3"/>
        </w:rPr>
        <w:t>Kennewick, WA at Cascade’s Headquarters, Snake River Room</w:t>
      </w:r>
      <w:r w:rsidRPr="005D1007">
        <w:rPr>
          <w:rFonts w:ascii="Arial" w:hAnsi="Arial"/>
          <w:spacing w:val="-3"/>
        </w:rPr>
        <w:t xml:space="preserve"> from 9 am to </w:t>
      </w:r>
      <w:r>
        <w:rPr>
          <w:rFonts w:ascii="Arial" w:hAnsi="Arial"/>
          <w:spacing w:val="-3"/>
        </w:rPr>
        <w:t>11am</w:t>
      </w:r>
    </w:p>
    <w:p w14:paraId="01DD124F" w14:textId="3CDAB775" w:rsidR="002A23CA" w:rsidRPr="005D1007" w:rsidRDefault="002A23CA" w:rsidP="002A23CA">
      <w:pPr>
        <w:pStyle w:val="ListParagraph"/>
        <w:numPr>
          <w:ilvl w:val="0"/>
          <w:numId w:val="28"/>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History and Current modeling of SENDOUT</w:t>
      </w:r>
      <w:r w:rsidR="00852EC7" w:rsidRPr="00943485">
        <w:rPr>
          <w:rFonts w:ascii="Arial" w:hAnsi="Arial" w:cs="Arial"/>
          <w:spacing w:val="-3"/>
          <w:vertAlign w:val="superscript"/>
        </w:rPr>
        <w:t>®</w:t>
      </w:r>
    </w:p>
    <w:p w14:paraId="4C788210" w14:textId="163B2E78" w:rsidR="002A23CA" w:rsidRPr="002A23CA" w:rsidRDefault="002A23CA" w:rsidP="002A23CA">
      <w:pPr>
        <w:pStyle w:val="ListParagraph"/>
        <w:numPr>
          <w:ilvl w:val="0"/>
          <w:numId w:val="28"/>
        </w:numPr>
        <w:tabs>
          <w:tab w:val="left" w:pos="-1440"/>
          <w:tab w:val="left" w:pos="-720"/>
          <w:tab w:val="left" w:pos="0"/>
          <w:tab w:val="left" w:pos="1080"/>
          <w:tab w:val="left" w:pos="1440"/>
        </w:tabs>
        <w:suppressAutoHyphens/>
        <w:ind w:left="1080"/>
        <w:jc w:val="both"/>
        <w:rPr>
          <w:rFonts w:ascii="Arial" w:hAnsi="Arial"/>
          <w:spacing w:val="-3"/>
        </w:rPr>
      </w:pPr>
      <w:r>
        <w:rPr>
          <w:rFonts w:ascii="Arial" w:hAnsi="Arial"/>
          <w:spacing w:val="-3"/>
        </w:rPr>
        <w:t>Final Integration Results and solve for 2016 IRP</w:t>
      </w:r>
    </w:p>
    <w:p w14:paraId="2B0885F8" w14:textId="0FE6BE82" w:rsidR="000978C2" w:rsidRDefault="000978C2" w:rsidP="005D1007">
      <w:pPr>
        <w:tabs>
          <w:tab w:val="left" w:pos="-1440"/>
          <w:tab w:val="left" w:pos="-720"/>
          <w:tab w:val="left" w:pos="0"/>
          <w:tab w:val="left" w:pos="1080"/>
          <w:tab w:val="left" w:pos="1440"/>
        </w:tabs>
        <w:suppressAutoHyphens/>
        <w:jc w:val="both"/>
        <w:rPr>
          <w:rFonts w:ascii="Arial" w:hAnsi="Arial"/>
          <w:spacing w:val="-3"/>
        </w:rPr>
      </w:pPr>
    </w:p>
    <w:p w14:paraId="01083EFC" w14:textId="77777777" w:rsidR="005D1007" w:rsidRDefault="005D1007" w:rsidP="009C5D44">
      <w:pPr>
        <w:tabs>
          <w:tab w:val="left" w:pos="-1440"/>
          <w:tab w:val="left" w:pos="-720"/>
          <w:tab w:val="left" w:pos="0"/>
          <w:tab w:val="left" w:pos="1080"/>
          <w:tab w:val="left" w:pos="1440"/>
        </w:tabs>
        <w:suppressAutoHyphens/>
        <w:jc w:val="both"/>
        <w:rPr>
          <w:rFonts w:ascii="Arial" w:hAnsi="Arial"/>
          <w:spacing w:val="-3"/>
        </w:rPr>
      </w:pPr>
    </w:p>
    <w:p w14:paraId="3464EC64" w14:textId="77777777" w:rsidR="00453AF7" w:rsidRPr="00453AF7" w:rsidRDefault="00453AF7" w:rsidP="009C5D44">
      <w:pPr>
        <w:tabs>
          <w:tab w:val="left" w:pos="-1440"/>
          <w:tab w:val="left" w:pos="-720"/>
          <w:tab w:val="left" w:pos="0"/>
          <w:tab w:val="left" w:pos="1080"/>
          <w:tab w:val="left" w:pos="1440"/>
        </w:tabs>
        <w:suppressAutoHyphens/>
        <w:jc w:val="both"/>
        <w:rPr>
          <w:rFonts w:ascii="Arial" w:hAnsi="Arial"/>
          <w:b/>
          <w:spacing w:val="-3"/>
        </w:rPr>
      </w:pPr>
      <w:r w:rsidRPr="00453AF7">
        <w:rPr>
          <w:rFonts w:ascii="Arial" w:hAnsi="Arial"/>
          <w:b/>
          <w:spacing w:val="-3"/>
        </w:rPr>
        <w:t>Opportunity for Public Participation</w:t>
      </w:r>
    </w:p>
    <w:p w14:paraId="1ECD7D91" w14:textId="77777777" w:rsidR="007D3729" w:rsidRDefault="007D3729" w:rsidP="007D3729">
      <w:pPr>
        <w:tabs>
          <w:tab w:val="left" w:pos="-1440"/>
          <w:tab w:val="left" w:pos="-720"/>
          <w:tab w:val="left" w:pos="0"/>
          <w:tab w:val="left" w:pos="1080"/>
          <w:tab w:val="left" w:pos="1440"/>
        </w:tabs>
        <w:suppressAutoHyphens/>
        <w:jc w:val="both"/>
        <w:rPr>
          <w:rFonts w:ascii="Arial" w:hAnsi="Arial"/>
          <w:bCs/>
          <w:spacing w:val="-3"/>
        </w:rPr>
      </w:pPr>
    </w:p>
    <w:p w14:paraId="4C56DC5C" w14:textId="2227306F" w:rsidR="007D3729" w:rsidRPr="007D3729" w:rsidRDefault="00633051" w:rsidP="007D3729">
      <w:pPr>
        <w:tabs>
          <w:tab w:val="left" w:pos="-1440"/>
          <w:tab w:val="left" w:pos="-720"/>
          <w:tab w:val="left" w:pos="0"/>
          <w:tab w:val="left" w:pos="1080"/>
          <w:tab w:val="left" w:pos="1440"/>
        </w:tabs>
        <w:suppressAutoHyphens/>
        <w:jc w:val="both"/>
        <w:rPr>
          <w:rFonts w:ascii="Arial" w:hAnsi="Arial"/>
          <w:spacing w:val="-3"/>
        </w:rPr>
      </w:pPr>
      <w:r>
        <w:rPr>
          <w:rFonts w:ascii="Arial" w:hAnsi="Arial"/>
          <w:bCs/>
          <w:spacing w:val="-3"/>
        </w:rPr>
        <w:t xml:space="preserve">Cascade is fully committed to ensuring public participation in its IRP process.  </w:t>
      </w:r>
      <w:r w:rsidR="00D542BD">
        <w:rPr>
          <w:rFonts w:ascii="Arial" w:hAnsi="Arial"/>
          <w:bCs/>
          <w:spacing w:val="-3"/>
        </w:rPr>
        <w:t xml:space="preserve">Cascade </w:t>
      </w:r>
      <w:r>
        <w:rPr>
          <w:rFonts w:ascii="Arial" w:hAnsi="Arial"/>
          <w:bCs/>
          <w:spacing w:val="-3"/>
        </w:rPr>
        <w:t>filed the Work Plan for the 2016 IRP with the WUTC on April 28, 2016.  Notice was also provided via email to all participants of Cascade’</w:t>
      </w:r>
      <w:r w:rsidR="00FF3A18">
        <w:rPr>
          <w:rFonts w:ascii="Arial" w:hAnsi="Arial"/>
          <w:bCs/>
          <w:spacing w:val="-3"/>
        </w:rPr>
        <w:t>s</w:t>
      </w:r>
      <w:r>
        <w:rPr>
          <w:rFonts w:ascii="Arial" w:hAnsi="Arial"/>
          <w:bCs/>
          <w:spacing w:val="-3"/>
        </w:rPr>
        <w:t xml:space="preserve"> 2014</w:t>
      </w:r>
      <w:r w:rsidR="00FF3A18">
        <w:rPr>
          <w:rFonts w:ascii="Arial" w:hAnsi="Arial"/>
          <w:bCs/>
          <w:spacing w:val="-3"/>
        </w:rPr>
        <w:t xml:space="preserve"> IRP</w:t>
      </w:r>
      <w:r>
        <w:rPr>
          <w:rFonts w:ascii="Arial" w:hAnsi="Arial"/>
          <w:bCs/>
          <w:spacing w:val="-3"/>
        </w:rPr>
        <w:t xml:space="preserve">.  </w:t>
      </w:r>
      <w:r w:rsidR="000978C2">
        <w:rPr>
          <w:rFonts w:ascii="Arial" w:hAnsi="Arial"/>
          <w:bCs/>
          <w:spacing w:val="-3"/>
        </w:rPr>
        <w:t>Additionally</w:t>
      </w:r>
      <w:r>
        <w:rPr>
          <w:rFonts w:ascii="Arial" w:hAnsi="Arial"/>
          <w:bCs/>
          <w:spacing w:val="-3"/>
        </w:rPr>
        <w:t xml:space="preserve">, in order </w:t>
      </w:r>
      <w:r w:rsidRPr="007D3729">
        <w:rPr>
          <w:rFonts w:ascii="Arial" w:hAnsi="Arial"/>
          <w:bCs/>
          <w:spacing w:val="-3"/>
        </w:rPr>
        <w:t>to</w:t>
      </w:r>
      <w:r w:rsidR="007D3729" w:rsidRPr="007D3729">
        <w:rPr>
          <w:rFonts w:ascii="Arial" w:hAnsi="Arial"/>
          <w:bCs/>
          <w:spacing w:val="-3"/>
        </w:rPr>
        <w:t xml:space="preserve"> improve the public’s access to </w:t>
      </w:r>
      <w:r>
        <w:rPr>
          <w:rFonts w:ascii="Arial" w:hAnsi="Arial"/>
          <w:bCs/>
          <w:spacing w:val="-3"/>
        </w:rPr>
        <w:t xml:space="preserve">the Company’s </w:t>
      </w:r>
      <w:r w:rsidR="007D3729" w:rsidRPr="007D3729">
        <w:rPr>
          <w:rFonts w:ascii="Arial" w:hAnsi="Arial"/>
          <w:bCs/>
          <w:spacing w:val="-3"/>
        </w:rPr>
        <w:t>IRP related information, Cascade recently established a dedicated Internet webpage where all parties can view the IRP timeline, TAG presentations and minutes, as well as current and past IRPs.</w:t>
      </w:r>
      <w:r w:rsidR="00444772">
        <w:rPr>
          <w:rStyle w:val="FootnoteReference"/>
          <w:rFonts w:ascii="Arial" w:hAnsi="Arial"/>
          <w:bCs/>
          <w:spacing w:val="-3"/>
        </w:rPr>
        <w:footnoteReference w:id="1"/>
      </w:r>
      <w:r w:rsidR="00444772">
        <w:rPr>
          <w:rFonts w:ascii="Arial" w:hAnsi="Arial"/>
          <w:bCs/>
          <w:spacing w:val="-3"/>
        </w:rPr>
        <w:t xml:space="preserve">  For future IRPs the Company will announce the IRP process in a customer insert as close to practical to the filing of the IRP Work Plan.  </w:t>
      </w:r>
    </w:p>
    <w:sectPr w:rsidR="007D3729" w:rsidRPr="007D3729" w:rsidSect="00660363">
      <w:headerReference w:type="default" r:id="rId8"/>
      <w:footerReference w:type="default" r:id="rId9"/>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13A23" w14:textId="77777777" w:rsidR="00001F6D" w:rsidRDefault="00001F6D" w:rsidP="004430AB">
      <w:r>
        <w:separator/>
      </w:r>
    </w:p>
  </w:endnote>
  <w:endnote w:type="continuationSeparator" w:id="0">
    <w:p w14:paraId="7DCBAA0E" w14:textId="77777777" w:rsidR="00001F6D" w:rsidRDefault="00001F6D"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Times New Roman"/>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7401" w14:textId="77777777" w:rsidR="004A1855" w:rsidRDefault="004A1855">
    <w:pPr>
      <w:pStyle w:val="Footer"/>
      <w:jc w:val="center"/>
      <w:rPr>
        <w:rFonts w:ascii="Arial" w:hAnsi="Arial" w:cs="Arial"/>
        <w:i/>
        <w:sz w:val="16"/>
        <w:szCs w:val="16"/>
      </w:rPr>
    </w:pPr>
  </w:p>
  <w:p w14:paraId="211A2C86" w14:textId="77777777" w:rsidR="004A1855" w:rsidRDefault="004A1855">
    <w:pPr>
      <w:pStyle w:val="Footer"/>
      <w:jc w:val="center"/>
      <w:rPr>
        <w:rFonts w:ascii="Arial" w:hAnsi="Arial" w:cs="Arial"/>
        <w:i/>
        <w:sz w:val="16"/>
        <w:szCs w:val="16"/>
      </w:rPr>
    </w:pPr>
  </w:p>
  <w:p w14:paraId="759672E6" w14:textId="77777777"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101C0F">
      <w:rPr>
        <w:rFonts w:ascii="Arial" w:hAnsi="Arial" w:cs="Arial"/>
        <w:i/>
        <w:sz w:val="16"/>
        <w:szCs w:val="16"/>
      </w:rPr>
      <w:t xml:space="preserve"> 10-</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8C6758">
      <w:rPr>
        <w:rFonts w:ascii="Arial" w:hAnsi="Arial" w:cs="Arial"/>
        <w:i/>
        <w:noProof/>
        <w:sz w:val="16"/>
        <w:szCs w:val="16"/>
      </w:rPr>
      <w:t>4</w:t>
    </w:r>
    <w:r w:rsidRPr="00660363">
      <w:rPr>
        <w:rFonts w:ascii="Arial" w:hAnsi="Arial" w:cs="Arial"/>
        <w:i/>
        <w:sz w:val="16"/>
        <w:szCs w:val="16"/>
      </w:rPr>
      <w:fldChar w:fldCharType="end"/>
    </w:r>
  </w:p>
  <w:p w14:paraId="27C2E7E7" w14:textId="77777777"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8FDD" w14:textId="77777777" w:rsidR="00001F6D" w:rsidRDefault="00001F6D" w:rsidP="004430AB">
      <w:r>
        <w:separator/>
      </w:r>
    </w:p>
  </w:footnote>
  <w:footnote w:type="continuationSeparator" w:id="0">
    <w:p w14:paraId="25E4CDAF" w14:textId="77777777" w:rsidR="00001F6D" w:rsidRDefault="00001F6D" w:rsidP="004430AB">
      <w:r>
        <w:continuationSeparator/>
      </w:r>
    </w:p>
  </w:footnote>
  <w:footnote w:id="1">
    <w:p w14:paraId="04F94EE9" w14:textId="741F8697" w:rsidR="00444772" w:rsidRPr="00444772" w:rsidRDefault="00444772">
      <w:pPr>
        <w:pStyle w:val="FootnoteText"/>
        <w:rPr>
          <w:rFonts w:ascii="Arial" w:hAnsi="Arial" w:cs="Arial"/>
          <w:sz w:val="16"/>
          <w:szCs w:val="16"/>
        </w:rPr>
      </w:pPr>
      <w:r w:rsidRPr="00444772">
        <w:rPr>
          <w:rStyle w:val="FootnoteReference"/>
          <w:rFonts w:ascii="Arial" w:hAnsi="Arial" w:cs="Arial"/>
          <w:sz w:val="16"/>
          <w:szCs w:val="16"/>
        </w:rPr>
        <w:footnoteRef/>
      </w:r>
      <w:r w:rsidRPr="00444772">
        <w:rPr>
          <w:rFonts w:ascii="Arial" w:hAnsi="Arial" w:cs="Arial"/>
          <w:sz w:val="16"/>
          <w:szCs w:val="16"/>
        </w:rPr>
        <w:t xml:space="preserve"> </w:t>
      </w:r>
      <w:r w:rsidR="004A1855">
        <w:rPr>
          <w:rFonts w:ascii="Arial" w:hAnsi="Arial" w:cs="Arial"/>
          <w:i/>
          <w:sz w:val="16"/>
          <w:szCs w:val="16"/>
        </w:rPr>
        <w:t xml:space="preserve">See </w:t>
      </w:r>
      <w:r w:rsidRPr="00262C3E">
        <w:rPr>
          <w:rFonts w:ascii="Arial" w:hAnsi="Arial" w:cs="Arial"/>
          <w:sz w:val="16"/>
          <w:szCs w:val="16"/>
        </w:rPr>
        <w:t>https://www.cngc.com/rates-services/rates-tariffs/integrated-resource-plan</w:t>
      </w:r>
    </w:p>
    <w:p w14:paraId="6B54F89D" w14:textId="77777777" w:rsidR="00444772" w:rsidRDefault="0044477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EB71" w14:textId="77777777"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249423C5" w14:textId="54792AD0" w:rsidR="004430AB" w:rsidRDefault="00660363" w:rsidP="00660363">
    <w:pPr>
      <w:pStyle w:val="Header"/>
      <w:rPr>
        <w:rFonts w:ascii="Arial" w:hAnsi="Arial" w:cs="Arial"/>
        <w:i/>
        <w:szCs w:val="24"/>
      </w:rPr>
    </w:pPr>
    <w:r w:rsidRPr="000715A9">
      <w:rPr>
        <w:rFonts w:ascii="Arial" w:hAnsi="Arial" w:cs="Arial"/>
        <w:i/>
        <w:szCs w:val="24"/>
      </w:rPr>
      <w:t xml:space="preserve">2016 Integrated </w:t>
    </w:r>
    <w:r w:rsidR="004A1855">
      <w:rPr>
        <w:rFonts w:ascii="Arial" w:hAnsi="Arial" w:cs="Arial"/>
        <w:i/>
        <w:szCs w:val="24"/>
      </w:rPr>
      <w:t xml:space="preserve">Resource Plan:  </w:t>
    </w:r>
    <w:r w:rsidRPr="000715A9">
      <w:rPr>
        <w:rFonts w:ascii="Arial" w:hAnsi="Arial" w:cs="Arial"/>
        <w:i/>
        <w:szCs w:val="24"/>
      </w:rPr>
      <w:t>UG-160453</w:t>
    </w:r>
    <w:r>
      <w:rPr>
        <w:rFonts w:ascii="Arial" w:hAnsi="Arial" w:cs="Arial"/>
        <w:i/>
        <w:szCs w:val="24"/>
      </w:rPr>
      <w:t xml:space="preserve">      </w:t>
    </w:r>
  </w:p>
  <w:p w14:paraId="571779C2" w14:textId="43F06F79" w:rsidR="005D5831" w:rsidRDefault="005D5831" w:rsidP="00660363">
    <w:pPr>
      <w:pStyle w:val="Header"/>
    </w:pPr>
  </w:p>
  <w:p w14:paraId="3DD85F72" w14:textId="79F13D69" w:rsidR="005D5831" w:rsidRPr="00660363" w:rsidRDefault="004A1855" w:rsidP="00660363">
    <w:pPr>
      <w:pStyle w:val="Header"/>
    </w:pPr>
    <w:r>
      <w:rPr>
        <w:rFonts w:ascii="Arial" w:hAnsi="Arial" w:cs="Arial"/>
        <w:i/>
        <w:noProof/>
        <w:szCs w:val="24"/>
      </w:rPr>
      <mc:AlternateContent>
        <mc:Choice Requires="wps">
          <w:drawing>
            <wp:anchor distT="0" distB="0" distL="114300" distR="114300" simplePos="0" relativeHeight="251659264" behindDoc="0" locked="0" layoutInCell="1" allowOverlap="1" wp14:anchorId="3301455A" wp14:editId="19C5EEBB">
              <wp:simplePos x="0" y="0"/>
              <wp:positionH relativeFrom="margin">
                <wp:align>right</wp:align>
              </wp:positionH>
              <wp:positionV relativeFrom="paragraph">
                <wp:posOffset>36195</wp:posOffset>
              </wp:positionV>
              <wp:extent cx="552259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552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2BA71" id="Straight Connector 1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65pt,2.85pt" to="81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A121D"/>
    <w:multiLevelType w:val="hybridMultilevel"/>
    <w:tmpl w:val="13C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B199D"/>
    <w:multiLevelType w:val="hybridMultilevel"/>
    <w:tmpl w:val="AFEEF34C"/>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2" w15:restartNumberingAfterBreak="0">
    <w:nsid w:val="25D63F90"/>
    <w:multiLevelType w:val="hybridMultilevel"/>
    <w:tmpl w:val="584C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195C38"/>
    <w:multiLevelType w:val="hybridMultilevel"/>
    <w:tmpl w:val="40DA3D92"/>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5" w15:restartNumberingAfterBreak="0">
    <w:nsid w:val="326634B5"/>
    <w:multiLevelType w:val="hybridMultilevel"/>
    <w:tmpl w:val="78EA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E243869"/>
    <w:multiLevelType w:val="hybridMultilevel"/>
    <w:tmpl w:val="C1D22A78"/>
    <w:lvl w:ilvl="0" w:tplc="ABD0FC5A">
      <w:start w:val="1"/>
      <w:numFmt w:val="decimal"/>
      <w:lvlText w:val="%1."/>
      <w:lvlJc w:val="left"/>
      <w:pPr>
        <w:ind w:left="840" w:hanging="360"/>
      </w:pPr>
      <w:rPr>
        <w:rFonts w:ascii="Constantia" w:eastAsia="Constantia" w:hAnsi="Constantia"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9" w15:restartNumberingAfterBreak="0">
    <w:nsid w:val="3E8B226A"/>
    <w:multiLevelType w:val="hybridMultilevel"/>
    <w:tmpl w:val="D4F20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AF1863"/>
    <w:multiLevelType w:val="hybridMultilevel"/>
    <w:tmpl w:val="6AC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566B9"/>
    <w:multiLevelType w:val="hybridMultilevel"/>
    <w:tmpl w:val="18E8F9E4"/>
    <w:lvl w:ilvl="0" w:tplc="ABD0FC5A">
      <w:start w:val="1"/>
      <w:numFmt w:val="decimal"/>
      <w:lvlText w:val="%1."/>
      <w:lvlJc w:val="left"/>
      <w:pPr>
        <w:ind w:left="840" w:hanging="360"/>
      </w:pPr>
      <w:rPr>
        <w:rFonts w:ascii="Constantia" w:eastAsia="Constantia" w:hAnsi="Constantia" w:hint="default"/>
        <w:w w:val="99"/>
        <w:sz w:val="20"/>
        <w:szCs w:val="20"/>
      </w:rPr>
    </w:lvl>
    <w:lvl w:ilvl="1" w:tplc="04090001">
      <w:start w:val="1"/>
      <w:numFmt w:val="bullet"/>
      <w:lvlText w:val=""/>
      <w:lvlJc w:val="left"/>
      <w:pPr>
        <w:ind w:left="1560" w:hanging="360"/>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2"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3" w15:restartNumberingAfterBreak="0">
    <w:nsid w:val="4711110B"/>
    <w:multiLevelType w:val="hybridMultilevel"/>
    <w:tmpl w:val="289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390FB7"/>
    <w:multiLevelType w:val="hybridMultilevel"/>
    <w:tmpl w:val="00A8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47AFF"/>
    <w:multiLevelType w:val="hybridMultilevel"/>
    <w:tmpl w:val="BA7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64CA1"/>
    <w:multiLevelType w:val="hybridMultilevel"/>
    <w:tmpl w:val="E0B876D8"/>
    <w:lvl w:ilvl="0" w:tplc="ABD0FC5A">
      <w:start w:val="1"/>
      <w:numFmt w:val="decimal"/>
      <w:lvlText w:val="%1."/>
      <w:lvlJc w:val="left"/>
      <w:pPr>
        <w:ind w:left="840" w:hanging="360"/>
      </w:pPr>
      <w:rPr>
        <w:rFonts w:ascii="Constantia" w:eastAsia="Constantia" w:hAnsi="Constantia" w:hint="default"/>
        <w:w w:val="99"/>
        <w:sz w:val="20"/>
        <w:szCs w:val="20"/>
      </w:rPr>
    </w:lvl>
    <w:lvl w:ilvl="1" w:tplc="04090003">
      <w:start w:val="1"/>
      <w:numFmt w:val="bullet"/>
      <w:lvlText w:val="o"/>
      <w:lvlJc w:val="left"/>
      <w:pPr>
        <w:ind w:left="1560" w:hanging="360"/>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7" w15:restartNumberingAfterBreak="0">
    <w:nsid w:val="71B75102"/>
    <w:multiLevelType w:val="hybridMultilevel"/>
    <w:tmpl w:val="25385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5563C5"/>
    <w:multiLevelType w:val="hybridMultilevel"/>
    <w:tmpl w:val="754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3"/>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4"/>
  </w:num>
  <w:num w:numId="18">
    <w:abstractNumId w:val="21"/>
  </w:num>
  <w:num w:numId="19">
    <w:abstractNumId w:val="26"/>
  </w:num>
  <w:num w:numId="20">
    <w:abstractNumId w:val="22"/>
  </w:num>
  <w:num w:numId="21">
    <w:abstractNumId w:val="20"/>
  </w:num>
  <w:num w:numId="22">
    <w:abstractNumId w:val="27"/>
  </w:num>
  <w:num w:numId="23">
    <w:abstractNumId w:val="19"/>
  </w:num>
  <w:num w:numId="24">
    <w:abstractNumId w:val="12"/>
  </w:num>
  <w:num w:numId="25">
    <w:abstractNumId w:val="29"/>
  </w:num>
  <w:num w:numId="26">
    <w:abstractNumId w:val="10"/>
  </w:num>
  <w:num w:numId="27">
    <w:abstractNumId w:val="24"/>
  </w:num>
  <w:num w:numId="28">
    <w:abstractNumId w:val="15"/>
  </w:num>
  <w:num w:numId="29">
    <w:abstractNumId w:val="25"/>
  </w:num>
  <w:num w:numId="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01F6D"/>
    <w:rsid w:val="0005012A"/>
    <w:rsid w:val="0007784A"/>
    <w:rsid w:val="00080BAE"/>
    <w:rsid w:val="00090406"/>
    <w:rsid w:val="00091A80"/>
    <w:rsid w:val="000938DA"/>
    <w:rsid w:val="000978C2"/>
    <w:rsid w:val="000A3424"/>
    <w:rsid w:val="00101C0F"/>
    <w:rsid w:val="00131453"/>
    <w:rsid w:val="00136211"/>
    <w:rsid w:val="00144B6C"/>
    <w:rsid w:val="00175383"/>
    <w:rsid w:val="001C1340"/>
    <w:rsid w:val="001D7713"/>
    <w:rsid w:val="00212591"/>
    <w:rsid w:val="0024311E"/>
    <w:rsid w:val="00252418"/>
    <w:rsid w:val="00262026"/>
    <w:rsid w:val="00262C3E"/>
    <w:rsid w:val="002962E8"/>
    <w:rsid w:val="002A23CA"/>
    <w:rsid w:val="002C081D"/>
    <w:rsid w:val="002C6D83"/>
    <w:rsid w:val="00333F60"/>
    <w:rsid w:val="00380F8B"/>
    <w:rsid w:val="003C0CAC"/>
    <w:rsid w:val="003D4E5B"/>
    <w:rsid w:val="004430AB"/>
    <w:rsid w:val="00444772"/>
    <w:rsid w:val="00452597"/>
    <w:rsid w:val="00453AF7"/>
    <w:rsid w:val="00473099"/>
    <w:rsid w:val="004A1855"/>
    <w:rsid w:val="004C7C42"/>
    <w:rsid w:val="00524755"/>
    <w:rsid w:val="00537057"/>
    <w:rsid w:val="00554C97"/>
    <w:rsid w:val="005C129C"/>
    <w:rsid w:val="005C5DA9"/>
    <w:rsid w:val="005D1007"/>
    <w:rsid w:val="005D5831"/>
    <w:rsid w:val="005F2B4E"/>
    <w:rsid w:val="00633051"/>
    <w:rsid w:val="00660363"/>
    <w:rsid w:val="006731E1"/>
    <w:rsid w:val="006B15AF"/>
    <w:rsid w:val="006C5B6B"/>
    <w:rsid w:val="006E40B0"/>
    <w:rsid w:val="00764336"/>
    <w:rsid w:val="007A33D5"/>
    <w:rsid w:val="007B5EB8"/>
    <w:rsid w:val="007D3729"/>
    <w:rsid w:val="007E2381"/>
    <w:rsid w:val="00802735"/>
    <w:rsid w:val="00852EC7"/>
    <w:rsid w:val="00862725"/>
    <w:rsid w:val="00890F90"/>
    <w:rsid w:val="008C55C7"/>
    <w:rsid w:val="008C6758"/>
    <w:rsid w:val="008D7155"/>
    <w:rsid w:val="008E4C76"/>
    <w:rsid w:val="008F18AC"/>
    <w:rsid w:val="00943485"/>
    <w:rsid w:val="00983220"/>
    <w:rsid w:val="00994BC2"/>
    <w:rsid w:val="00997618"/>
    <w:rsid w:val="009A7D2C"/>
    <w:rsid w:val="009C5D44"/>
    <w:rsid w:val="00AA45C1"/>
    <w:rsid w:val="00AC2326"/>
    <w:rsid w:val="00AD3116"/>
    <w:rsid w:val="00AD76E7"/>
    <w:rsid w:val="00AF0543"/>
    <w:rsid w:val="00B634D6"/>
    <w:rsid w:val="00BA12DA"/>
    <w:rsid w:val="00BB6BA3"/>
    <w:rsid w:val="00C11EB1"/>
    <w:rsid w:val="00C27FAF"/>
    <w:rsid w:val="00C3571C"/>
    <w:rsid w:val="00C705F9"/>
    <w:rsid w:val="00CB1041"/>
    <w:rsid w:val="00CB6B51"/>
    <w:rsid w:val="00CB7CF5"/>
    <w:rsid w:val="00CD0B92"/>
    <w:rsid w:val="00CD49ED"/>
    <w:rsid w:val="00CE09B3"/>
    <w:rsid w:val="00D0721B"/>
    <w:rsid w:val="00D542BD"/>
    <w:rsid w:val="00DF737C"/>
    <w:rsid w:val="00E5527D"/>
    <w:rsid w:val="00E76C98"/>
    <w:rsid w:val="00EB397C"/>
    <w:rsid w:val="00ED7BE3"/>
    <w:rsid w:val="00F23BE4"/>
    <w:rsid w:val="00F45DC1"/>
    <w:rsid w:val="00F75B80"/>
    <w:rsid w:val="00FA2509"/>
    <w:rsid w:val="00FB6447"/>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5F8085"/>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6974">
      <w:bodyDiv w:val="1"/>
      <w:marLeft w:val="0"/>
      <w:marRight w:val="0"/>
      <w:marTop w:val="0"/>
      <w:marBottom w:val="0"/>
      <w:divBdr>
        <w:top w:val="none" w:sz="0" w:space="0" w:color="auto"/>
        <w:left w:val="none" w:sz="0" w:space="0" w:color="auto"/>
        <w:bottom w:val="none" w:sz="0" w:space="0" w:color="auto"/>
        <w:right w:val="none" w:sz="0" w:space="0" w:color="auto"/>
      </w:divBdr>
      <w:divsChild>
        <w:div w:id="1237476903">
          <w:blockQuote w:val="1"/>
          <w:marLeft w:val="375"/>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968F2E-C9DF-4155-985C-7F158AAAAD8B}">
  <ds:schemaRefs>
    <ds:schemaRef ds:uri="http://schemas.openxmlformats.org/officeDocument/2006/bibliography"/>
  </ds:schemaRefs>
</ds:datastoreItem>
</file>

<file path=customXml/itemProps2.xml><?xml version="1.0" encoding="utf-8"?>
<ds:datastoreItem xmlns:ds="http://schemas.openxmlformats.org/officeDocument/2006/customXml" ds:itemID="{39F820CD-B102-4D72-B969-6964E149BCAC}"/>
</file>

<file path=customXml/itemProps3.xml><?xml version="1.0" encoding="utf-8"?>
<ds:datastoreItem xmlns:ds="http://schemas.openxmlformats.org/officeDocument/2006/customXml" ds:itemID="{1475D908-5D76-48FE-AA98-D9BE7294B484}"/>
</file>

<file path=customXml/itemProps4.xml><?xml version="1.0" encoding="utf-8"?>
<ds:datastoreItem xmlns:ds="http://schemas.openxmlformats.org/officeDocument/2006/customXml" ds:itemID="{E5DD0AE2-17FB-47AA-9F29-FE9FFBFFA54E}"/>
</file>

<file path=customXml/itemProps5.xml><?xml version="1.0" encoding="utf-8"?>
<ds:datastoreItem xmlns:ds="http://schemas.openxmlformats.org/officeDocument/2006/customXml" ds:itemID="{B807A847-6751-4714-8467-32662D3FA5CF}"/>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Robertson, Brian</cp:lastModifiedBy>
  <cp:revision>2</cp:revision>
  <dcterms:created xsi:type="dcterms:W3CDTF">2016-12-12T16:41:00Z</dcterms:created>
  <dcterms:modified xsi:type="dcterms:W3CDTF">2016-12-12T16:41:00Z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