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19" w:rsidRDefault="000A2E98">
      <w:r>
        <w:t>December 1, 2016</w:t>
      </w:r>
    </w:p>
    <w:p w:rsidR="006976F0" w:rsidRDefault="006976F0"/>
    <w:p w:rsidR="006976F0" w:rsidRPr="006976F0" w:rsidRDefault="006976F0">
      <w:pPr>
        <w:rPr>
          <w:u w:val="double"/>
        </w:rPr>
      </w:pPr>
      <w:r>
        <w:t>Dear Steven King and Darin-</w:t>
      </w:r>
    </w:p>
    <w:p w:rsidR="000A2E98" w:rsidRDefault="000A2E98">
      <w:r>
        <w:t>RE: Docket D-161117</w:t>
      </w:r>
    </w:p>
    <w:p w:rsidR="000A2E98" w:rsidRDefault="000A2E98">
      <w:r>
        <w:t>On November 23</w:t>
      </w:r>
      <w:r w:rsidR="008C0E10">
        <w:t>, 2016, Westward Hoe</w:t>
      </w:r>
      <w:r w:rsidR="005426F4">
        <w:t xml:space="preserve"> Construction</w:t>
      </w:r>
      <w:r w:rsidR="008C0E10">
        <w:t xml:space="preserve"> requested</w:t>
      </w:r>
      <w:r>
        <w:t xml:space="preserve"> </w:t>
      </w:r>
      <w:r w:rsidR="002903B4">
        <w:t>mitigation</w:t>
      </w:r>
      <w:r w:rsidR="005712F3">
        <w:t xml:space="preserve"> that we were able to have a hear</w:t>
      </w:r>
      <w:r w:rsidR="00F802C2">
        <w:t>ing and explain the circumstances.  The inform</w:t>
      </w:r>
      <w:r w:rsidR="005712F3">
        <w:t>ation that was received service</w:t>
      </w:r>
      <w:r w:rsidR="00F802C2">
        <w:t xml:space="preserve"> dated November 10, 2016 did not request any additional information other than to check a box and return</w:t>
      </w:r>
      <w:r w:rsidR="005712F3">
        <w:t>,</w:t>
      </w:r>
      <w:r w:rsidR="00F802C2">
        <w:t xml:space="preserve"> there for a hearing should not have been denied.  It was not stated that the evidence be presented with </w:t>
      </w:r>
      <w:r w:rsidR="005712F3">
        <w:t>the requested paperwork.  A hear</w:t>
      </w:r>
      <w:r w:rsidR="00F802C2">
        <w:t>ing was requested to provide evidence and explain.</w:t>
      </w:r>
    </w:p>
    <w:p w:rsidR="008C0E10" w:rsidRDefault="008C0E10">
      <w:r>
        <w:t>Another contractor was working on the lots in questions for Lennar. Westward Hoe</w:t>
      </w:r>
      <w:r w:rsidR="005712F3">
        <w:t xml:space="preserve"> Construction was asked</w:t>
      </w:r>
      <w:r>
        <w:t xml:space="preserve"> to finish the lots started by a previous contractor. Locates by Westward Hoe</w:t>
      </w:r>
      <w:r w:rsidR="005426F4">
        <w:t xml:space="preserve"> Construction</w:t>
      </w:r>
      <w:r>
        <w:t xml:space="preserve"> were called in at that time. However, it was the understanding that the lo</w:t>
      </w:r>
      <w:r w:rsidR="005712F3">
        <w:t>ts were ready and we were given</w:t>
      </w:r>
      <w:r>
        <w:t xml:space="preserve"> the authority to complete the lots. </w:t>
      </w:r>
      <w:r w:rsidR="006976F0">
        <w:t>It was not that we started work before locates were marked, it was being told to start by our customer. It ended up being a huge miscommunication between previo</w:t>
      </w:r>
      <w:r w:rsidR="00FC02E7">
        <w:t xml:space="preserve">us contractor, our customer, </w:t>
      </w:r>
      <w:r w:rsidR="006976F0">
        <w:t>our crew</w:t>
      </w:r>
      <w:r w:rsidR="00FC02E7">
        <w:t xml:space="preserve"> the urgency to complete work as scheduled</w:t>
      </w:r>
      <w:r w:rsidR="006976F0">
        <w:t>.</w:t>
      </w:r>
      <w:r>
        <w:t xml:space="preserve"> The crew on site was told by th</w:t>
      </w:r>
      <w:r w:rsidR="006C3B69">
        <w:t>e superintendent to start the lots and were</w:t>
      </w:r>
      <w:r>
        <w:t xml:space="preserve"> clear to begin work.  No malicious intent.  It was having several different crews</w:t>
      </w:r>
      <w:r w:rsidR="006C3B69">
        <w:t xml:space="preserve"> (unaware of </w:t>
      </w:r>
      <w:proofErr w:type="spellStart"/>
      <w:r w:rsidR="006C3B69">
        <w:t>Laceys</w:t>
      </w:r>
      <w:proofErr w:type="spellEnd"/>
      <w:r w:rsidR="006C3B69">
        <w:t>’ policies: locates were on the ground and digging began)</w:t>
      </w:r>
      <w:r>
        <w:t xml:space="preserve"> being pulled off other jobs to satisfy our customer’s urgency to remain on schedule and complete the lots. </w:t>
      </w:r>
      <w:r w:rsidR="005712F3" w:rsidRPr="005712F3">
        <w:t>The City of Lacey is the only jurisdictions that enforces these policies</w:t>
      </w:r>
      <w:r w:rsidR="00E0356D">
        <w:t xml:space="preserve"> that our company has worked with</w:t>
      </w:r>
      <w:r w:rsidR="005712F3" w:rsidRPr="005712F3">
        <w:t>.</w:t>
      </w:r>
      <w:r w:rsidR="005712F3">
        <w:t xml:space="preserve"> We have not experienced these policies in any other city we have worked for. </w:t>
      </w:r>
    </w:p>
    <w:p w:rsidR="006C3B69" w:rsidRDefault="00E0356D">
      <w:r>
        <w:t>In</w:t>
      </w:r>
      <w:r w:rsidR="006C3B69">
        <w:t xml:space="preserve"> an email received, it states under the violation RCW 19.122.030, it states to wait 2 business days before excavation begins unless otherwise agreed by the excavator and facility operator. </w:t>
      </w:r>
      <w:r w:rsidR="00FC02E7">
        <w:t xml:space="preserve">Our facility operator (Lennar) </w:t>
      </w:r>
      <w:r w:rsidR="005712F3">
        <w:t>told us</w:t>
      </w:r>
      <w:r w:rsidR="00FC02E7">
        <w:t xml:space="preserve"> lots were ready to have excavation</w:t>
      </w:r>
      <w:r>
        <w:t xml:space="preserve"> started</w:t>
      </w:r>
      <w:r w:rsidR="00FC02E7">
        <w:t xml:space="preserve">. </w:t>
      </w:r>
      <w:r>
        <w:t xml:space="preserve"> Our</w:t>
      </w:r>
      <w:r w:rsidR="005712F3">
        <w:t xml:space="preserve"> crew</w:t>
      </w:r>
      <w:r>
        <w:t>s do</w:t>
      </w:r>
      <w:r w:rsidR="005712F3">
        <w:t xml:space="preserve"> not habituality question the authority of our customer (Lennar)</w:t>
      </w:r>
    </w:p>
    <w:p w:rsidR="008C0E10" w:rsidRDefault="006976F0">
      <w:r>
        <w:t>Westward Hoe</w:t>
      </w:r>
      <w:r w:rsidR="005426F4">
        <w:t xml:space="preserve"> Construction</w:t>
      </w:r>
      <w:r>
        <w:t xml:space="preserve"> now has one crew down</w:t>
      </w:r>
      <w:r w:rsidR="00FC02E7">
        <w:t xml:space="preserve"> (new crew-not involved in any violations)</w:t>
      </w:r>
      <w:r>
        <w:t xml:space="preserve"> in Lacey to stay on schedule and task. No additional violations</w:t>
      </w:r>
      <w:r w:rsidR="006C3B69">
        <w:t xml:space="preserve"> have </w:t>
      </w:r>
      <w:r w:rsidR="00FC02E7">
        <w:t>occurred</w:t>
      </w:r>
      <w:r>
        <w:t xml:space="preserve">. </w:t>
      </w:r>
    </w:p>
    <w:p w:rsidR="00FC02E7" w:rsidRDefault="006976F0">
      <w:r>
        <w:t xml:space="preserve">We are asking </w:t>
      </w:r>
      <w:r w:rsidR="00FC02E7">
        <w:t>that you reconsider</w:t>
      </w:r>
      <w:r w:rsidR="005712F3">
        <w:t xml:space="preserve"> the monetary increased portion of the </w:t>
      </w:r>
      <w:r>
        <w:t xml:space="preserve">fine be eliminated and that we are able to further educate ourselves and crew on City of Lacey’s Dig Safe training. </w:t>
      </w:r>
      <w:r w:rsidR="00FC02E7">
        <w:t>This penalty would take all profits of a small job and that greatly effects a small co</w:t>
      </w:r>
      <w:r w:rsidR="00E0356D">
        <w:t>mpany like Westward Hoe C</w:t>
      </w:r>
      <w:r w:rsidR="00FC02E7">
        <w:t>onstruction.</w:t>
      </w:r>
    </w:p>
    <w:p w:rsidR="006976F0" w:rsidRDefault="006976F0">
      <w:r>
        <w:t xml:space="preserve">Thank you for your time. </w:t>
      </w:r>
    </w:p>
    <w:p w:rsidR="006976F0" w:rsidRDefault="005E5260">
      <w:r>
        <w:t>Pat Damery-Owner</w:t>
      </w:r>
      <w:bookmarkStart w:id="0" w:name="_GoBack"/>
      <w:bookmarkEnd w:id="0"/>
    </w:p>
    <w:p w:rsidR="006976F0" w:rsidRDefault="006976F0">
      <w:r>
        <w:t>Westward Hoe</w:t>
      </w:r>
      <w:r w:rsidR="0028504C">
        <w:t xml:space="preserve"> Construction </w:t>
      </w:r>
    </w:p>
    <w:p w:rsidR="006976F0" w:rsidRDefault="006976F0"/>
    <w:p w:rsidR="00F802C2" w:rsidRDefault="00F802C2"/>
    <w:sectPr w:rsidR="00F8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98"/>
    <w:rsid w:val="000A2E98"/>
    <w:rsid w:val="001A1ECB"/>
    <w:rsid w:val="0028504C"/>
    <w:rsid w:val="002903B4"/>
    <w:rsid w:val="00476519"/>
    <w:rsid w:val="005426F4"/>
    <w:rsid w:val="005712F3"/>
    <w:rsid w:val="005E5260"/>
    <w:rsid w:val="006976F0"/>
    <w:rsid w:val="006C3B69"/>
    <w:rsid w:val="007333A1"/>
    <w:rsid w:val="008C0E10"/>
    <w:rsid w:val="00DA6A4D"/>
    <w:rsid w:val="00E0356D"/>
    <w:rsid w:val="00F802C2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DEAE"/>
  <w15:docId w15:val="{705076B8-ACF4-41B6-BF5D-42DB7EDD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0B22DAA301F242986DC437BA23E920" ma:contentTypeVersion="104" ma:contentTypeDescription="" ma:contentTypeScope="" ma:versionID="d626484821c0bf1581d1208249ef92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2016-10-05T07:00:00+00:00</OpenedDate>
    <Date1 xmlns="dc463f71-b30c-4ab2-9473-d307f9d35888">2016-12-02T08:00:00+00:00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161117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78B570-BB64-489B-BA0D-95824B2E3CF9}"/>
</file>

<file path=customXml/itemProps2.xml><?xml version="1.0" encoding="utf-8"?>
<ds:datastoreItem xmlns:ds="http://schemas.openxmlformats.org/officeDocument/2006/customXml" ds:itemID="{A408D44D-37F2-42AC-98A3-ACF4FC0F0534}"/>
</file>

<file path=customXml/itemProps3.xml><?xml version="1.0" encoding="utf-8"?>
<ds:datastoreItem xmlns:ds="http://schemas.openxmlformats.org/officeDocument/2006/customXml" ds:itemID="{D8D9E199-E362-4795-9932-BACD95FC7D9D}"/>
</file>

<file path=customXml/itemProps4.xml><?xml version="1.0" encoding="utf-8"?>
<ds:datastoreItem xmlns:ds="http://schemas.openxmlformats.org/officeDocument/2006/customXml" ds:itemID="{94D68185-CBD1-432F-AC82-13A0A469A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Jameyson</dc:creator>
  <cp:lastModifiedBy>Pat Damery</cp:lastModifiedBy>
  <cp:revision>7</cp:revision>
  <cp:lastPrinted>2016-12-02T18:56:00Z</cp:lastPrinted>
  <dcterms:created xsi:type="dcterms:W3CDTF">2016-12-02T00:58:00Z</dcterms:created>
  <dcterms:modified xsi:type="dcterms:W3CDTF">2016-12-02T19:01:00Z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0x0101006E56B4D1795A2E4DB2F0B01679ED314A00D50B22DAA301F242986DC437BA23E920</vt:lpwstr>
  </property>
  <property fmtid="{D5CDD505-2E9C-101B-9397-08002B2CF9AE}" pid="3" name="_docset_NoMedatataSyncRequired">
    <vt:lpwstr>False</vt:lpwstr>
  </property>
</Properties>
</file>