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  <w:bookmarkStart w:id="0" w:name="_GoBack"/>
      <w:bookmarkEnd w:id="0"/>
    </w:p>
    <w:p w14:paraId="2875AD00" w14:textId="77777777" w:rsidR="00D8495A" w:rsidRPr="00D2094F" w:rsidRDefault="00D8495A" w:rsidP="00D8495A"/>
    <w:tbl>
      <w:tblPr>
        <w:tblW w:w="9402" w:type="dxa"/>
        <w:tblInd w:w="-98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992"/>
      </w:tblGrid>
      <w:tr w:rsidR="00D8495A" w:rsidRPr="00D2094F" w14:paraId="2875AD0B" w14:textId="77777777" w:rsidTr="000C285D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7FD6EF13" w:rsidR="00D06108" w:rsidRPr="00401D3C" w:rsidRDefault="00E52DBA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SENDA INTL,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0C58E7AD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TE-160</w:t>
            </w:r>
            <w:r w:rsidR="00E52DBA">
              <w:t>727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0C285D">
      <w:pPr>
        <w:spacing w:line="264" w:lineRule="auto"/>
      </w:pPr>
    </w:p>
    <w:p w14:paraId="25F83091" w14:textId="77777777" w:rsidR="00D06108" w:rsidRPr="00401D3C" w:rsidRDefault="00D06108" w:rsidP="000C285D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3D6BEE69" w14:textId="77777777" w:rsidR="00D06108" w:rsidRPr="00401D3C" w:rsidRDefault="00D06108" w:rsidP="00D06108">
      <w:pPr>
        <w:spacing w:line="288" w:lineRule="auto"/>
      </w:pPr>
    </w:p>
    <w:p w14:paraId="70A613C6" w14:textId="1620982B" w:rsidR="00D06108" w:rsidRPr="00012344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2E5186C5" w14:textId="77777777" w:rsidR="00D06108" w:rsidRPr="00401D3C" w:rsidRDefault="00D06108" w:rsidP="00D06108">
      <w:pPr>
        <w:tabs>
          <w:tab w:val="left" w:pos="720"/>
        </w:tabs>
        <w:spacing w:line="288" w:lineRule="auto"/>
        <w:ind w:left="720"/>
      </w:pPr>
    </w:p>
    <w:p w14:paraId="08AC0684" w14:textId="57FE85F8" w:rsidR="00D06108" w:rsidRPr="00401D3C" w:rsidRDefault="00E52DBA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Senda Intl, LLC</w:t>
      </w:r>
      <w:r w:rsidR="0067685E">
        <w:rPr>
          <w:bCs/>
        </w:rPr>
        <w:t xml:space="preserve"> (</w:t>
      </w:r>
      <w:r>
        <w:rPr>
          <w:bCs/>
        </w:rPr>
        <w:t>Senda</w:t>
      </w:r>
      <w:r w:rsidR="00D06108">
        <w:rPr>
          <w:bCs/>
        </w:rPr>
        <w:t xml:space="preserve"> or Company) did not file its annual report on May 2, 2016, and had not made that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2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Senda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4A82AC5A" w14:textId="77777777" w:rsidR="00D06108" w:rsidRPr="00401D3C" w:rsidRDefault="00D06108" w:rsidP="00D06108">
      <w:pPr>
        <w:spacing w:line="288" w:lineRule="auto"/>
      </w:pPr>
    </w:p>
    <w:p w14:paraId="08424DE0" w14:textId="6B43A078" w:rsidR="00E6794F" w:rsidRDefault="00D06108" w:rsidP="00856EED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</w:t>
      </w:r>
      <w:r w:rsidR="00E52DBA">
        <w:t>July 6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856EED">
        <w:t xml:space="preserve">Senda filed a complete annual report and paid the required regulatory fee. Also on July 6, </w:t>
      </w:r>
      <w:r w:rsidR="00E52DBA">
        <w:t>Senda</w:t>
      </w:r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E52DBA">
        <w:t>In its response, the</w:t>
      </w:r>
      <w:r w:rsidRPr="00401D3C">
        <w:t xml:space="preserve"> Company </w:t>
      </w:r>
      <w:r w:rsidR="00E52DBA">
        <w:t>states, “I understand I have committed this infraction but am compelled to ask for a reduction of penalty. My company is newly started and I am learning the ropes of running a company and for a company my size, this penalty will severely affect me. I barely make enough right now to stay afloat. Please consider while making your judgment on my penalty assessment. I promise this report filing error will not occur again</w:t>
      </w:r>
      <w:r w:rsidR="005C1DD7">
        <w:t>.</w:t>
      </w:r>
      <w:r w:rsidR="00E52DBA">
        <w:t xml:space="preserve">” </w:t>
      </w:r>
    </w:p>
    <w:p w14:paraId="1C7017FA" w14:textId="77777777" w:rsidR="000C285D" w:rsidRDefault="000C285D" w:rsidP="000C285D">
      <w:pPr>
        <w:tabs>
          <w:tab w:val="left" w:pos="0"/>
        </w:tabs>
        <w:spacing w:line="288" w:lineRule="auto"/>
      </w:pPr>
    </w:p>
    <w:p w14:paraId="5EEDDC34" w14:textId="32EBB0FD" w:rsidR="005C1DD7" w:rsidRPr="00401D3C" w:rsidRDefault="005C1DD7" w:rsidP="000C285D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July </w:t>
      </w:r>
      <w:r w:rsidR="00E52DBA">
        <w:t>25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has </w:t>
      </w:r>
      <w:r w:rsidR="00D06108" w:rsidRPr="00401D3C">
        <w:t xml:space="preserve">no prior violations of </w:t>
      </w:r>
      <w:r w:rsidR="0067685E">
        <w:t>WAC 480-30-071.</w:t>
      </w:r>
    </w:p>
    <w:p w14:paraId="65F839B2" w14:textId="77777777" w:rsidR="000C285D" w:rsidRDefault="000C285D" w:rsidP="000C285D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7ECA4C35" w14:textId="77777777" w:rsidR="000C285D" w:rsidRDefault="000C285D" w:rsidP="000C285D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31DA98B2" w14:textId="77777777" w:rsidR="000C285D" w:rsidRDefault="000C285D" w:rsidP="000C285D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2A20BFDA" w14:textId="77777777" w:rsidR="000C285D" w:rsidRDefault="000C285D" w:rsidP="000C285D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6854F763" w14:textId="77777777" w:rsidR="000C285D" w:rsidRDefault="000C285D" w:rsidP="000C285D">
      <w:pPr>
        <w:tabs>
          <w:tab w:val="left" w:pos="720"/>
        </w:tabs>
        <w:spacing w:line="264" w:lineRule="auto"/>
        <w:rPr>
          <w:b/>
        </w:rPr>
      </w:pPr>
    </w:p>
    <w:p w14:paraId="0C02141F" w14:textId="77777777" w:rsidR="000C285D" w:rsidRDefault="000C285D" w:rsidP="000C285D">
      <w:pPr>
        <w:tabs>
          <w:tab w:val="left" w:pos="720"/>
        </w:tabs>
        <w:spacing w:line="264" w:lineRule="auto"/>
        <w:ind w:left="720"/>
        <w:jc w:val="center"/>
        <w:rPr>
          <w:b/>
        </w:rPr>
      </w:pPr>
    </w:p>
    <w:p w14:paraId="0A8E3A04" w14:textId="77777777" w:rsidR="00D06108" w:rsidRPr="00401D3C" w:rsidRDefault="00D06108" w:rsidP="000C285D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0D545D6F" w14:textId="77777777" w:rsidR="00D06108" w:rsidRPr="00401D3C" w:rsidRDefault="00D06108" w:rsidP="00D06108">
      <w:pPr>
        <w:spacing w:line="288" w:lineRule="auto"/>
      </w:pPr>
    </w:p>
    <w:p w14:paraId="789124B7" w14:textId="07B9289B" w:rsidR="00D06108" w:rsidRDefault="00E6794F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and the Company should have </w:t>
      </w:r>
      <w:r>
        <w:t>ensured its report was timely filed</w:t>
      </w:r>
      <w:r w:rsidR="000C285D">
        <w:t>.</w:t>
      </w:r>
    </w:p>
    <w:p w14:paraId="76E69A44" w14:textId="77777777" w:rsidR="000C285D" w:rsidRDefault="000C285D" w:rsidP="000C285D">
      <w:pPr>
        <w:tabs>
          <w:tab w:val="left" w:pos="0"/>
        </w:tabs>
        <w:spacing w:line="288" w:lineRule="auto"/>
      </w:pPr>
    </w:p>
    <w:p w14:paraId="733A85ED" w14:textId="29AA7AA1" w:rsidR="00D06108" w:rsidRPr="00725A2B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E52DBA">
        <w:t>Senda</w:t>
      </w:r>
      <w:r>
        <w:t xml:space="preserve"> </w:t>
      </w:r>
      <w:r w:rsidR="00E52DBA">
        <w:t xml:space="preserve">has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7177AB">
        <w:t>In addition,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E6794F">
        <w:rPr>
          <w:bCs/>
        </w:rPr>
        <w:t>480-30-071</w:t>
      </w:r>
      <w:r w:rsidR="007177AB">
        <w:rPr>
          <w:bCs/>
        </w:rPr>
        <w:t xml:space="preserve"> since it became regulated in 2014</w:t>
      </w:r>
      <w:r w:rsidR="007177AB" w:rsidRPr="00A665DD">
        <w:t xml:space="preserve">. </w:t>
      </w:r>
      <w:r w:rsidR="007177AB">
        <w:t>Although the Company has a relatively brief history of compliance, we have routinely granted mitigation for first</w:t>
      </w:r>
      <w:r w:rsidR="00E52DBA">
        <w:t>-</w:t>
      </w:r>
      <w:r w:rsidR="007177AB">
        <w:t xml:space="preserve">time violations.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2730C245" w14:textId="77777777" w:rsidR="00D06108" w:rsidRPr="00401D3C" w:rsidRDefault="00D06108" w:rsidP="000C285D">
      <w:pPr>
        <w:tabs>
          <w:tab w:val="left" w:pos="0"/>
        </w:tabs>
        <w:spacing w:line="264" w:lineRule="auto"/>
      </w:pPr>
    </w:p>
    <w:p w14:paraId="14999D92" w14:textId="77777777" w:rsidR="00D06108" w:rsidRPr="00401D3C" w:rsidRDefault="00D06108" w:rsidP="000C285D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643EAEF9" w14:textId="77777777" w:rsidR="00D06108" w:rsidRPr="00401D3C" w:rsidRDefault="00D06108" w:rsidP="00D06108">
      <w:pPr>
        <w:pStyle w:val="ListParagraph"/>
        <w:spacing w:line="288" w:lineRule="auto"/>
        <w:ind w:left="0"/>
      </w:pPr>
    </w:p>
    <w:p w14:paraId="53CB647E" w14:textId="77777777" w:rsidR="00D06108" w:rsidRPr="00401D3C" w:rsidRDefault="00D06108" w:rsidP="00D06108">
      <w:pPr>
        <w:spacing w:line="288" w:lineRule="auto"/>
      </w:pPr>
      <w:r w:rsidRPr="00401D3C">
        <w:t xml:space="preserve">THE COMMISSION ORDERS: </w:t>
      </w:r>
    </w:p>
    <w:p w14:paraId="3CDB0E0A" w14:textId="77777777" w:rsidR="00D06108" w:rsidRPr="00401D3C" w:rsidRDefault="00D06108" w:rsidP="00D06108">
      <w:pPr>
        <w:spacing w:line="288" w:lineRule="auto"/>
        <w:ind w:left="720"/>
      </w:pPr>
    </w:p>
    <w:p w14:paraId="3AB66E6C" w14:textId="757EDD2B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E52DBA">
        <w:rPr>
          <w:bCs/>
        </w:rPr>
        <w:t>Senda Intl, 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03B70872" w14:textId="77777777" w:rsidR="00D06108" w:rsidRPr="00401D3C" w:rsidRDefault="00D06108" w:rsidP="00D06108">
      <w:pPr>
        <w:spacing w:line="288" w:lineRule="auto"/>
        <w:ind w:left="720"/>
      </w:pPr>
    </w:p>
    <w:p w14:paraId="1FCB9D69" w14:textId="3AE7BE2A" w:rsidR="00D06108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E52DBA">
        <w:t>August 25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61628E1F" w14:textId="77777777" w:rsidR="00D06108" w:rsidRDefault="00D06108" w:rsidP="00D06108">
      <w:pPr>
        <w:pStyle w:val="ListParagraph"/>
      </w:pPr>
    </w:p>
    <w:p w14:paraId="1CF33852" w14:textId="77777777" w:rsidR="00D06108" w:rsidRPr="00401D3C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480-07-904(1)(h).</w:t>
      </w:r>
    </w:p>
    <w:p w14:paraId="39C45B56" w14:textId="77777777" w:rsidR="00D06108" w:rsidRPr="00401D3C" w:rsidRDefault="00D06108" w:rsidP="00D06108">
      <w:pPr>
        <w:spacing w:line="288" w:lineRule="auto"/>
      </w:pPr>
    </w:p>
    <w:p w14:paraId="3CF0B8E6" w14:textId="1E1E413A" w:rsidR="00D06108" w:rsidRPr="00401D3C" w:rsidRDefault="00D06108" w:rsidP="00D06108">
      <w:pPr>
        <w:spacing w:line="288" w:lineRule="auto"/>
      </w:pPr>
      <w:r w:rsidRPr="00401D3C">
        <w:t xml:space="preserve">DATED at Olympia, Washington, and effective </w:t>
      </w:r>
      <w:r w:rsidR="00E52DBA">
        <w:t>August 11</w:t>
      </w:r>
      <w:r>
        <w:t>, 2016</w:t>
      </w:r>
      <w:r w:rsidRPr="00401D3C">
        <w:t>.</w:t>
      </w:r>
    </w:p>
    <w:p w14:paraId="79F23468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5BD1665A" w14:textId="77777777" w:rsidR="00D06108" w:rsidRPr="00401D3C" w:rsidRDefault="00D06108" w:rsidP="00D06108">
      <w:pPr>
        <w:spacing w:line="288" w:lineRule="auto"/>
        <w:jc w:val="center"/>
      </w:pPr>
      <w:r w:rsidRPr="00401D3C">
        <w:t>WASHINGTON UTILITIES AND TRANSPORTATION COMMISSION</w:t>
      </w:r>
    </w:p>
    <w:p w14:paraId="0B506C2E" w14:textId="77777777" w:rsidR="00D06108" w:rsidRPr="00401D3C" w:rsidRDefault="00D06108" w:rsidP="00D06108">
      <w:pPr>
        <w:pStyle w:val="Header"/>
        <w:tabs>
          <w:tab w:val="clear" w:pos="4320"/>
          <w:tab w:val="clear" w:pos="8640"/>
        </w:tabs>
        <w:spacing w:line="288" w:lineRule="auto"/>
      </w:pPr>
    </w:p>
    <w:p w14:paraId="2752E041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3171D24A" w14:textId="77777777" w:rsidR="00D06108" w:rsidRPr="00401D3C" w:rsidRDefault="00D06108" w:rsidP="00D06108">
      <w:pPr>
        <w:spacing w:line="288" w:lineRule="auto"/>
        <w:ind w:left="2880" w:firstLine="720"/>
        <w:jc w:val="center"/>
      </w:pPr>
    </w:p>
    <w:p w14:paraId="769D2EF5" w14:textId="77777777" w:rsidR="00D06108" w:rsidRPr="00401D3C" w:rsidRDefault="00D06108" w:rsidP="00D06108">
      <w:pPr>
        <w:spacing w:line="288" w:lineRule="auto"/>
        <w:ind w:left="3600" w:firstLine="720"/>
      </w:pPr>
      <w:r w:rsidRPr="00401D3C">
        <w:t>STEVEN V. KING</w:t>
      </w:r>
    </w:p>
    <w:p w14:paraId="071F5130" w14:textId="77777777" w:rsidR="00D06108" w:rsidRPr="00401D3C" w:rsidRDefault="00D06108" w:rsidP="00D06108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1399504B" w:rsidR="00D06108" w:rsidRPr="00401D3C" w:rsidRDefault="000C285D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401D3C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401D3C">
        <w:rPr>
          <w:b/>
        </w:rPr>
        <w:t xml:space="preserve"> As authorized in WAC 480-07-904(3), you </w:t>
      </w:r>
      <w:r w:rsidR="00D06108" w:rsidRPr="00401D3C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0C285D">
      <w:headerReference w:type="default" r:id="rId8"/>
      <w:headerReference w:type="first" r:id="rId9"/>
      <w:footerReference w:type="first" r:id="rId10"/>
      <w:pgSz w:w="12240" w:h="15840" w:code="1"/>
      <w:pgMar w:top="90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476E" w14:textId="77777777" w:rsidR="004E37E9" w:rsidRDefault="004E37E9" w:rsidP="00D8495A">
      <w:r>
        <w:separator/>
      </w:r>
    </w:p>
  </w:endnote>
  <w:endnote w:type="continuationSeparator" w:id="0">
    <w:p w14:paraId="38404856" w14:textId="77777777" w:rsidR="004E37E9" w:rsidRDefault="004E37E9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31AE4946" w:rsidR="00975152" w:rsidRPr="00DB0710" w:rsidRDefault="00FD0D51" w:rsidP="006A1198">
    <w:pPr>
      <w:pStyle w:val="Footer"/>
      <w:tabs>
        <w:tab w:val="clear" w:pos="8640"/>
        <w:tab w:val="right" w:pos="84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2C2E" w14:textId="77777777" w:rsidR="004E37E9" w:rsidRDefault="004E37E9" w:rsidP="00D8495A">
      <w:r>
        <w:separator/>
      </w:r>
    </w:p>
  </w:footnote>
  <w:footnote w:type="continuationSeparator" w:id="0">
    <w:p w14:paraId="3B8682B6" w14:textId="77777777" w:rsidR="004E37E9" w:rsidRDefault="004E37E9" w:rsidP="00D8495A">
      <w:r>
        <w:continuationSeparator/>
      </w:r>
    </w:p>
  </w:footnote>
  <w:footnote w:id="1">
    <w:p w14:paraId="235E762B" w14:textId="77777777" w:rsidR="00D06108" w:rsidRPr="000C285D" w:rsidRDefault="00D06108" w:rsidP="00D06108">
      <w:pPr>
        <w:pStyle w:val="FootnoteText"/>
        <w:rPr>
          <w:sz w:val="22"/>
          <w:szCs w:val="22"/>
        </w:rPr>
      </w:pPr>
      <w:r w:rsidRPr="000C285D">
        <w:rPr>
          <w:rStyle w:val="FootnoteReference"/>
          <w:sz w:val="22"/>
          <w:szCs w:val="22"/>
        </w:rPr>
        <w:footnoteRef/>
      </w:r>
      <w:r w:rsidRPr="000C285D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16D4CA60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TE-160</w:t>
    </w:r>
    <w:r w:rsidR="00E52DBA">
      <w:rPr>
        <w:b/>
        <w:bCs/>
        <w:sz w:val="20"/>
      </w:rPr>
      <w:t>727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4732C19C" w14:textId="2B0242A7" w:rsidR="000C285D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484E7D2" w:rsidR="00975152" w:rsidRPr="00011B23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011B23" w:rsidRPr="00011B23">
      <w:rPr>
        <w:sz w:val="22"/>
        <w:szCs w:val="22"/>
      </w:rPr>
      <w:t>Service Date: August 11,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1B23"/>
    <w:rsid w:val="000218E0"/>
    <w:rsid w:val="00022571"/>
    <w:rsid w:val="000325AB"/>
    <w:rsid w:val="000342A8"/>
    <w:rsid w:val="00082958"/>
    <w:rsid w:val="00095A50"/>
    <w:rsid w:val="000C285D"/>
    <w:rsid w:val="000C3D49"/>
    <w:rsid w:val="000E640C"/>
    <w:rsid w:val="000F0AF4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0890"/>
    <w:rsid w:val="00364B64"/>
    <w:rsid w:val="00366187"/>
    <w:rsid w:val="0038014A"/>
    <w:rsid w:val="003E329D"/>
    <w:rsid w:val="003E5D6F"/>
    <w:rsid w:val="00413942"/>
    <w:rsid w:val="00443FE3"/>
    <w:rsid w:val="0048646C"/>
    <w:rsid w:val="004A3890"/>
    <w:rsid w:val="004B22B7"/>
    <w:rsid w:val="004D163E"/>
    <w:rsid w:val="004E37E9"/>
    <w:rsid w:val="00512420"/>
    <w:rsid w:val="00552600"/>
    <w:rsid w:val="005A6C74"/>
    <w:rsid w:val="005B0C0C"/>
    <w:rsid w:val="005C1DD7"/>
    <w:rsid w:val="005C70B9"/>
    <w:rsid w:val="005E1CC2"/>
    <w:rsid w:val="00606618"/>
    <w:rsid w:val="006216CC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56EED"/>
    <w:rsid w:val="00870622"/>
    <w:rsid w:val="00874F82"/>
    <w:rsid w:val="008A0338"/>
    <w:rsid w:val="008B1CCC"/>
    <w:rsid w:val="00912BB8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766E9"/>
    <w:rsid w:val="00D8495A"/>
    <w:rsid w:val="00DA1B86"/>
    <w:rsid w:val="00DA2CDD"/>
    <w:rsid w:val="00DD2A47"/>
    <w:rsid w:val="00DE203F"/>
    <w:rsid w:val="00DF0281"/>
    <w:rsid w:val="00E246E7"/>
    <w:rsid w:val="00E33589"/>
    <w:rsid w:val="00E52DBA"/>
    <w:rsid w:val="00E55A73"/>
    <w:rsid w:val="00E6794F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D0D51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AA88189BEA404F81B00FB684B7DDB7" ma:contentTypeVersion="96" ma:contentTypeDescription="" ma:contentTypeScope="" ma:versionID="6de7f4b2094a2ba4824353333df770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2016-08-11T07:00:00+00:00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Senda Intl LLC</CaseCompanyNames>
    <DocketNumber xmlns="dc463f71-b30c-4ab2-9473-d307f9d35888">160727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2038DE-B2F0-4540-876A-46D0645E718D}"/>
</file>

<file path=customXml/itemProps2.xml><?xml version="1.0" encoding="utf-8"?>
<ds:datastoreItem xmlns:ds="http://schemas.openxmlformats.org/officeDocument/2006/customXml" ds:itemID="{A610F633-984C-46B8-8F39-DFDB42554443}"/>
</file>

<file path=customXml/itemProps3.xml><?xml version="1.0" encoding="utf-8"?>
<ds:datastoreItem xmlns:ds="http://schemas.openxmlformats.org/officeDocument/2006/customXml" ds:itemID="{1B9AC1AC-A4E2-4C01-866E-BB233FF6565C}"/>
</file>

<file path=customXml/itemProps4.xml><?xml version="1.0" encoding="utf-8"?>
<ds:datastoreItem xmlns:ds="http://schemas.openxmlformats.org/officeDocument/2006/customXml" ds:itemID="{1C36B22B-AF1A-4512-AB90-49D484B85BE9}"/>
</file>

<file path=customXml/itemProps5.xml><?xml version="1.0" encoding="utf-8"?>
<ds:datastoreItem xmlns:ds="http://schemas.openxmlformats.org/officeDocument/2006/customXml" ds:itemID="{7E4E99C5-5C66-4C94-96EB-87F154D1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/>
  <cp:keywords/>
  <dc:description/>
  <cp:lastModifiedBy/>
  <cp:revision>1</cp:revision>
  <dcterms:created xsi:type="dcterms:W3CDTF">2016-08-11T18:05:00Z</dcterms:created>
  <dcterms:modified xsi:type="dcterms:W3CDTF">2016-08-11T18:09:00Z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0x0101006E56B4D1795A2E4DB2F0B01679ED314A0024AA88189BEA404F81B00FB684B7DDB7</vt:lpwstr>
  </property>
  <property fmtid="{D5CDD505-2E9C-101B-9397-08002B2CF9AE}" pid="3" name="_docset_NoMedatataSyncRequired">
    <vt:lpwstr>False</vt:lpwstr>
  </property>
</Properties>
</file>