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72" w:rsidRDefault="00D35972" w:rsidP="00C012CB">
      <w:pPr>
        <w:tabs>
          <w:tab w:val="left" w:pos="7920"/>
        </w:tabs>
      </w:pPr>
    </w:p>
    <w:p w:rsidR="00D0318F" w:rsidRDefault="00785D44" w:rsidP="00C012CB">
      <w:pPr>
        <w:tabs>
          <w:tab w:val="left" w:pos="7920"/>
        </w:tabs>
      </w:pPr>
      <w:r>
        <w:t>Columbia River Disposal, Inc.</w:t>
      </w:r>
      <w:r>
        <w:tab/>
        <w:t>Cert No.</w:t>
      </w:r>
    </w:p>
    <w:p w:rsidR="00785D44" w:rsidRDefault="00785D44" w:rsidP="00C012CB">
      <w:pPr>
        <w:tabs>
          <w:tab w:val="left" w:pos="7920"/>
        </w:tabs>
      </w:pPr>
      <w:r>
        <w:t>3 Waterway Square Place, Suite 310</w:t>
      </w:r>
      <w:r>
        <w:tab/>
        <w:t>G-51</w:t>
      </w:r>
    </w:p>
    <w:p w:rsidR="00785D44" w:rsidRDefault="00785D44" w:rsidP="00C012CB">
      <w:pPr>
        <w:tabs>
          <w:tab w:val="left" w:pos="7920"/>
        </w:tabs>
      </w:pPr>
      <w:r>
        <w:t>The Woodlands, TX  77380-3488</w:t>
      </w:r>
    </w:p>
    <w:p w:rsidR="00785D44" w:rsidRDefault="00785D44" w:rsidP="00C012CB">
      <w:pPr>
        <w:tabs>
          <w:tab w:val="left" w:pos="7920"/>
        </w:tabs>
      </w:pPr>
    </w:p>
    <w:p w:rsidR="00785D44" w:rsidRDefault="00785D44" w:rsidP="00785D44">
      <w:pPr>
        <w:tabs>
          <w:tab w:val="left" w:pos="7920"/>
        </w:tabs>
      </w:pPr>
      <w:r>
        <w:t>(PID90) SOLID WASTE COLLECTION SERVICE in that portion of Skamania County described as follows: Beginning at the point of intersection of the White Salmon River, the Columbia River, the Skamania County and Klickitat County line, Section 23, T. 3 N., R. 10 E.; thence west along the Skamania County south line to the extension of west line of Section 27, T. 3 N., R. 9 E.; thence north along said west line to the northwest corner of Section 3, T. 4 N., R. 9 E.; thence east along the north line of said Section 3 to the northeast corner of Section 1, T. 4 N., R. 9 E., and the Skamania-Klickitat County line; thence south along the east line of said Section 1 and the Skamania-Klickitat County line to the northwest corner of Section 6, T. 3 N., R. 10 E.; thence east along the north line of Section 6 and the Skamania-Klickitat County line to the center line of the White Salmon River and the Skamania-Klickitat County line, Section 2, T. 3 N., R. 10 E.; thence southerly along the Skamania-Klickitat County line and the center line of the White Salmon River to the Columbia River and the point of beginning. (PID91) SOLID WASTE COLLECTION SERVICE in that portion of Klickitat County described as follows: Starting at the point where the east line of Section 18, T. 2 N., R. 14 E., extended intersects with the north bank of the Columbia River; thence westerly following said river bank to the point where it intersects with the north line of Section 12, T. 2 N., R. 12 E.; thence east on the north line of said section projected to the northeast corner of Section 7, T. 2 N., R. 14 E.; thence south on the east line of said section projected to the north bank of the Columbia River, the place of beginning.</w:t>
      </w:r>
    </w:p>
    <w:p w:rsidR="00785D44" w:rsidRDefault="00785D44" w:rsidP="00785D44">
      <w:pPr>
        <w:tabs>
          <w:tab w:val="left" w:pos="7920"/>
        </w:tabs>
      </w:pPr>
    </w:p>
    <w:p w:rsidR="00785D44" w:rsidRDefault="00785D44" w:rsidP="00785D44">
      <w:pPr>
        <w:tabs>
          <w:tab w:val="left" w:pos="7920"/>
        </w:tabs>
      </w:pPr>
      <w:r>
        <w:t xml:space="preserve">(PID92) ALSO, in that portion of Klickitat County also known as Lyle, described as follows: Starting at the northwest corner of Section 2, T2N, R12E, thence east along the north line of said section approximately three hundred eighty feet to the east line of the 1st Addition to Lyle (a plat on file with Klickitat County); thence south along said east line of the 1st Addition to Lyle (traveling parallel to the west line of said section) to its intersection with the north right-of-way line of the BNSF railroad (also the southeast corner of the 1st Addition to Lyle); thence northwesterly along said line to its intersection with the southern extension of the centerline of State Highway 142; thence north along the centerline of said highway to its intersection with the extended centerline of Tacoma Avenue; thence east along a line parallel (approximately 565 ft.) to the north line of Section 3, T2N, R12E to its intersection with Glenwood Avenue (also the Centerville Highway); thence northerly along Glenwood Avenue to its </w:t>
      </w:r>
      <w:r>
        <w:lastRenderedPageBreak/>
        <w:t xml:space="preserve">intersection with Johnson Road; thence east along Johnson Road (including service on the north side of the road) to its intersection with the north line of Section 3, T2N, R12E; thence east along said section line (including service on the south side of Riverview Drive) to the northwest corner of Section 2, T2N, R12E, the point of beginning. (PID93) ALSO, in that portion of Klickitat County within the incorporated city limits of Bingen. </w:t>
      </w:r>
    </w:p>
    <w:p w:rsidR="00785D44" w:rsidRDefault="00785D44" w:rsidP="00785D44">
      <w:pPr>
        <w:tabs>
          <w:tab w:val="left" w:pos="7920"/>
        </w:tabs>
      </w:pPr>
    </w:p>
    <w:p w:rsidR="00785D44" w:rsidRDefault="00785D44" w:rsidP="00785D44">
      <w:pPr>
        <w:tabs>
          <w:tab w:val="left" w:pos="7920"/>
        </w:tabs>
      </w:pPr>
      <w:r>
        <w:t>NOTE: PID reference numbers are for Washington Utilities and Transportation Commission internal GIS mapping purposes only.</w:t>
      </w:r>
    </w:p>
    <w:p w:rsidR="00785D44" w:rsidRDefault="00785D44" w:rsidP="00785D44">
      <w:pPr>
        <w:tabs>
          <w:tab w:val="left" w:pos="7920"/>
        </w:tabs>
      </w:pPr>
    </w:p>
    <w:p w:rsidR="00785D44" w:rsidRPr="0020273D" w:rsidRDefault="00785D44" w:rsidP="00785D44">
      <w:pPr>
        <w:tabs>
          <w:tab w:val="left" w:pos="7920"/>
        </w:tabs>
      </w:pPr>
      <w:r>
        <w:t>TG-143969</w:t>
      </w:r>
      <w:r>
        <w:tab/>
        <w:t>01-14-15</w:t>
      </w:r>
    </w:p>
    <w:sectPr w:rsidR="00785D44" w:rsidRPr="0020273D"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82" w:rsidRDefault="00B97A82">
      <w:r>
        <w:separator/>
      </w:r>
    </w:p>
  </w:endnote>
  <w:endnote w:type="continuationSeparator" w:id="0">
    <w:p w:rsidR="00B97A82" w:rsidRDefault="00B9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72" w:rsidRDefault="00D35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72" w:rsidRDefault="00D35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401030">
          <w:pPr>
            <w:pStyle w:val="Footer"/>
          </w:pPr>
          <w:r>
            <w:rPr>
              <w:noProof/>
            </w:rPr>
            <w:drawing>
              <wp:inline distT="0" distB="0" distL="0" distR="0">
                <wp:extent cx="5791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p w:rsidR="006300E9" w:rsidRDefault="006300E9">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82" w:rsidRDefault="00B97A82">
      <w:r>
        <w:separator/>
      </w:r>
    </w:p>
  </w:footnote>
  <w:footnote w:type="continuationSeparator" w:id="0">
    <w:p w:rsidR="00B97A82" w:rsidRDefault="00B9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72" w:rsidRDefault="00D35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D35972">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71A53"/>
    <w:rsid w:val="00401030"/>
    <w:rsid w:val="00475E3A"/>
    <w:rsid w:val="004B2336"/>
    <w:rsid w:val="004D5D06"/>
    <w:rsid w:val="006300E9"/>
    <w:rsid w:val="00684911"/>
    <w:rsid w:val="006959DE"/>
    <w:rsid w:val="00785D44"/>
    <w:rsid w:val="007B515D"/>
    <w:rsid w:val="0086571A"/>
    <w:rsid w:val="00993FF5"/>
    <w:rsid w:val="0099558D"/>
    <w:rsid w:val="009B662E"/>
    <w:rsid w:val="00A1454A"/>
    <w:rsid w:val="00A4054D"/>
    <w:rsid w:val="00A81970"/>
    <w:rsid w:val="00B87C62"/>
    <w:rsid w:val="00B95599"/>
    <w:rsid w:val="00B97A82"/>
    <w:rsid w:val="00C012CB"/>
    <w:rsid w:val="00CF1FCF"/>
    <w:rsid w:val="00D0318F"/>
    <w:rsid w:val="00D35972"/>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5C10A86-4B3A-457A-9F67-F58DD58B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5D44"/>
    <w:pPr>
      <w:tabs>
        <w:tab w:val="center" w:pos="4320"/>
        <w:tab w:val="right" w:pos="8640"/>
      </w:tabs>
    </w:pPr>
  </w:style>
  <w:style w:type="paragraph" w:styleId="Footer">
    <w:name w:val="footer"/>
    <w:basedOn w:val="Normal"/>
    <w:rsid w:val="00785D44"/>
    <w:pPr>
      <w:tabs>
        <w:tab w:val="center" w:pos="4320"/>
        <w:tab w:val="right" w:pos="8640"/>
      </w:tabs>
    </w:pPr>
  </w:style>
  <w:style w:type="table" w:styleId="TableGrid">
    <w:name w:val="Table Grid"/>
    <w:basedOn w:val="TableNormal"/>
    <w:rsid w:val="0078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A9363278BEDF4C8FFAE6F6CF03DCAC" ma:contentTypeVersion="175" ma:contentTypeDescription="" ma:contentTypeScope="" ma:versionID="646c78cddffa9584600a74f7828fca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2014-11-24T08:00:00+00:00</OpenedDate>
    <Date1 xmlns="dc463f71-b30c-4ab2-9473-d307f9d35888">2015-01-14T08:00:00+00:00</Date1>
    <IsDocumentOrder xmlns="dc463f71-b30c-4ab2-9473-d307f9d35888">true</IsDocumentOrder>
    <IsHighlyConfidential xmlns="dc463f71-b30c-4ab2-9473-d307f9d35888">false</IsHighlyConfidential>
    <CaseCompanyNames xmlns="dc463f71-b30c-4ab2-9473-d307f9d35888">Columbia River Disposal, Inc.;HEARN, WILLIAM D.</CaseCompanyNames>
    <DocketNumber xmlns="dc463f71-b30c-4ab2-9473-d307f9d35888">143969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7FDB67-403C-417F-9326-AD9BAF93E6DC}"/>
</file>

<file path=customXml/itemProps2.xml><?xml version="1.0" encoding="utf-8"?>
<ds:datastoreItem xmlns:ds="http://schemas.openxmlformats.org/officeDocument/2006/customXml" ds:itemID="{8121F440-3B11-48B9-A46F-1F56B4BE0F44}"/>
</file>

<file path=customXml/itemProps3.xml><?xml version="1.0" encoding="utf-8"?>
<ds:datastoreItem xmlns:ds="http://schemas.openxmlformats.org/officeDocument/2006/customXml" ds:itemID="{5FF3DE4F-05AC-4F1B-8F27-8A03F3564687}"/>
</file>

<file path=customXml/itemProps4.xml><?xml version="1.0" encoding="utf-8"?>
<ds:datastoreItem xmlns:ds="http://schemas.openxmlformats.org/officeDocument/2006/customXml" ds:itemID="{F4579937-292F-415B-BE8D-0FA6FE5A8AA1}"/>
</file>

<file path=customXml/itemProps5.xml><?xml version="1.0" encoding="utf-8"?>
<ds:datastoreItem xmlns:ds="http://schemas.openxmlformats.org/officeDocument/2006/customXml" ds:itemID="{1C6CC42D-358C-427E-B19F-CDAEF2174C75}"/>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2006-11-15T17:53:00Z</cp:lastPrinted>
  <dcterms:created xsi:type="dcterms:W3CDTF">2015-01-14T15:58:00Z</dcterms:created>
  <dcterms:modified xsi:type="dcterms:W3CDTF">2015-01-14T15:58:00Z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0x0101006E56B4D1795A2E4DB2F0B01679ED314A0056A9363278BEDF4C8FFAE6F6CF03DCAC</vt:lpwstr>
  </property>
  <property fmtid="{D5CDD505-2E9C-101B-9397-08002B2CF9AE}" pid="3" name="_docset_NoMedatataSyncRequired">
    <vt:lpwstr>False</vt:lpwstr>
  </property>
</Properties>
</file>