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E709E" w14:textId="02203F8A" w:rsidR="00403B27" w:rsidRPr="00254BB1" w:rsidRDefault="00403B27" w:rsidP="00403B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254BB1">
        <w:rPr>
          <w:sz w:val="24"/>
        </w:rPr>
        <w:t>Agenda Date:</w:t>
      </w:r>
      <w:r w:rsidRPr="00254BB1">
        <w:rPr>
          <w:sz w:val="24"/>
        </w:rPr>
        <w:tab/>
      </w:r>
      <w:r w:rsidRPr="00254BB1">
        <w:rPr>
          <w:sz w:val="24"/>
        </w:rPr>
        <w:tab/>
      </w:r>
      <w:r w:rsidR="0054587D">
        <w:rPr>
          <w:sz w:val="24"/>
        </w:rPr>
        <w:t>October 10</w:t>
      </w:r>
      <w:r w:rsidRPr="00254BB1">
        <w:rPr>
          <w:sz w:val="24"/>
        </w:rPr>
        <w:t>, 2013</w:t>
      </w:r>
      <w:r w:rsidRPr="00254BB1">
        <w:rPr>
          <w:sz w:val="24"/>
        </w:rPr>
        <w:tab/>
      </w:r>
    </w:p>
    <w:p w14:paraId="0EDE709F" w14:textId="3B022F41" w:rsidR="00403B27" w:rsidRPr="00254BB1" w:rsidRDefault="00703A9E" w:rsidP="00403B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Item Number:</w:t>
      </w:r>
      <w:r>
        <w:rPr>
          <w:sz w:val="24"/>
        </w:rPr>
        <w:tab/>
      </w:r>
      <w:r>
        <w:rPr>
          <w:sz w:val="24"/>
        </w:rPr>
        <w:tab/>
        <w:t>B</w:t>
      </w:r>
      <w:r w:rsidR="007B0F7E">
        <w:rPr>
          <w:sz w:val="24"/>
        </w:rPr>
        <w:t>2</w:t>
      </w:r>
    </w:p>
    <w:p w14:paraId="0EDE70A0"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EDE70A1" w14:textId="6175C9B3"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54BB1">
        <w:rPr>
          <w:b/>
          <w:bCs/>
          <w:sz w:val="24"/>
        </w:rPr>
        <w:t xml:space="preserve">Docket: </w:t>
      </w:r>
      <w:r w:rsidRPr="00254BB1">
        <w:rPr>
          <w:b/>
          <w:bCs/>
          <w:sz w:val="24"/>
        </w:rPr>
        <w:tab/>
      </w:r>
      <w:r w:rsidRPr="00254BB1">
        <w:rPr>
          <w:b/>
          <w:bCs/>
          <w:sz w:val="24"/>
        </w:rPr>
        <w:tab/>
      </w:r>
      <w:r>
        <w:rPr>
          <w:b/>
          <w:bCs/>
          <w:sz w:val="24"/>
        </w:rPr>
        <w:t>TC-131</w:t>
      </w:r>
      <w:r w:rsidR="0054587D">
        <w:rPr>
          <w:b/>
          <w:bCs/>
          <w:sz w:val="24"/>
        </w:rPr>
        <w:t>850</w:t>
      </w:r>
    </w:p>
    <w:p w14:paraId="0EDE70A2" w14:textId="02A9827B"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Company Name:</w:t>
      </w:r>
      <w:r w:rsidRPr="00254BB1">
        <w:rPr>
          <w:sz w:val="24"/>
        </w:rPr>
        <w:tab/>
      </w:r>
      <w:r>
        <w:rPr>
          <w:sz w:val="24"/>
        </w:rPr>
        <w:t>Shuttle Express, Inc.</w:t>
      </w:r>
      <w:r w:rsidR="00E56DB0">
        <w:rPr>
          <w:sz w:val="24"/>
        </w:rPr>
        <w:t>,</w:t>
      </w:r>
      <w:r w:rsidRPr="00254BB1">
        <w:rPr>
          <w:sz w:val="24"/>
        </w:rPr>
        <w:t xml:space="preserve"> </w:t>
      </w:r>
    </w:p>
    <w:p w14:paraId="0EDE70A3" w14:textId="4E753982"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ab/>
      </w:r>
      <w:r w:rsidRPr="00254BB1">
        <w:rPr>
          <w:sz w:val="24"/>
        </w:rPr>
        <w:tab/>
      </w:r>
      <w:r w:rsidRPr="00254BB1">
        <w:rPr>
          <w:sz w:val="24"/>
        </w:rPr>
        <w:tab/>
      </w:r>
      <w:r w:rsidR="00462870">
        <w:rPr>
          <w:sz w:val="24"/>
        </w:rPr>
        <w:t>d</w:t>
      </w:r>
      <w:r>
        <w:rPr>
          <w:sz w:val="24"/>
        </w:rPr>
        <w:t>ba Shuttle Express, Go Shuttle Express, Limos by Shuttle Express, and Downtown Airporter</w:t>
      </w:r>
    </w:p>
    <w:p w14:paraId="0EDE70A4"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ab/>
      </w:r>
    </w:p>
    <w:p w14:paraId="0EDE70A5" w14:textId="5360F98F"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u w:val="single"/>
        </w:rPr>
        <w:t>Staff:</w:t>
      </w:r>
      <w:r w:rsidRPr="00254BB1">
        <w:rPr>
          <w:sz w:val="24"/>
        </w:rPr>
        <w:tab/>
      </w:r>
      <w:r w:rsidRPr="00254BB1">
        <w:rPr>
          <w:sz w:val="24"/>
        </w:rPr>
        <w:tab/>
      </w:r>
      <w:r w:rsidRPr="00254BB1">
        <w:rPr>
          <w:sz w:val="24"/>
        </w:rPr>
        <w:tab/>
      </w:r>
      <w:r w:rsidR="0054587D">
        <w:rPr>
          <w:sz w:val="24"/>
        </w:rPr>
        <w:t>Penny Ingram</w:t>
      </w:r>
      <w:r w:rsidRPr="00254BB1">
        <w:rPr>
          <w:sz w:val="24"/>
        </w:rPr>
        <w:t>, Regulatory Analyst</w:t>
      </w:r>
    </w:p>
    <w:p w14:paraId="0EDE70A6"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ab/>
      </w:r>
      <w:r w:rsidRPr="00254BB1">
        <w:rPr>
          <w:sz w:val="24"/>
        </w:rPr>
        <w:tab/>
      </w:r>
      <w:r w:rsidRPr="00254BB1">
        <w:rPr>
          <w:sz w:val="24"/>
        </w:rPr>
        <w:tab/>
      </w:r>
      <w:r>
        <w:rPr>
          <w:sz w:val="24"/>
        </w:rPr>
        <w:t xml:space="preserve">Roger Kouchi, </w:t>
      </w:r>
      <w:r w:rsidRPr="00254BB1">
        <w:rPr>
          <w:sz w:val="24"/>
        </w:rPr>
        <w:t>Consumer Protection Staff</w:t>
      </w:r>
    </w:p>
    <w:p w14:paraId="0EDE70A7"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EDE70A8"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54BB1">
        <w:rPr>
          <w:b/>
          <w:sz w:val="24"/>
          <w:u w:val="single"/>
        </w:rPr>
        <w:t>Recommendation</w:t>
      </w:r>
    </w:p>
    <w:p w14:paraId="11C6F28D" w14:textId="0CDB49E9" w:rsidR="00EC1749" w:rsidRPr="00EC1749" w:rsidRDefault="006A68FF" w:rsidP="00BC6F51">
      <w:pPr>
        <w:spacing w:before="120"/>
        <w:rPr>
          <w:sz w:val="24"/>
        </w:rPr>
      </w:pPr>
      <w:r>
        <w:rPr>
          <w:sz w:val="24"/>
        </w:rPr>
        <w:t xml:space="preserve">Issue an Order approving </w:t>
      </w:r>
      <w:r w:rsidR="00EC1749" w:rsidRPr="00EC1749">
        <w:rPr>
          <w:sz w:val="24"/>
        </w:rPr>
        <w:t xml:space="preserve">Tariff No. 11 as revised by Shuttle Express, Inc., on September 30, 2013, to implement </w:t>
      </w:r>
      <w:r>
        <w:rPr>
          <w:sz w:val="24"/>
        </w:rPr>
        <w:t xml:space="preserve">flexible fares </w:t>
      </w:r>
      <w:r w:rsidR="00EC1749" w:rsidRPr="00EC1749">
        <w:rPr>
          <w:sz w:val="24"/>
        </w:rPr>
        <w:t>to become effective on October 27, 2013.</w:t>
      </w:r>
    </w:p>
    <w:p w14:paraId="0EDE70AB"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EDE70AC" w14:textId="77777777" w:rsidR="00403B27" w:rsidRPr="00254BB1" w:rsidRDefault="00403B27" w:rsidP="00403B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54BB1">
        <w:rPr>
          <w:b/>
          <w:bCs/>
          <w:sz w:val="24"/>
          <w:u w:val="single"/>
        </w:rPr>
        <w:t>Discussion</w:t>
      </w:r>
    </w:p>
    <w:p w14:paraId="00ADB3E6" w14:textId="77777777" w:rsidR="006A68FF" w:rsidRDefault="006A68FF" w:rsidP="00BC6F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26" w:lineRule="auto"/>
        <w:rPr>
          <w:sz w:val="24"/>
        </w:rPr>
      </w:pPr>
      <w:r w:rsidRPr="006A68FF">
        <w:rPr>
          <w:sz w:val="24"/>
        </w:rPr>
        <w:t>On August 21, 2013</w:t>
      </w:r>
      <w:r w:rsidR="004F4092" w:rsidRPr="004F4092">
        <w:rPr>
          <w:sz w:val="24"/>
        </w:rPr>
        <w:t xml:space="preserve">, the </w:t>
      </w:r>
      <w:r w:rsidR="00E132B9">
        <w:rPr>
          <w:sz w:val="24"/>
        </w:rPr>
        <w:t>Utilities and Transportation Commission (</w:t>
      </w:r>
      <w:r w:rsidR="004F4092">
        <w:rPr>
          <w:sz w:val="24"/>
        </w:rPr>
        <w:t>c</w:t>
      </w:r>
      <w:r w:rsidR="004F4092" w:rsidRPr="004F4092">
        <w:rPr>
          <w:sz w:val="24"/>
        </w:rPr>
        <w:t>ommission</w:t>
      </w:r>
      <w:r w:rsidR="00E132B9">
        <w:rPr>
          <w:sz w:val="24"/>
        </w:rPr>
        <w:t>)</w:t>
      </w:r>
      <w:r w:rsidR="004F4092" w:rsidRPr="004F4092">
        <w:rPr>
          <w:sz w:val="24"/>
        </w:rPr>
        <w:t xml:space="preserve"> </w:t>
      </w:r>
      <w:r>
        <w:rPr>
          <w:sz w:val="24"/>
        </w:rPr>
        <w:t xml:space="preserve">adopted and amended rules in WAC 480-30 </w:t>
      </w:r>
      <w:r w:rsidR="004F4092" w:rsidRPr="004F4092">
        <w:rPr>
          <w:sz w:val="24"/>
        </w:rPr>
        <w:t>relat</w:t>
      </w:r>
      <w:r>
        <w:rPr>
          <w:sz w:val="24"/>
        </w:rPr>
        <w:t>ing</w:t>
      </w:r>
      <w:r w:rsidR="004F4092" w:rsidRPr="004F4092">
        <w:rPr>
          <w:sz w:val="24"/>
        </w:rPr>
        <w:t xml:space="preserve"> to passenger transportation companies</w:t>
      </w:r>
      <w:r w:rsidR="004F4092">
        <w:rPr>
          <w:sz w:val="24"/>
        </w:rPr>
        <w:t xml:space="preserve"> </w:t>
      </w:r>
      <w:r w:rsidR="00622842">
        <w:rPr>
          <w:sz w:val="24"/>
        </w:rPr>
        <w:t xml:space="preserve">in Docket </w:t>
      </w:r>
    </w:p>
    <w:p w14:paraId="0A974044" w14:textId="766FDB88" w:rsidR="004F4092" w:rsidRDefault="00622842" w:rsidP="00E13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TC-121328</w:t>
      </w:r>
      <w:r w:rsidR="006A68FF">
        <w:rPr>
          <w:sz w:val="24"/>
        </w:rPr>
        <w:t>. T</w:t>
      </w:r>
      <w:r w:rsidR="00E132B9">
        <w:rPr>
          <w:sz w:val="24"/>
        </w:rPr>
        <w:t>he rules became</w:t>
      </w:r>
      <w:r w:rsidR="00E132B9" w:rsidRPr="00E132B9">
        <w:rPr>
          <w:sz w:val="24"/>
        </w:rPr>
        <w:t xml:space="preserve"> effective on September 21, 2013.</w:t>
      </w:r>
    </w:p>
    <w:p w14:paraId="60E4CA12" w14:textId="77777777" w:rsidR="001B0985" w:rsidRDefault="001B0985" w:rsidP="00E13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C72D081" w14:textId="006592D8" w:rsidR="00612A6D" w:rsidRDefault="00065335" w:rsidP="00E13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A new rule, </w:t>
      </w:r>
      <w:r w:rsidR="002729D3">
        <w:rPr>
          <w:sz w:val="24"/>
        </w:rPr>
        <w:t xml:space="preserve">WAC 480-30-420, </w:t>
      </w:r>
      <w:r w:rsidR="002729D3" w:rsidRPr="002729D3">
        <w:rPr>
          <w:sz w:val="24"/>
        </w:rPr>
        <w:t xml:space="preserve">Fare Flexibility, allows an auto transportation company to </w:t>
      </w:r>
      <w:r w:rsidR="00612A6D">
        <w:rPr>
          <w:sz w:val="24"/>
        </w:rPr>
        <w:t xml:space="preserve">offer flexible fares </w:t>
      </w:r>
      <w:r w:rsidR="00BE5CCC">
        <w:rPr>
          <w:sz w:val="24"/>
        </w:rPr>
        <w:t>for</w:t>
      </w:r>
      <w:r w:rsidR="00612A6D">
        <w:rPr>
          <w:sz w:val="24"/>
        </w:rPr>
        <w:t xml:space="preserve"> regulated services based on published rates</w:t>
      </w:r>
      <w:r w:rsidR="006A68FF">
        <w:rPr>
          <w:sz w:val="24"/>
        </w:rPr>
        <w:t xml:space="preserve"> in a company’s effective tariff</w:t>
      </w:r>
      <w:r w:rsidR="00612A6D">
        <w:rPr>
          <w:sz w:val="24"/>
        </w:rPr>
        <w:t xml:space="preserve">. The rule change allows for a maximum fare increase of </w:t>
      </w:r>
      <w:r w:rsidR="003D62AB">
        <w:rPr>
          <w:sz w:val="24"/>
        </w:rPr>
        <w:t>25</w:t>
      </w:r>
      <w:r w:rsidR="00612A6D">
        <w:rPr>
          <w:sz w:val="24"/>
        </w:rPr>
        <w:t xml:space="preserve"> percent over the </w:t>
      </w:r>
      <w:r w:rsidR="006A68FF">
        <w:rPr>
          <w:sz w:val="24"/>
        </w:rPr>
        <w:t>published fare (base fares)</w:t>
      </w:r>
      <w:r w:rsidR="00612A6D">
        <w:rPr>
          <w:sz w:val="24"/>
        </w:rPr>
        <w:t xml:space="preserve">. </w:t>
      </w:r>
      <w:r w:rsidR="006C4B6E" w:rsidRPr="006C4B6E">
        <w:rPr>
          <w:sz w:val="24"/>
        </w:rPr>
        <w:t>The rule allows the company to charge fares at or below the published maximum fare.</w:t>
      </w:r>
    </w:p>
    <w:p w14:paraId="249BA57F" w14:textId="77777777" w:rsidR="00612A6D" w:rsidRDefault="00612A6D" w:rsidP="00E13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7223974" w14:textId="70116671" w:rsidR="00AA3386" w:rsidRDefault="001B0985" w:rsidP="00E13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On September 27, 2013, </w:t>
      </w:r>
      <w:r w:rsidR="000C478C">
        <w:rPr>
          <w:sz w:val="24"/>
        </w:rPr>
        <w:t xml:space="preserve">and revised on September 30, 2013, </w:t>
      </w:r>
      <w:r>
        <w:rPr>
          <w:sz w:val="24"/>
        </w:rPr>
        <w:t>Shuttle Express, Inc. (</w:t>
      </w:r>
      <w:r w:rsidR="003F184C">
        <w:rPr>
          <w:sz w:val="24"/>
        </w:rPr>
        <w:t xml:space="preserve">Shuttle Express) filed Tariff No. 11 requesting to implement </w:t>
      </w:r>
      <w:r w:rsidR="002729D3">
        <w:rPr>
          <w:sz w:val="24"/>
        </w:rPr>
        <w:t>fare flexibility</w:t>
      </w:r>
      <w:r w:rsidR="003F184C">
        <w:rPr>
          <w:sz w:val="24"/>
        </w:rPr>
        <w:t xml:space="preserve">. Staff reviewed the company’s proposal and found the company </w:t>
      </w:r>
      <w:r w:rsidR="00284A2C">
        <w:rPr>
          <w:sz w:val="24"/>
        </w:rPr>
        <w:t>has</w:t>
      </w:r>
      <w:r w:rsidR="003F184C">
        <w:rPr>
          <w:sz w:val="24"/>
        </w:rPr>
        <w:t xml:space="preserve"> </w:t>
      </w:r>
      <w:r w:rsidR="002F598C">
        <w:rPr>
          <w:sz w:val="24"/>
        </w:rPr>
        <w:t>established</w:t>
      </w:r>
      <w:r w:rsidR="003F184C">
        <w:rPr>
          <w:sz w:val="24"/>
        </w:rPr>
        <w:t xml:space="preserve"> </w:t>
      </w:r>
      <w:r w:rsidR="006A68FF">
        <w:rPr>
          <w:sz w:val="24"/>
        </w:rPr>
        <w:t xml:space="preserve">maximum </w:t>
      </w:r>
      <w:r w:rsidR="006F2242">
        <w:rPr>
          <w:sz w:val="24"/>
        </w:rPr>
        <w:t xml:space="preserve">fares that are </w:t>
      </w:r>
      <w:r w:rsidR="003D62AB">
        <w:rPr>
          <w:sz w:val="24"/>
        </w:rPr>
        <w:t>25</w:t>
      </w:r>
      <w:r w:rsidR="003F184C">
        <w:rPr>
          <w:sz w:val="24"/>
        </w:rPr>
        <w:t xml:space="preserve"> percent above its base fares. </w:t>
      </w:r>
    </w:p>
    <w:p w14:paraId="3AC6321C" w14:textId="77777777" w:rsidR="00AA3386" w:rsidRDefault="00AA3386" w:rsidP="00E13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A58D591" w14:textId="6FA1378F" w:rsidR="002D718B" w:rsidRDefault="000C478C" w:rsidP="00E13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C478C">
        <w:rPr>
          <w:sz w:val="24"/>
        </w:rPr>
        <w:t xml:space="preserve">WAC 480-30-420 states “A company authorized to charge flexible fares must use the fares to recover all costs associated with providing passenger service, including, but not limited to, fuel costs, tolls, ferry fares, surcharges, and taxes. Any fuel surcharge in effect at the time a company is authorized to charge flexible fares will be canceled and is not included in the base fare. A company may not impose any charge on any customer other than a single fare for the passenger service provided. This would not affect a company assessing charges for accessorial charges published in the company’s tariff (e.g., baggage, cancellation fees, or refund transactions, etc.).” </w:t>
      </w:r>
    </w:p>
    <w:p w14:paraId="16DD6DBA" w14:textId="77777777" w:rsidR="000C478C" w:rsidRDefault="000C478C" w:rsidP="00E13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D05DAB1" w14:textId="54A388EC" w:rsidR="002D718B" w:rsidRPr="00E132B9" w:rsidRDefault="002D718B" w:rsidP="00E13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Shuttle Express does not have a fuel surcharge in effect.</w:t>
      </w:r>
    </w:p>
    <w:p w14:paraId="7CC06397" w14:textId="77777777" w:rsidR="00BD0AEB" w:rsidRPr="00E132B9" w:rsidRDefault="00BD0AEB" w:rsidP="00403B27">
      <w:pPr>
        <w:widowControl/>
        <w:autoSpaceDE/>
        <w:autoSpaceDN/>
        <w:adjustRightInd/>
        <w:jc w:val="center"/>
        <w:rPr>
          <w:rFonts w:eastAsia="Calibri"/>
          <w:sz w:val="24"/>
        </w:rPr>
      </w:pPr>
    </w:p>
    <w:p w14:paraId="0EDE7104" w14:textId="77777777" w:rsidR="00403B27" w:rsidRPr="00254BB1" w:rsidRDefault="00403B27" w:rsidP="00403B27">
      <w:pPr>
        <w:rPr>
          <w:b/>
          <w:sz w:val="24"/>
          <w:u w:val="single"/>
        </w:rPr>
      </w:pPr>
      <w:r w:rsidRPr="00254BB1">
        <w:rPr>
          <w:b/>
          <w:sz w:val="24"/>
          <w:u w:val="single"/>
        </w:rPr>
        <w:t>Customer Comments</w:t>
      </w:r>
    </w:p>
    <w:p w14:paraId="0EDE7106" w14:textId="7245BB82" w:rsidR="00403B27" w:rsidRDefault="00403B27" w:rsidP="00BC6F51">
      <w:pPr>
        <w:spacing w:before="120"/>
      </w:pPr>
      <w:r>
        <w:rPr>
          <w:color w:val="000000"/>
          <w:sz w:val="24"/>
        </w:rPr>
        <w:t xml:space="preserve">On </w:t>
      </w:r>
      <w:r w:rsidR="00B10BA3">
        <w:rPr>
          <w:color w:val="000000"/>
          <w:sz w:val="24"/>
        </w:rPr>
        <w:t>September 27</w:t>
      </w:r>
      <w:r w:rsidR="007D1961">
        <w:rPr>
          <w:color w:val="000000"/>
          <w:sz w:val="24"/>
        </w:rPr>
        <w:t>, 2013</w:t>
      </w:r>
      <w:r>
        <w:rPr>
          <w:color w:val="000000"/>
          <w:sz w:val="24"/>
        </w:rPr>
        <w:t xml:space="preserve">, the company notified its customers of </w:t>
      </w:r>
      <w:r w:rsidR="00B10BA3">
        <w:rPr>
          <w:color w:val="000000"/>
          <w:sz w:val="24"/>
        </w:rPr>
        <w:t xml:space="preserve">its proposal to implement </w:t>
      </w:r>
      <w:r w:rsidR="006A68FF">
        <w:rPr>
          <w:color w:val="000000"/>
          <w:sz w:val="24"/>
        </w:rPr>
        <w:t>flexible</w:t>
      </w:r>
      <w:r w:rsidR="005B1C95">
        <w:rPr>
          <w:color w:val="000000"/>
          <w:sz w:val="24"/>
        </w:rPr>
        <w:t xml:space="preserve"> </w:t>
      </w:r>
      <w:r w:rsidR="006A68FF">
        <w:rPr>
          <w:color w:val="000000"/>
          <w:sz w:val="24"/>
        </w:rPr>
        <w:t>fares</w:t>
      </w:r>
      <w:r w:rsidR="005B1C95">
        <w:rPr>
          <w:color w:val="000000"/>
          <w:sz w:val="24"/>
        </w:rPr>
        <w:t xml:space="preserve">. </w:t>
      </w:r>
      <w:r w:rsidR="006A68FF">
        <w:rPr>
          <w:color w:val="000000"/>
          <w:sz w:val="24"/>
        </w:rPr>
        <w:t>To date, t</w:t>
      </w:r>
      <w:r w:rsidR="00532D5D">
        <w:rPr>
          <w:color w:val="000000"/>
          <w:sz w:val="24"/>
        </w:rPr>
        <w:t xml:space="preserve">he commission </w:t>
      </w:r>
      <w:r w:rsidR="000C478C">
        <w:rPr>
          <w:color w:val="000000"/>
          <w:sz w:val="24"/>
        </w:rPr>
        <w:t xml:space="preserve">has </w:t>
      </w:r>
      <w:r w:rsidR="00532D5D">
        <w:rPr>
          <w:color w:val="000000"/>
          <w:sz w:val="24"/>
        </w:rPr>
        <w:t>not receive</w:t>
      </w:r>
      <w:r w:rsidR="000C478C">
        <w:rPr>
          <w:color w:val="000000"/>
          <w:sz w:val="24"/>
        </w:rPr>
        <w:t>d</w:t>
      </w:r>
      <w:r w:rsidR="00532D5D">
        <w:rPr>
          <w:color w:val="000000"/>
          <w:sz w:val="24"/>
        </w:rPr>
        <w:t xml:space="preserve"> any customer comments on this proposal.</w:t>
      </w:r>
    </w:p>
    <w:p w14:paraId="0EDE7107" w14:textId="77777777" w:rsidR="00403B27" w:rsidRPr="007A543B" w:rsidRDefault="00403B27" w:rsidP="00403B27">
      <w:pPr>
        <w:ind w:left="720"/>
        <w:rPr>
          <w:sz w:val="24"/>
        </w:rPr>
      </w:pPr>
    </w:p>
    <w:p w14:paraId="0EDE7108" w14:textId="77777777" w:rsidR="00403B27" w:rsidRPr="00254BB1" w:rsidRDefault="00403B27" w:rsidP="00403B27">
      <w:pPr>
        <w:rPr>
          <w:sz w:val="24"/>
        </w:rPr>
      </w:pPr>
      <w:r w:rsidRPr="00254BB1">
        <w:rPr>
          <w:b/>
          <w:bCs/>
          <w:sz w:val="24"/>
          <w:u w:val="single"/>
        </w:rPr>
        <w:t>Recommendation</w:t>
      </w:r>
    </w:p>
    <w:p w14:paraId="0EDE710B" w14:textId="4988F05F" w:rsidR="002C039A" w:rsidRPr="006A68FF" w:rsidRDefault="006A68FF" w:rsidP="00BC6F51">
      <w:pPr>
        <w:spacing w:before="120"/>
        <w:rPr>
          <w:sz w:val="24"/>
        </w:rPr>
      </w:pPr>
      <w:r w:rsidRPr="006A68FF">
        <w:rPr>
          <w:sz w:val="24"/>
        </w:rPr>
        <w:t>Issue an Order approving Tariff No. 11 as revised by Shuttle Express, Inc., on September 30, 2013, to implement flexible fares to become effective on October 27, 2013.</w:t>
      </w:r>
    </w:p>
    <w:sectPr w:rsidR="002C039A" w:rsidRPr="006A68FF" w:rsidSect="00403B27">
      <w:headerReference w:type="default" r:id="rId10"/>
      <w:headerReference w:type="first" r:id="rId11"/>
      <w:footnotePr>
        <w:numRestart w:val="eachSect"/>
      </w:footnotePr>
      <w:endnotePr>
        <w:numFmt w:val="decimal"/>
        <w:numRestart w:val="eachSect"/>
      </w:endnotePr>
      <w:pgSz w:w="12240" w:h="15840" w:code="1"/>
      <w:pgMar w:top="1440" w:right="1440" w:bottom="126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D3850" w14:textId="77777777" w:rsidR="00821A76" w:rsidRDefault="00821A76">
      <w:r>
        <w:separator/>
      </w:r>
    </w:p>
  </w:endnote>
  <w:endnote w:type="continuationSeparator" w:id="0">
    <w:p w14:paraId="64F78E62" w14:textId="77777777" w:rsidR="00821A76" w:rsidRDefault="0082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F416E" w14:textId="77777777" w:rsidR="00821A76" w:rsidRDefault="00821A76">
      <w:r>
        <w:separator/>
      </w:r>
    </w:p>
  </w:footnote>
  <w:footnote w:type="continuationSeparator" w:id="0">
    <w:p w14:paraId="1DBA65AA" w14:textId="77777777" w:rsidR="00821A76" w:rsidRDefault="00821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E7110" w14:textId="7B1E45E6" w:rsidR="00CB3ED9" w:rsidRPr="00AB2E51" w:rsidRDefault="00CB3ED9" w:rsidP="007D1961">
    <w:pPr>
      <w:tabs>
        <w:tab w:val="center" w:pos="4320"/>
        <w:tab w:val="right" w:pos="8640"/>
      </w:tabs>
      <w:rPr>
        <w:szCs w:val="20"/>
      </w:rPr>
    </w:pPr>
    <w:r w:rsidRPr="00AB2E51">
      <w:rPr>
        <w:szCs w:val="20"/>
      </w:rPr>
      <w:t xml:space="preserve">Docket </w:t>
    </w:r>
    <w:r>
      <w:rPr>
        <w:szCs w:val="20"/>
      </w:rPr>
      <w:t>TC-</w:t>
    </w:r>
    <w:r w:rsidR="00A42B8C">
      <w:rPr>
        <w:szCs w:val="20"/>
      </w:rPr>
      <w:t>131850</w:t>
    </w:r>
  </w:p>
  <w:p w14:paraId="0EDE7111" w14:textId="3274E1DF" w:rsidR="00CB3ED9" w:rsidRPr="00AB2E51" w:rsidRDefault="00A42B8C" w:rsidP="007D1961">
    <w:pPr>
      <w:tabs>
        <w:tab w:val="center" w:pos="4320"/>
        <w:tab w:val="right" w:pos="8640"/>
      </w:tabs>
      <w:rPr>
        <w:szCs w:val="20"/>
      </w:rPr>
    </w:pPr>
    <w:r>
      <w:rPr>
        <w:szCs w:val="20"/>
      </w:rPr>
      <w:t>October 10</w:t>
    </w:r>
    <w:r w:rsidR="00CB3ED9" w:rsidRPr="00AB2E51">
      <w:rPr>
        <w:szCs w:val="20"/>
      </w:rPr>
      <w:t>, 2013</w:t>
    </w:r>
  </w:p>
  <w:p w14:paraId="0EDE7112" w14:textId="77777777" w:rsidR="00CB3ED9" w:rsidRPr="00AB2E51" w:rsidRDefault="00CB3ED9" w:rsidP="007D1961">
    <w:pPr>
      <w:tabs>
        <w:tab w:val="center" w:pos="4320"/>
        <w:tab w:val="right" w:pos="8640"/>
      </w:tabs>
      <w:rPr>
        <w:szCs w:val="20"/>
      </w:rPr>
    </w:pPr>
    <w:r w:rsidRPr="00AB2E51">
      <w:rPr>
        <w:szCs w:val="20"/>
      </w:rPr>
      <w:t xml:space="preserve">Page </w:t>
    </w:r>
    <w:r w:rsidRPr="00AB2E51">
      <w:rPr>
        <w:szCs w:val="20"/>
      </w:rPr>
      <w:fldChar w:fldCharType="begin"/>
    </w:r>
    <w:r w:rsidRPr="00AB2E51">
      <w:rPr>
        <w:szCs w:val="20"/>
      </w:rPr>
      <w:instrText xml:space="preserve"> PAGE </w:instrText>
    </w:r>
    <w:r w:rsidRPr="00AB2E51">
      <w:rPr>
        <w:szCs w:val="20"/>
      </w:rPr>
      <w:fldChar w:fldCharType="separate"/>
    </w:r>
    <w:r w:rsidR="000C478C">
      <w:rPr>
        <w:noProof/>
        <w:szCs w:val="20"/>
      </w:rPr>
      <w:t>2</w:t>
    </w:r>
    <w:r w:rsidRPr="00AB2E51">
      <w:rPr>
        <w:szCs w:val="20"/>
      </w:rPr>
      <w:fldChar w:fldCharType="end"/>
    </w:r>
  </w:p>
  <w:p w14:paraId="0EDE7113" w14:textId="77777777" w:rsidR="00CB3ED9" w:rsidRDefault="00CB3ED9">
    <w:pPr>
      <w:pStyle w:val="Header"/>
    </w:pPr>
  </w:p>
  <w:p w14:paraId="0EDE7114" w14:textId="77777777" w:rsidR="00CB3ED9" w:rsidRDefault="00CB3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E7115" w14:textId="77777777" w:rsidR="00CB3ED9" w:rsidRPr="00D84B7C" w:rsidRDefault="00CB3ED9" w:rsidP="007D1961">
    <w:pPr>
      <w:spacing w:line="238"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27"/>
    <w:rsid w:val="000347AC"/>
    <w:rsid w:val="00065335"/>
    <w:rsid w:val="000776DE"/>
    <w:rsid w:val="00092F80"/>
    <w:rsid w:val="000C478C"/>
    <w:rsid w:val="000D012B"/>
    <w:rsid w:val="000E640C"/>
    <w:rsid w:val="000F2402"/>
    <w:rsid w:val="00101336"/>
    <w:rsid w:val="00104664"/>
    <w:rsid w:val="00134D55"/>
    <w:rsid w:val="001A7116"/>
    <w:rsid w:val="001B01C7"/>
    <w:rsid w:val="001B0985"/>
    <w:rsid w:val="001B13BA"/>
    <w:rsid w:val="001C5AB1"/>
    <w:rsid w:val="001D1E73"/>
    <w:rsid w:val="001E1D7A"/>
    <w:rsid w:val="002724F2"/>
    <w:rsid w:val="002729D3"/>
    <w:rsid w:val="00284A2C"/>
    <w:rsid w:val="002A392F"/>
    <w:rsid w:val="002C039A"/>
    <w:rsid w:val="002D5523"/>
    <w:rsid w:val="002D718B"/>
    <w:rsid w:val="002F598C"/>
    <w:rsid w:val="0037618C"/>
    <w:rsid w:val="003D1DFA"/>
    <w:rsid w:val="003D62AB"/>
    <w:rsid w:val="003E6DD0"/>
    <w:rsid w:val="003F184C"/>
    <w:rsid w:val="004010C6"/>
    <w:rsid w:val="00403B27"/>
    <w:rsid w:val="004603CB"/>
    <w:rsid w:val="00462870"/>
    <w:rsid w:val="004F4092"/>
    <w:rsid w:val="00503FCC"/>
    <w:rsid w:val="00532D5D"/>
    <w:rsid w:val="005372E0"/>
    <w:rsid w:val="0054587D"/>
    <w:rsid w:val="00552600"/>
    <w:rsid w:val="005817D6"/>
    <w:rsid w:val="00592AF4"/>
    <w:rsid w:val="005942D7"/>
    <w:rsid w:val="005A3A56"/>
    <w:rsid w:val="005A6C74"/>
    <w:rsid w:val="005B1C95"/>
    <w:rsid w:val="006070CC"/>
    <w:rsid w:val="00612A6D"/>
    <w:rsid w:val="00622842"/>
    <w:rsid w:val="00672F7B"/>
    <w:rsid w:val="00693923"/>
    <w:rsid w:val="006A41EE"/>
    <w:rsid w:val="006A68FF"/>
    <w:rsid w:val="006C4B6E"/>
    <w:rsid w:val="006F2242"/>
    <w:rsid w:val="00703A9E"/>
    <w:rsid w:val="00715FA8"/>
    <w:rsid w:val="0072244D"/>
    <w:rsid w:val="00725044"/>
    <w:rsid w:val="007B0F7E"/>
    <w:rsid w:val="007C0F45"/>
    <w:rsid w:val="007D1961"/>
    <w:rsid w:val="007F6185"/>
    <w:rsid w:val="00821A76"/>
    <w:rsid w:val="008A7910"/>
    <w:rsid w:val="008C25EE"/>
    <w:rsid w:val="008C5C4A"/>
    <w:rsid w:val="008D015F"/>
    <w:rsid w:val="009B01B5"/>
    <w:rsid w:val="009C1630"/>
    <w:rsid w:val="009C1E72"/>
    <w:rsid w:val="00A36046"/>
    <w:rsid w:val="00A42B8C"/>
    <w:rsid w:val="00A47680"/>
    <w:rsid w:val="00A84C2A"/>
    <w:rsid w:val="00AA3386"/>
    <w:rsid w:val="00AC452E"/>
    <w:rsid w:val="00AD3312"/>
    <w:rsid w:val="00AE273E"/>
    <w:rsid w:val="00B10BA3"/>
    <w:rsid w:val="00B13041"/>
    <w:rsid w:val="00B24F22"/>
    <w:rsid w:val="00B40B86"/>
    <w:rsid w:val="00B437DB"/>
    <w:rsid w:val="00B90C82"/>
    <w:rsid w:val="00BA04C0"/>
    <w:rsid w:val="00BC6F51"/>
    <w:rsid w:val="00BD0AEB"/>
    <w:rsid w:val="00BD46E8"/>
    <w:rsid w:val="00BE5CCC"/>
    <w:rsid w:val="00C350DC"/>
    <w:rsid w:val="00C70C4C"/>
    <w:rsid w:val="00C7198F"/>
    <w:rsid w:val="00CB3ED9"/>
    <w:rsid w:val="00D575B3"/>
    <w:rsid w:val="00DA1B86"/>
    <w:rsid w:val="00DD2A47"/>
    <w:rsid w:val="00E03C96"/>
    <w:rsid w:val="00E132B9"/>
    <w:rsid w:val="00E212A8"/>
    <w:rsid w:val="00E30A09"/>
    <w:rsid w:val="00E56DB0"/>
    <w:rsid w:val="00EB3758"/>
    <w:rsid w:val="00EC1749"/>
    <w:rsid w:val="00F21B68"/>
    <w:rsid w:val="00F235E0"/>
    <w:rsid w:val="00F74775"/>
    <w:rsid w:val="00FF588D"/>
    <w:rsid w:val="00F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27"/>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uiPriority w:val="9"/>
    <w:qFormat/>
    <w:rsid w:val="00DA1B8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Header">
    <w:name w:val="header"/>
    <w:basedOn w:val="Normal"/>
    <w:link w:val="HeaderChar"/>
    <w:rsid w:val="00403B27"/>
    <w:pPr>
      <w:tabs>
        <w:tab w:val="center" w:pos="4320"/>
        <w:tab w:val="right" w:pos="8640"/>
      </w:tabs>
    </w:pPr>
  </w:style>
  <w:style w:type="character" w:customStyle="1" w:styleId="HeaderChar">
    <w:name w:val="Header Char"/>
    <w:link w:val="Header"/>
    <w:rsid w:val="00403B27"/>
    <w:rPr>
      <w:rFonts w:ascii="Times New Roman" w:eastAsia="Times New Roman" w:hAnsi="Times New Roman" w:cs="Times New Roman"/>
      <w:sz w:val="20"/>
      <w:szCs w:val="24"/>
    </w:rPr>
  </w:style>
  <w:style w:type="table" w:styleId="TableGrid">
    <w:name w:val="Table Grid"/>
    <w:basedOn w:val="TableNormal"/>
    <w:uiPriority w:val="59"/>
    <w:rsid w:val="00403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F240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2402"/>
    <w:pPr>
      <w:tabs>
        <w:tab w:val="center" w:pos="4680"/>
        <w:tab w:val="right" w:pos="9360"/>
      </w:tabs>
    </w:pPr>
  </w:style>
  <w:style w:type="character" w:customStyle="1" w:styleId="FooterChar">
    <w:name w:val="Footer Char"/>
    <w:link w:val="Footer"/>
    <w:uiPriority w:val="99"/>
    <w:rsid w:val="000F2402"/>
    <w:rPr>
      <w:rFonts w:ascii="Times New Roman" w:eastAsia="Times New Roman" w:hAnsi="Times New Roman"/>
      <w:szCs w:val="24"/>
    </w:rPr>
  </w:style>
  <w:style w:type="character" w:styleId="CommentReference">
    <w:name w:val="annotation reference"/>
    <w:uiPriority w:val="99"/>
    <w:semiHidden/>
    <w:unhideWhenUsed/>
    <w:rsid w:val="00E56DB0"/>
    <w:rPr>
      <w:sz w:val="16"/>
      <w:szCs w:val="16"/>
    </w:rPr>
  </w:style>
  <w:style w:type="paragraph" w:styleId="CommentText">
    <w:name w:val="annotation text"/>
    <w:basedOn w:val="Normal"/>
    <w:link w:val="CommentTextChar"/>
    <w:uiPriority w:val="99"/>
    <w:semiHidden/>
    <w:unhideWhenUsed/>
    <w:rsid w:val="00E56DB0"/>
    <w:rPr>
      <w:szCs w:val="20"/>
    </w:rPr>
  </w:style>
  <w:style w:type="character" w:customStyle="1" w:styleId="CommentTextChar">
    <w:name w:val="Comment Text Char"/>
    <w:link w:val="CommentText"/>
    <w:uiPriority w:val="99"/>
    <w:semiHidden/>
    <w:rsid w:val="00E56D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6DB0"/>
    <w:rPr>
      <w:b/>
      <w:bCs/>
    </w:rPr>
  </w:style>
  <w:style w:type="character" w:customStyle="1" w:styleId="CommentSubjectChar">
    <w:name w:val="Comment Subject Char"/>
    <w:link w:val="CommentSubject"/>
    <w:uiPriority w:val="99"/>
    <w:semiHidden/>
    <w:rsid w:val="00E56DB0"/>
    <w:rPr>
      <w:rFonts w:ascii="Times New Roman" w:eastAsia="Times New Roman" w:hAnsi="Times New Roman"/>
      <w:b/>
      <w:bCs/>
    </w:rPr>
  </w:style>
  <w:style w:type="paragraph" w:styleId="BalloonText">
    <w:name w:val="Balloon Text"/>
    <w:basedOn w:val="Normal"/>
    <w:link w:val="BalloonTextChar"/>
    <w:uiPriority w:val="99"/>
    <w:semiHidden/>
    <w:unhideWhenUsed/>
    <w:rsid w:val="00E56DB0"/>
    <w:rPr>
      <w:rFonts w:ascii="Tahoma" w:hAnsi="Tahoma" w:cs="Tahoma"/>
      <w:sz w:val="16"/>
      <w:szCs w:val="16"/>
    </w:rPr>
  </w:style>
  <w:style w:type="character" w:customStyle="1" w:styleId="BalloonTextChar">
    <w:name w:val="Balloon Text Char"/>
    <w:link w:val="BalloonText"/>
    <w:uiPriority w:val="99"/>
    <w:semiHidden/>
    <w:rsid w:val="00E56DB0"/>
    <w:rPr>
      <w:rFonts w:ascii="Tahoma" w:eastAsia="Times New Roman" w:hAnsi="Tahoma" w:cs="Tahoma"/>
      <w:sz w:val="16"/>
      <w:szCs w:val="16"/>
    </w:rPr>
  </w:style>
  <w:style w:type="paragraph" w:styleId="Revision">
    <w:name w:val="Revision"/>
    <w:hidden/>
    <w:uiPriority w:val="99"/>
    <w:semiHidden/>
    <w:rsid w:val="008C5C4A"/>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27"/>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uiPriority w:val="9"/>
    <w:qFormat/>
    <w:rsid w:val="00DA1B8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Header">
    <w:name w:val="header"/>
    <w:basedOn w:val="Normal"/>
    <w:link w:val="HeaderChar"/>
    <w:rsid w:val="00403B27"/>
    <w:pPr>
      <w:tabs>
        <w:tab w:val="center" w:pos="4320"/>
        <w:tab w:val="right" w:pos="8640"/>
      </w:tabs>
    </w:pPr>
  </w:style>
  <w:style w:type="character" w:customStyle="1" w:styleId="HeaderChar">
    <w:name w:val="Header Char"/>
    <w:link w:val="Header"/>
    <w:rsid w:val="00403B27"/>
    <w:rPr>
      <w:rFonts w:ascii="Times New Roman" w:eastAsia="Times New Roman" w:hAnsi="Times New Roman" w:cs="Times New Roman"/>
      <w:sz w:val="20"/>
      <w:szCs w:val="24"/>
    </w:rPr>
  </w:style>
  <w:style w:type="table" w:styleId="TableGrid">
    <w:name w:val="Table Grid"/>
    <w:basedOn w:val="TableNormal"/>
    <w:uiPriority w:val="59"/>
    <w:rsid w:val="00403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F240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F2402"/>
    <w:pPr>
      <w:tabs>
        <w:tab w:val="center" w:pos="4680"/>
        <w:tab w:val="right" w:pos="9360"/>
      </w:tabs>
    </w:pPr>
  </w:style>
  <w:style w:type="character" w:customStyle="1" w:styleId="FooterChar">
    <w:name w:val="Footer Char"/>
    <w:link w:val="Footer"/>
    <w:uiPriority w:val="99"/>
    <w:rsid w:val="000F2402"/>
    <w:rPr>
      <w:rFonts w:ascii="Times New Roman" w:eastAsia="Times New Roman" w:hAnsi="Times New Roman"/>
      <w:szCs w:val="24"/>
    </w:rPr>
  </w:style>
  <w:style w:type="character" w:styleId="CommentReference">
    <w:name w:val="annotation reference"/>
    <w:uiPriority w:val="99"/>
    <w:semiHidden/>
    <w:unhideWhenUsed/>
    <w:rsid w:val="00E56DB0"/>
    <w:rPr>
      <w:sz w:val="16"/>
      <w:szCs w:val="16"/>
    </w:rPr>
  </w:style>
  <w:style w:type="paragraph" w:styleId="CommentText">
    <w:name w:val="annotation text"/>
    <w:basedOn w:val="Normal"/>
    <w:link w:val="CommentTextChar"/>
    <w:uiPriority w:val="99"/>
    <w:semiHidden/>
    <w:unhideWhenUsed/>
    <w:rsid w:val="00E56DB0"/>
    <w:rPr>
      <w:szCs w:val="20"/>
    </w:rPr>
  </w:style>
  <w:style w:type="character" w:customStyle="1" w:styleId="CommentTextChar">
    <w:name w:val="Comment Text Char"/>
    <w:link w:val="CommentText"/>
    <w:uiPriority w:val="99"/>
    <w:semiHidden/>
    <w:rsid w:val="00E56D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6DB0"/>
    <w:rPr>
      <w:b/>
      <w:bCs/>
    </w:rPr>
  </w:style>
  <w:style w:type="character" w:customStyle="1" w:styleId="CommentSubjectChar">
    <w:name w:val="Comment Subject Char"/>
    <w:link w:val="CommentSubject"/>
    <w:uiPriority w:val="99"/>
    <w:semiHidden/>
    <w:rsid w:val="00E56DB0"/>
    <w:rPr>
      <w:rFonts w:ascii="Times New Roman" w:eastAsia="Times New Roman" w:hAnsi="Times New Roman"/>
      <w:b/>
      <w:bCs/>
    </w:rPr>
  </w:style>
  <w:style w:type="paragraph" w:styleId="BalloonText">
    <w:name w:val="Balloon Text"/>
    <w:basedOn w:val="Normal"/>
    <w:link w:val="BalloonTextChar"/>
    <w:uiPriority w:val="99"/>
    <w:semiHidden/>
    <w:unhideWhenUsed/>
    <w:rsid w:val="00E56DB0"/>
    <w:rPr>
      <w:rFonts w:ascii="Tahoma" w:hAnsi="Tahoma" w:cs="Tahoma"/>
      <w:sz w:val="16"/>
      <w:szCs w:val="16"/>
    </w:rPr>
  </w:style>
  <w:style w:type="character" w:customStyle="1" w:styleId="BalloonTextChar">
    <w:name w:val="Balloon Text Char"/>
    <w:link w:val="BalloonText"/>
    <w:uiPriority w:val="99"/>
    <w:semiHidden/>
    <w:rsid w:val="00E56DB0"/>
    <w:rPr>
      <w:rFonts w:ascii="Tahoma" w:eastAsia="Times New Roman" w:hAnsi="Tahoma" w:cs="Tahoma"/>
      <w:sz w:val="16"/>
      <w:szCs w:val="16"/>
    </w:rPr>
  </w:style>
  <w:style w:type="paragraph" w:styleId="Revision">
    <w:name w:val="Revision"/>
    <w:hidden/>
    <w:uiPriority w:val="99"/>
    <w:semiHidden/>
    <w:rsid w:val="008C5C4A"/>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7D19119EB3184A9F6F595C62EB2C52" ma:contentTypeVersion="135" ma:contentTypeDescription="" ma:contentTypeScope="" ma:versionID="65921bb674a46daa39f685614a6ebd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2013-09-27T07:00:00+00:00</OpenedDate>
    <Date1 xmlns="dc463f71-b30c-4ab2-9473-d307f9d35888">2013-10-10T07:00:00+00:00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131850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7857792-C73F-4478-9B80-5E81785ADFBA}"/>
</file>

<file path=customXml/itemProps2.xml><?xml version="1.0" encoding="utf-8"?>
<ds:datastoreItem xmlns:ds="http://schemas.openxmlformats.org/officeDocument/2006/customXml" ds:itemID="{748D1B38-6A66-49A5-B3A8-D424F90F9B6E}"/>
</file>

<file path=customXml/itemProps3.xml><?xml version="1.0" encoding="utf-8"?>
<ds:datastoreItem xmlns:ds="http://schemas.openxmlformats.org/officeDocument/2006/customXml" ds:itemID="{F4CAEFCE-C5A5-4B0D-90CC-62775825182D}"/>
</file>

<file path=customXml/itemProps4.xml><?xml version="1.0" encoding="utf-8"?>
<ds:datastoreItem xmlns:ds="http://schemas.openxmlformats.org/officeDocument/2006/customXml" ds:itemID="{B986D28B-4AB5-4A7D-9F58-93137DB04855}"/>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Shuttle Express Flexible Fares</vt:lpstr>
    </vt:vector>
  </TitlesOfParts>
  <Company>Washington Utilities and Transportation Commission</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Shuttle Express Flexible Fares</dc:title>
  <dc:creator>Brett Shearer</dc:creator>
  <cp:lastModifiedBy>Lisa Wyse</cp:lastModifiedBy>
  <cp:revision>2</cp:revision>
  <dcterms:created xsi:type="dcterms:W3CDTF">2013-10-08T19:47:00Z</dcterms:created>
  <dcterms:modified xsi:type="dcterms:W3CDTF">2013-10-08T19:47:00Z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0x0101006E56B4D1795A2E4DB2F0B01679ED314A000C7D19119EB3184A9F6F595C62EB2C52</vt:lpwstr>
  </property>
  <property fmtid="{D5CDD505-2E9C-101B-9397-08002B2CF9AE}" pid="3" name="_docset_NoMedatataSyncRequired">
    <vt:lpwstr>False</vt:lpwstr>
  </property>
</Properties>
</file>