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D" w:rsidRDefault="009A0F93">
      <w:pPr>
        <w:jc w:val="right"/>
      </w:pPr>
      <w:r>
        <w:t>4th</w:t>
      </w:r>
      <w:r w:rsidR="008A620D">
        <w:t xml:space="preserve"> Revised Title Page</w:t>
      </w:r>
    </w:p>
    <w:p w:rsidR="008A620D" w:rsidRDefault="008A620D">
      <w:pPr>
        <w:jc w:val="right"/>
      </w:pPr>
    </w:p>
    <w:p w:rsidR="008A620D" w:rsidRDefault="008A620D">
      <w:pPr>
        <w:jc w:val="center"/>
      </w:pPr>
      <w:r>
        <w:t>Tariff No. 6</w:t>
      </w:r>
    </w:p>
    <w:p w:rsidR="008A620D" w:rsidRDefault="008A620D">
      <w:pPr>
        <w:jc w:val="center"/>
      </w:pPr>
    </w:p>
    <w:p w:rsidR="008A620D" w:rsidRDefault="008A620D">
      <w:pPr>
        <w:jc w:val="center"/>
      </w:pPr>
      <w:r>
        <w:t>Cancels</w:t>
      </w:r>
    </w:p>
    <w:p w:rsidR="008A620D" w:rsidRDefault="008A620D">
      <w:pPr>
        <w:jc w:val="center"/>
      </w:pPr>
    </w:p>
    <w:p w:rsidR="008A620D" w:rsidRDefault="008A620D">
      <w:pPr>
        <w:jc w:val="center"/>
      </w:pPr>
      <w:r>
        <w:t>Tariff No. ___________</w:t>
      </w:r>
    </w:p>
    <w:p w:rsidR="008A620D" w:rsidRDefault="008A620D">
      <w:pPr>
        <w:jc w:val="center"/>
      </w:pPr>
    </w:p>
    <w:p w:rsidR="008A620D" w:rsidRDefault="008A620D">
      <w:pPr>
        <w:jc w:val="center"/>
      </w:pPr>
      <w:proofErr w:type="gramStart"/>
      <w:r>
        <w:t>of</w:t>
      </w:r>
      <w:proofErr w:type="gramEnd"/>
    </w:p>
    <w:p w:rsidR="008A620D" w:rsidRDefault="008A620D">
      <w:pPr>
        <w:jc w:val="center"/>
      </w:pPr>
    </w:p>
    <w:p w:rsidR="008A620D" w:rsidRDefault="008A620D">
      <w:pPr>
        <w:jc w:val="center"/>
      </w:pPr>
      <w:r>
        <w:t>Couse’s Sanitation &amp; Recycle, Inc.</w:t>
      </w:r>
    </w:p>
    <w:p w:rsidR="008A620D" w:rsidRDefault="008A620D">
      <w:pPr>
        <w:jc w:val="center"/>
      </w:pPr>
      <w:r>
        <w:t>(Name of Solid Waste Collection Company)</w:t>
      </w:r>
    </w:p>
    <w:p w:rsidR="008A620D" w:rsidRDefault="008A620D">
      <w:pPr>
        <w:jc w:val="center"/>
      </w:pPr>
    </w:p>
    <w:p w:rsidR="008A620D" w:rsidRDefault="008A620D">
      <w:pPr>
        <w:jc w:val="center"/>
      </w:pPr>
      <w:r>
        <w:t>__________________________________________________</w:t>
      </w:r>
    </w:p>
    <w:p w:rsidR="008A620D" w:rsidRDefault="008A620D">
      <w:pPr>
        <w:jc w:val="center"/>
      </w:pPr>
      <w:r>
        <w:t>(Registered trade name of Solid Waste Collection Company)</w:t>
      </w:r>
    </w:p>
    <w:p w:rsidR="008A620D" w:rsidRDefault="008A620D">
      <w:pPr>
        <w:jc w:val="center"/>
      </w:pPr>
      <w:r>
        <w:t>Certificate Number G- 169</w:t>
      </w:r>
    </w:p>
    <w:p w:rsidR="008A620D" w:rsidRDefault="008A620D">
      <w:pPr>
        <w:jc w:val="center"/>
      </w:pPr>
    </w:p>
    <w:p w:rsidR="008A620D" w:rsidRDefault="008A620D">
      <w:pPr>
        <w:rPr>
          <w:sz w:val="20"/>
        </w:rPr>
      </w:pPr>
    </w:p>
    <w:p w:rsidR="008A620D" w:rsidRDefault="008A620D">
      <w:pPr>
        <w:pStyle w:val="Heading2"/>
        <w:rPr>
          <w:sz w:val="24"/>
        </w:rPr>
      </w:pPr>
      <w:r>
        <w:rPr>
          <w:sz w:val="24"/>
        </w:rPr>
        <w:t>NAMING RATES FOR THE COLLECTION, TRANSPORTATION, AND DISPOSAL OF</w:t>
      </w:r>
    </w:p>
    <w:p w:rsidR="008A620D" w:rsidRDefault="008A620D">
      <w:pPr>
        <w:jc w:val="center"/>
        <w:rPr>
          <w:b/>
          <w:bCs/>
          <w:sz w:val="20"/>
        </w:rPr>
      </w:pPr>
      <w:r>
        <w:rPr>
          <w:b/>
          <w:bCs/>
        </w:rPr>
        <w:t>SOLID WASTE, AND IF NOTED, RECYCLING AND YARDWASTE</w:t>
      </w:r>
    </w:p>
    <w:p w:rsidR="008A620D" w:rsidRDefault="008A620D">
      <w:pPr>
        <w:jc w:val="center"/>
        <w:rPr>
          <w:sz w:val="20"/>
        </w:rPr>
      </w:pPr>
      <w:r>
        <w:rPr>
          <w:sz w:val="20"/>
        </w:rPr>
        <w:t xml:space="preserve">IN THE FOLLOWING DESCRIBED </w:t>
      </w:r>
      <w:proofErr w:type="gramStart"/>
      <w:r>
        <w:rPr>
          <w:sz w:val="20"/>
        </w:rPr>
        <w:t>TERRITORY:</w:t>
      </w:r>
      <w:proofErr w:type="gramEnd"/>
    </w:p>
    <w:p w:rsidR="008A620D" w:rsidRDefault="008A620D">
      <w:pPr>
        <w:jc w:val="center"/>
        <w:rPr>
          <w:sz w:val="20"/>
        </w:rPr>
      </w:pPr>
      <w:r>
        <w:rPr>
          <w:sz w:val="20"/>
        </w:rPr>
        <w:t xml:space="preserve">(NOTE:  If this tariff applies in only a portion of a company's certificate authority, </w:t>
      </w:r>
    </w:p>
    <w:p w:rsidR="008A620D" w:rsidRDefault="008A620D">
      <w:pPr>
        <w:jc w:val="center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map accurately depicting the area in which the tariff applies must be attached to the tariff) </w:t>
      </w: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Default="008A620D">
      <w:pPr>
        <w:jc w:val="center"/>
        <w:rPr>
          <w:sz w:val="20"/>
        </w:rPr>
      </w:pPr>
    </w:p>
    <w:p w:rsidR="008A620D" w:rsidRPr="008A620D" w:rsidRDefault="008A620D">
      <w:pPr>
        <w:rPr>
          <w:sz w:val="20"/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-.75pt;width:171pt;height:153pt;z-index:251657728" o:allowincell="f">
            <v:textbox>
              <w:txbxContent>
                <w:p w:rsidR="008A620D" w:rsidRDefault="008A620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Official UTC requests for information regarding consumer questions and/or complaints should be referred to the following company representative:</w:t>
                  </w:r>
                </w:p>
                <w:p w:rsidR="008A620D" w:rsidRDefault="008A620D">
                  <w:pPr>
                    <w:rPr>
                      <w:sz w:val="20"/>
                    </w:rPr>
                  </w:pPr>
                </w:p>
                <w:p w:rsidR="008A620D" w:rsidRDefault="008A620D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Name: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A620D" w:rsidRDefault="008A620D">
                  <w:pPr>
                    <w:spacing w:after="12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Title: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A620D" w:rsidRDefault="008A620D">
                  <w:pPr>
                    <w:spacing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Phone: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A620D" w:rsidRDefault="008A620D">
                  <w:pPr>
                    <w:spacing w:after="120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E-Mail: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8A620D" w:rsidRDefault="008A620D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>Fax: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proofErr w:type="gramStart"/>
      <w:r>
        <w:rPr>
          <w:sz w:val="20"/>
        </w:rPr>
        <w:t xml:space="preserve">Name of person issuing tariff </w:t>
      </w:r>
      <w:r>
        <w:rPr>
          <w:sz w:val="20"/>
          <w:u w:val="single"/>
        </w:rPr>
        <w:t>Clifford W. Couse, Pres.</w:t>
      </w:r>
      <w:proofErr w:type="gramEnd"/>
    </w:p>
    <w:p w:rsidR="008A620D" w:rsidRDefault="008A620D">
      <w:pPr>
        <w:jc w:val="both"/>
        <w:rPr>
          <w:sz w:val="20"/>
        </w:rPr>
      </w:pPr>
    </w:p>
    <w:p w:rsidR="008A620D" w:rsidRDefault="008A620D">
      <w:pPr>
        <w:jc w:val="both"/>
        <w:rPr>
          <w:sz w:val="20"/>
        </w:rPr>
      </w:pPr>
      <w:proofErr w:type="gramStart"/>
      <w:r>
        <w:rPr>
          <w:sz w:val="20"/>
        </w:rPr>
        <w:t xml:space="preserve">Mailing address of issuing agent: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u w:val="single"/>
            </w:rPr>
            <w:t>22 Smith Dr</w:t>
          </w:r>
        </w:smartTag>
      </w:smartTag>
      <w:r>
        <w:rPr>
          <w:sz w:val="20"/>
          <w:u w:val="single"/>
        </w:rPr>
        <w:t>.</w:t>
      </w:r>
      <w:proofErr w:type="gramEnd"/>
    </w:p>
    <w:p w:rsidR="008A620D" w:rsidRDefault="008A620D">
      <w:pPr>
        <w:jc w:val="both"/>
        <w:rPr>
          <w:sz w:val="20"/>
        </w:rPr>
      </w:pPr>
    </w:p>
    <w:p w:rsidR="008A620D" w:rsidRPr="008A620D" w:rsidRDefault="008A620D">
      <w:pPr>
        <w:jc w:val="both"/>
        <w:rPr>
          <w:sz w:val="20"/>
          <w:u w:val="single"/>
        </w:rPr>
      </w:pPr>
      <w:r>
        <w:rPr>
          <w:sz w:val="20"/>
        </w:rPr>
        <w:t xml:space="preserve">City, State/Zip Code: </w:t>
      </w:r>
      <w:r>
        <w:rPr>
          <w:sz w:val="20"/>
          <w:u w:val="single"/>
        </w:rPr>
        <w:t>Republic, WA. 99166</w:t>
      </w:r>
    </w:p>
    <w:p w:rsidR="008A620D" w:rsidRDefault="008A620D">
      <w:pPr>
        <w:jc w:val="both"/>
        <w:rPr>
          <w:sz w:val="20"/>
        </w:rPr>
      </w:pPr>
    </w:p>
    <w:p w:rsidR="008A620D" w:rsidRDefault="008A620D">
      <w:pPr>
        <w:jc w:val="both"/>
        <w:rPr>
          <w:sz w:val="20"/>
        </w:rPr>
      </w:pPr>
      <w:r>
        <w:rPr>
          <w:sz w:val="20"/>
        </w:rPr>
        <w:t xml:space="preserve">Telephone number, including area code: </w:t>
      </w:r>
      <w:r>
        <w:rPr>
          <w:sz w:val="20"/>
          <w:u w:val="single"/>
        </w:rPr>
        <w:t>509-775-3557</w:t>
      </w:r>
    </w:p>
    <w:p w:rsidR="008A620D" w:rsidRDefault="008A620D">
      <w:pPr>
        <w:jc w:val="both"/>
        <w:rPr>
          <w:sz w:val="20"/>
        </w:rPr>
      </w:pPr>
    </w:p>
    <w:p w:rsidR="008A620D" w:rsidRDefault="008A620D">
      <w:pPr>
        <w:jc w:val="both"/>
        <w:rPr>
          <w:sz w:val="20"/>
          <w:u w:val="single"/>
        </w:rPr>
      </w:pPr>
      <w:r>
        <w:rPr>
          <w:sz w:val="20"/>
        </w:rPr>
        <w:t xml:space="preserve">FAX number, if any: </w:t>
      </w:r>
      <w:r>
        <w:rPr>
          <w:sz w:val="20"/>
          <w:u w:val="single"/>
        </w:rPr>
        <w:t>509-775-3557</w:t>
      </w:r>
    </w:p>
    <w:p w:rsidR="008A620D" w:rsidRDefault="008A620D">
      <w:pPr>
        <w:jc w:val="both"/>
        <w:rPr>
          <w:sz w:val="20"/>
          <w:u w:val="single"/>
        </w:rPr>
      </w:pPr>
    </w:p>
    <w:p w:rsidR="008A620D" w:rsidRDefault="008A620D">
      <w:pPr>
        <w:jc w:val="both"/>
        <w:rPr>
          <w:sz w:val="20"/>
        </w:rPr>
      </w:pPr>
      <w:r>
        <w:rPr>
          <w:sz w:val="20"/>
        </w:rPr>
        <w:t xml:space="preserve">E-mail address, if any: </w:t>
      </w:r>
      <w:r>
        <w:rPr>
          <w:sz w:val="20"/>
          <w:u w:val="single"/>
        </w:rPr>
        <w:t>sac@rcabletv.com</w:t>
      </w:r>
    </w:p>
    <w:sectPr w:rsidR="008A620D">
      <w:headerReference w:type="default" r:id="rId7"/>
      <w:footerReference w:type="default" r:id="rId8"/>
      <w:pgSz w:w="12240" w:h="15840"/>
      <w:pgMar w:top="720" w:right="720" w:bottom="720" w:left="720" w:header="720" w:footer="108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C0" w:rsidRDefault="001E09C0">
      <w:r>
        <w:separator/>
      </w:r>
    </w:p>
  </w:endnote>
  <w:endnote w:type="continuationSeparator" w:id="0">
    <w:p w:rsidR="001E09C0" w:rsidRDefault="001E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0D" w:rsidRDefault="008A620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8A620D" w:rsidRDefault="008A620D">
    <w:pPr>
      <w:pStyle w:val="Footer"/>
      <w:tabs>
        <w:tab w:val="clear" w:pos="8640"/>
        <w:tab w:val="right" w:pos="9360"/>
      </w:tabs>
    </w:pPr>
    <w:r>
      <w:t>Issued by:  Clifford W. Couse, Pres</w:t>
    </w:r>
  </w:p>
  <w:p w:rsidR="008A620D" w:rsidRDefault="008A620D">
    <w:pPr>
      <w:pStyle w:val="Footer"/>
      <w:tabs>
        <w:tab w:val="clear" w:pos="8640"/>
        <w:tab w:val="right" w:pos="9360"/>
      </w:tabs>
    </w:pPr>
  </w:p>
  <w:p w:rsidR="008A620D" w:rsidRDefault="008A620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 </w:t>
    </w:r>
    <w:r w:rsidR="00BD2791">
      <w:t>April 7, 2011</w:t>
    </w:r>
    <w:r w:rsidR="00BD2791">
      <w:tab/>
      <w:t xml:space="preserve">                                                                                          </w:t>
    </w:r>
    <w:r>
      <w:t xml:space="preserve">Effective date: </w:t>
    </w:r>
    <w:r w:rsidR="00BD2791">
      <w:t>April 14, 2011</w:t>
    </w:r>
  </w:p>
  <w:p w:rsidR="008A620D" w:rsidRDefault="008A620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8A620D" w:rsidRDefault="008A620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8A620D" w:rsidRDefault="008A620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C0" w:rsidRDefault="001E09C0">
      <w:r>
        <w:separator/>
      </w:r>
    </w:p>
  </w:footnote>
  <w:footnote w:type="continuationSeparator" w:id="0">
    <w:p w:rsidR="001E09C0" w:rsidRDefault="001E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0D" w:rsidRDefault="008A620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0D"/>
    <w:rsid w:val="00187412"/>
    <w:rsid w:val="001E09C0"/>
    <w:rsid w:val="006C433D"/>
    <w:rsid w:val="00702B21"/>
    <w:rsid w:val="008A620D"/>
    <w:rsid w:val="009A0F93"/>
    <w:rsid w:val="00BD2791"/>
    <w:rsid w:val="00E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9A0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2011-04-07T07:00:00+00:00</OpenedDate>
    <Date1 xmlns="dc463f71-b30c-4ab2-9473-d307f9d35888">2011-04-07T07:00:00+00:00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96584118BFAD4CA33FEB36EF614C39" ma:contentTypeVersion="143" ma:contentTypeDescription="" ma:contentTypeScope="" ma:versionID="e38ae4ead8bcff3f2bc7092c9b9f70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05DBE8-A33D-40D7-9702-48F7D9B347F8}"/>
</file>

<file path=customXml/itemProps2.xml><?xml version="1.0" encoding="utf-8"?>
<ds:datastoreItem xmlns:ds="http://schemas.openxmlformats.org/officeDocument/2006/customXml" ds:itemID="{77351407-EDAD-4538-A1B0-E86918CCA80B}"/>
</file>

<file path=customXml/itemProps3.xml><?xml version="1.0" encoding="utf-8"?>
<ds:datastoreItem xmlns:ds="http://schemas.openxmlformats.org/officeDocument/2006/customXml" ds:itemID="{ACB34D4E-78F1-4B22-8A9E-6CB8A92129CE}"/>
</file>

<file path=customXml/itemProps4.xml><?xml version="1.0" encoding="utf-8"?>
<ds:datastoreItem xmlns:ds="http://schemas.openxmlformats.org/officeDocument/2006/customXml" ds:itemID="{AFD285E4-7D8E-4C00-8FC2-45C16F391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Taliaferro</cp:lastModifiedBy>
  <cp:revision>2</cp:revision>
  <cp:lastPrinted>2011-04-05T17:16:00Z</cp:lastPrinted>
  <dcterms:created xsi:type="dcterms:W3CDTF">2011-04-07T21:54:00Z</dcterms:created>
  <dcterms:modified xsi:type="dcterms:W3CDTF">2011-04-07T21:54:00Z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0x0101006E56B4D1795A2E4DB2F0B01679ED314A003496584118BFAD4CA33FEB36EF614C39</vt:lpwstr>
  </property>
  <property fmtid="{D5CDD505-2E9C-101B-9397-08002B2CF9AE}" pid="3" name="_docset_NoMedatataSyncRequired">
    <vt:lpwstr>False</vt:lpwstr>
  </property>
</Properties>
</file>