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662B6F" w:rsidP="00CE212B">
            <w:pPr>
              <w:pStyle w:val="BodyText"/>
            </w:pPr>
            <w:r>
              <w:t>BNSF RAILWAY COMPANY</w:t>
            </w:r>
            <w:r w:rsidR="00192A7A">
              <w:t>,</w:t>
            </w:r>
          </w:p>
          <w:p w:rsidR="00755416" w:rsidRPr="004A535E" w:rsidRDefault="00755416">
            <w:pPr>
              <w:pStyle w:val="BodyText"/>
            </w:pPr>
          </w:p>
          <w:p w:rsidR="00755416" w:rsidRPr="004A535E" w:rsidRDefault="00192A7A" w:rsidP="00C46DB4">
            <w:pPr>
              <w:pStyle w:val="BodyText"/>
              <w:jc w:val="center"/>
            </w:pPr>
            <w:r>
              <w:t>Applicant,</w:t>
            </w:r>
          </w:p>
          <w:p w:rsidR="00755416" w:rsidRPr="004A535E" w:rsidRDefault="00755416">
            <w:pPr>
              <w:pStyle w:val="BodyText"/>
            </w:pPr>
          </w:p>
          <w:p w:rsidR="00583430" w:rsidRDefault="00583430">
            <w:pPr>
              <w:pStyle w:val="BodyText"/>
            </w:pPr>
          </w:p>
          <w:p w:rsidR="00755416" w:rsidRDefault="00755416">
            <w:pPr>
              <w:pStyle w:val="BodyText"/>
            </w:pPr>
            <w:r w:rsidRPr="004A535E">
              <w:t xml:space="preserve">Requesting </w:t>
            </w:r>
            <w:r w:rsidR="00583430">
              <w:t>Amendment to</w:t>
            </w:r>
            <w:r w:rsidR="007E324C">
              <w:t xml:space="preserve"> 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Pr="004A535E" w:rsidRDefault="00336AF0"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583430">
              <w:t>100126</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583430">
              <w:t xml:space="preserve">AMENDMENT TO </w:t>
            </w:r>
            <w:r w:rsidR="00F516D8">
              <w:t xml:space="preserve">APPLICATION AND </w:t>
            </w:r>
            <w:r w:rsidR="00583430">
              <w:t>ORDER 01 - ORDER GRANTING REQUEST FOR DISBURSMENT FROM THE GRADE CROSS</w:t>
            </w:r>
            <w:r w:rsidR="00F516D8">
              <w:t>I</w:t>
            </w:r>
            <w:r w:rsidR="00583430">
              <w:t>NG PROTECT</w:t>
            </w:r>
            <w:r w:rsidR="00F516D8">
              <w:t>IVE</w:t>
            </w:r>
            <w:r w:rsidR="00583430">
              <w:t xml:space="preserve"> FUND</w:t>
            </w:r>
          </w:p>
          <w:p w:rsidR="00336AF0" w:rsidRDefault="00336AF0" w:rsidP="00F41B8A"/>
          <w:p w:rsidR="00336AF0" w:rsidRDefault="00336AF0" w:rsidP="00F41B8A"/>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DB053A" w:rsidRPr="00DB053A" w:rsidRDefault="00755416" w:rsidP="008804F3">
      <w:pPr>
        <w:pStyle w:val="NumberedParagraph"/>
        <w:spacing w:line="288" w:lineRule="auto"/>
        <w:rPr>
          <w:iCs/>
        </w:rPr>
      </w:pPr>
      <w:r w:rsidRPr="004A535E">
        <w:t>On</w:t>
      </w:r>
      <w:r w:rsidR="00CE212B">
        <w:t xml:space="preserve"> </w:t>
      </w:r>
      <w:r w:rsidR="00583430">
        <w:t>January 20, 2010</w:t>
      </w:r>
      <w:r w:rsidRPr="004A535E">
        <w:t>,</w:t>
      </w:r>
      <w:r w:rsidR="00C560D6">
        <w:t xml:space="preserve"> </w:t>
      </w:r>
      <w:r w:rsidR="00583430">
        <w:t>BNSF Railway Company</w:t>
      </w:r>
      <w:r w:rsidR="008804F3">
        <w:t xml:space="preserve"> (</w:t>
      </w:r>
      <w:r w:rsidR="00583430">
        <w:t>BNSF</w:t>
      </w:r>
      <w:r w:rsidR="00DB053A">
        <w:t xml:space="preserve"> or the Applicant</w:t>
      </w:r>
      <w:r w:rsidR="008804F3">
        <w:t>)</w:t>
      </w:r>
      <w:r w:rsidR="00C560D6">
        <w:t xml:space="preserve"> filed an application with the </w:t>
      </w:r>
      <w:r w:rsidR="00B9450F">
        <w:t xml:space="preserve">Washington Utilities and Transportation </w:t>
      </w:r>
      <w:r w:rsidR="00BB0C98">
        <w:t>Commission</w:t>
      </w:r>
      <w:r w:rsidR="00B9450F">
        <w:t xml:space="preserve"> (Commission)</w:t>
      </w:r>
      <w:r w:rsidR="00C560D6">
        <w:t xml:space="preserve">, requesting disbursement from the Grade Crossing Protective Fund (GCPF) to pay for a </w:t>
      </w:r>
      <w:r w:rsidR="00583430">
        <w:t xml:space="preserve">portion of a </w:t>
      </w:r>
      <w:r w:rsidR="00C560D6">
        <w:t xml:space="preserve">project related to </w:t>
      </w:r>
      <w:r w:rsidR="00583430">
        <w:t>improving safety at mainline passive crossing</w:t>
      </w:r>
      <w:r w:rsidR="00F516D8">
        <w:t>s</w:t>
      </w:r>
      <w:r w:rsidR="00C560D6">
        <w:t xml:space="preserve">. </w:t>
      </w:r>
      <w:r w:rsidR="00DB053A">
        <w:t xml:space="preserve">On </w:t>
      </w:r>
      <w:r w:rsidR="00583430">
        <w:t>March 10, 2010</w:t>
      </w:r>
      <w:r w:rsidR="00DB053A">
        <w:t xml:space="preserve">, </w:t>
      </w:r>
      <w:r w:rsidR="00583430">
        <w:t>BNSF</w:t>
      </w:r>
      <w:r w:rsidR="00DB053A">
        <w:t xml:space="preserve"> filed a revised application </w:t>
      </w:r>
      <w:r w:rsidR="00583430">
        <w:t>with updated crossing and cost</w:t>
      </w:r>
      <w:r w:rsidR="00932897">
        <w:t xml:space="preserve"> information</w:t>
      </w:r>
      <w:r w:rsidR="00583430">
        <w:t xml:space="preserve">.  Total revised project costs </w:t>
      </w:r>
      <w:r w:rsidR="00932897">
        <w:t>were</w:t>
      </w:r>
      <w:r w:rsidR="00583430">
        <w:t xml:space="preserve"> estimated at $103,200 with BNSF paying for all costs exceeding $35,250.</w:t>
      </w:r>
    </w:p>
    <w:p w:rsidR="008804F3" w:rsidRPr="008804F3" w:rsidRDefault="00583430" w:rsidP="008804F3">
      <w:pPr>
        <w:pStyle w:val="NumberedParagraph"/>
        <w:spacing w:line="288" w:lineRule="auto"/>
        <w:rPr>
          <w:iCs/>
        </w:rPr>
      </w:pPr>
      <w:r>
        <w:t>BNSF seeks to install yield or stop signs, wood posts with retro-reflective tape, retro-reflective cross</w:t>
      </w:r>
      <w:r w:rsidR="00F516D8">
        <w:t>-</w:t>
      </w:r>
      <w:r>
        <w:t xml:space="preserve">buck signs and emergency notification signs at 141 passive crossings throughout Washington. Specific information about each crossing is contained in the </w:t>
      </w:r>
      <w:r w:rsidR="00B9450F">
        <w:t xml:space="preserve">revised </w:t>
      </w:r>
      <w:r>
        <w:t>GCPF application and attachment to Order 01.</w:t>
      </w:r>
    </w:p>
    <w:p w:rsidR="0093606C" w:rsidRDefault="00EE5B80" w:rsidP="0006644A">
      <w:pPr>
        <w:pStyle w:val="NumberedParagraph"/>
        <w:spacing w:line="288" w:lineRule="auto"/>
      </w:pPr>
      <w:r>
        <w:t xml:space="preserve">On </w:t>
      </w:r>
      <w:r w:rsidR="00B9450F">
        <w:t>August 19, 2010</w:t>
      </w:r>
      <w:r w:rsidR="00DB053A">
        <w:t>,</w:t>
      </w:r>
      <w:r>
        <w:t xml:space="preserve"> the </w:t>
      </w:r>
      <w:r w:rsidR="00BB0C98">
        <w:t>Commission</w:t>
      </w:r>
      <w:r>
        <w:t xml:space="preserve"> issued Order </w:t>
      </w:r>
      <w:r w:rsidR="007360F7">
        <w:t xml:space="preserve">01 </w:t>
      </w:r>
      <w:r>
        <w:t>approving the request for disbursement f</w:t>
      </w:r>
      <w:r w:rsidR="00DB053A">
        <w:t>rom the GCPF for the propos</w:t>
      </w:r>
      <w:r w:rsidR="007360F7">
        <w:t>ed</w:t>
      </w:r>
      <w:r w:rsidR="00DB053A">
        <w:t xml:space="preserve"> </w:t>
      </w:r>
      <w:r w:rsidR="00B9450F">
        <w:t>upgrade</w:t>
      </w:r>
      <w:r w:rsidR="007360F7">
        <w:t>s</w:t>
      </w:r>
      <w:r w:rsidR="00B9450F">
        <w:t xml:space="preserve"> </w:t>
      </w:r>
      <w:r w:rsidR="007360F7">
        <w:t>to 141</w:t>
      </w:r>
      <w:r w:rsidR="00B9450F">
        <w:t>mainline passive crossings.</w:t>
      </w:r>
      <w:r w:rsidR="00DB053A">
        <w:t xml:space="preserve"> </w:t>
      </w:r>
      <w:r>
        <w:t xml:space="preserve">The Order required </w:t>
      </w:r>
      <w:r w:rsidR="00B9450F">
        <w:t>BNSF</w:t>
      </w:r>
      <w:r>
        <w:t xml:space="preserve"> to complete the project and submit the associated request for reimbursement by </w:t>
      </w:r>
      <w:r w:rsidR="00DB053A">
        <w:t>June 30, 201</w:t>
      </w:r>
      <w:r w:rsidR="00B9450F">
        <w:t>1</w:t>
      </w:r>
      <w:r>
        <w:t>.</w:t>
      </w:r>
    </w:p>
    <w:p w:rsidR="0006644A" w:rsidRDefault="00EE5B80" w:rsidP="004C78AB">
      <w:pPr>
        <w:pStyle w:val="NumberedParagraph"/>
        <w:spacing w:line="288" w:lineRule="auto"/>
      </w:pPr>
      <w:r>
        <w:t xml:space="preserve">On </w:t>
      </w:r>
      <w:r w:rsidR="00483333">
        <w:t>J</w:t>
      </w:r>
      <w:r w:rsidR="00B9450F">
        <w:t>une 1, 2011</w:t>
      </w:r>
      <w:r>
        <w:t xml:space="preserve">, </w:t>
      </w:r>
      <w:r w:rsidR="00B9450F">
        <w:t>BNSF</w:t>
      </w:r>
      <w:r>
        <w:t xml:space="preserve"> submitted a </w:t>
      </w:r>
      <w:r w:rsidR="00B9450F">
        <w:t xml:space="preserve">letter </w:t>
      </w:r>
      <w:r>
        <w:t>request</w:t>
      </w:r>
      <w:r w:rsidR="00B9450F">
        <w:t>ing</w:t>
      </w:r>
      <w:r>
        <w:t xml:space="preserve"> </w:t>
      </w:r>
      <w:r w:rsidR="00B9450F">
        <w:t xml:space="preserve">to amend their GCPF application.  BNSF states it would like to exclude ten crossings from the GCPF grant because </w:t>
      </w:r>
      <w:r w:rsidR="007360F7">
        <w:t>BNSF is</w:t>
      </w:r>
      <w:r w:rsidR="00B9450F">
        <w:t xml:space="preserve"> uncertain that upgrades to these crossings will be completed before the June 30, 2011, deadline.  A list of the ten crossings is attached to the June 1, 2011, BNSF letter and to Order 02.</w:t>
      </w:r>
      <w:r w:rsidR="007360F7">
        <w:t xml:space="preserve">  BNSF states that unforeseen events such as derailments and other emergency </w:t>
      </w:r>
      <w:r w:rsidR="007360F7">
        <w:lastRenderedPageBreak/>
        <w:t>events and a late spring thaw have negatively impacted their manpower to complete this project.</w:t>
      </w:r>
    </w:p>
    <w:p w:rsidR="00B9450F" w:rsidRPr="004A535E" w:rsidRDefault="00EA6CF4" w:rsidP="004C78AB">
      <w:pPr>
        <w:pStyle w:val="NumberedParagraph"/>
        <w:spacing w:line="288" w:lineRule="auto"/>
      </w:pPr>
      <w:r>
        <w:t xml:space="preserve">The maximum amount the Commission will reimburse per crossing for upgrades of this nature is $250.  The Commission previously approved $35,250, based on upgrades to 141 crossings. BNSF now requests to amend their application to include </w:t>
      </w:r>
      <w:r w:rsidR="007360F7">
        <w:t xml:space="preserve">only </w:t>
      </w:r>
      <w:r>
        <w:t>131 crossings, which decreases the allowable grant a</w:t>
      </w:r>
      <w:r w:rsidR="007360F7">
        <w:t>mount</w:t>
      </w:r>
      <w:r>
        <w:t xml:space="preserve"> to </w:t>
      </w:r>
      <w:r w:rsidR="00880327">
        <w:t xml:space="preserve">$32,750.  </w:t>
      </w:r>
    </w:p>
    <w:p w:rsidR="00755416" w:rsidRDefault="00755416" w:rsidP="00265258">
      <w:pPr>
        <w:pStyle w:val="FindingsConclusions"/>
        <w:tabs>
          <w:tab w:val="clear" w:pos="0"/>
        </w:tabs>
        <w:spacing w:line="288" w:lineRule="auto"/>
        <w:ind w:left="1400" w:hanging="1400"/>
        <w:jc w:val="center"/>
        <w:rPr>
          <w:b/>
          <w:bCs/>
        </w:rPr>
      </w:pPr>
      <w:r w:rsidRPr="004A535E">
        <w:rPr>
          <w:b/>
          <w:bCs/>
        </w:rPr>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880327">
        <w:t>BNSF Railway Company</w:t>
      </w:r>
      <w:r w:rsidR="00483333">
        <w:rPr>
          <w:iCs/>
        </w:rPr>
        <w:t>’s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880327">
        <w:t>amendment to the GCPF application and Order 01 previously approved and reduces the grant amount to $32,750.</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880327">
        <w:rPr>
          <w:bCs/>
          <w:iCs/>
        </w:rPr>
        <w:t>BNSF Railway Company</w:t>
      </w:r>
      <w:r w:rsidR="004D476F">
        <w:rPr>
          <w:bCs/>
          <w:iCs/>
        </w:rPr>
        <w:t xml:space="preserve"> </w:t>
      </w:r>
      <w:r w:rsidR="00880327">
        <w:rPr>
          <w:bCs/>
          <w:iCs/>
        </w:rPr>
        <w:t xml:space="preserve">to amend its application and Order 01, relating to upgrades to mainline passive crossings in Washington </w:t>
      </w:r>
      <w:r w:rsidR="00483333">
        <w:t xml:space="preserve">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880327">
        <w:rPr>
          <w:bCs/>
          <w:iCs/>
        </w:rPr>
        <w:t>32,750</w:t>
      </w:r>
      <w:r w:rsidR="007360F7">
        <w:rPr>
          <w:bCs/>
          <w:iCs/>
        </w:rPr>
        <w:t>, which includes upgrades to 131 mainline passive crossings at $250 per crossing, see attachment</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880327" w:rsidP="00001295">
      <w:pPr>
        <w:numPr>
          <w:ilvl w:val="1"/>
          <w:numId w:val="21"/>
        </w:numPr>
        <w:spacing w:line="288" w:lineRule="auto"/>
        <w:rPr>
          <w:iCs/>
        </w:rPr>
      </w:pPr>
      <w:r>
        <w:rPr>
          <w:iCs/>
        </w:rPr>
        <w:t>BNSF Railway Company</w:t>
      </w:r>
      <w:r w:rsidR="00600888">
        <w:rPr>
          <w:iCs/>
        </w:rPr>
        <w:t xml:space="preserve"> </w:t>
      </w:r>
      <w:r w:rsidR="00B76974">
        <w:rPr>
          <w:iCs/>
        </w:rPr>
        <w:t>must s</w:t>
      </w:r>
      <w:r w:rsidR="00B76974">
        <w:t xml:space="preserve">ign and return the attached </w:t>
      </w:r>
      <w:r w:rsidR="00D1521A">
        <w:t xml:space="preserve">revised </w:t>
      </w:r>
      <w:r w:rsidR="00B76974">
        <w:t>project agreement.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r w:rsidR="007360F7">
        <w:t xml:space="preserve"> </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880327">
        <w:t>June 30, 2011</w:t>
      </w:r>
      <w:r w:rsidRPr="004A535E">
        <w:t xml:space="preserve">.  </w:t>
      </w:r>
    </w:p>
    <w:p w:rsidR="00B97955" w:rsidRPr="004A535E" w:rsidRDefault="00B97955" w:rsidP="00B97955">
      <w:pPr>
        <w:tabs>
          <w:tab w:val="left" w:pos="4900"/>
        </w:tabs>
        <w:rPr>
          <w:iCs/>
        </w:rPr>
      </w:pPr>
    </w:p>
    <w:p w:rsidR="001B2FB3" w:rsidRDefault="001B2FB3"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480-07-904((1)(a)</w:t>
      </w:r>
      <w:r w:rsidRPr="00B97955">
        <w:rPr>
          <w:iCs/>
        </w:rPr>
        <w:t>.</w:t>
      </w:r>
    </w:p>
    <w:p w:rsidR="00B97955" w:rsidRDefault="00B97955" w:rsidP="00B97955">
      <w:pPr>
        <w:tabs>
          <w:tab w:val="left" w:pos="4900"/>
        </w:tabs>
        <w:rPr>
          <w:iCs/>
        </w:rPr>
      </w:pPr>
    </w:p>
    <w:p w:rsidR="00B97955" w:rsidRPr="00B97955" w:rsidRDefault="00B97955" w:rsidP="00B97955">
      <w:pPr>
        <w:tabs>
          <w:tab w:val="left" w:pos="4900"/>
        </w:tabs>
        <w:rPr>
          <w:iCs/>
        </w:rPr>
      </w:pPr>
      <w:r w:rsidRPr="00B97955">
        <w:rPr>
          <w:iCs/>
        </w:rPr>
        <w:t>DATED at Olympia, Washington, and effective</w:t>
      </w:r>
      <w:r w:rsidR="00265258">
        <w:rPr>
          <w:iCs/>
        </w:rPr>
        <w:t xml:space="preserve"> </w:t>
      </w:r>
      <w:r w:rsidR="00880327">
        <w:rPr>
          <w:iCs/>
        </w:rPr>
        <w:t>June 3, 2011</w:t>
      </w:r>
      <w:r w:rsidRPr="00B97955">
        <w:rPr>
          <w:iCs/>
        </w:rPr>
        <w:t>.</w:t>
      </w:r>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483333" w:rsidRDefault="00483333"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bookmarkStart w:id="0" w:name="_GoBack"/>
      <w:bookmarkEnd w:id="0"/>
    </w:p>
    <w:sectPr w:rsidR="00755416" w:rsidRPr="004A535E">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6D8" w:rsidRDefault="00F516D8">
      <w:r>
        <w:separator/>
      </w:r>
    </w:p>
  </w:endnote>
  <w:endnote w:type="continuationSeparator" w:id="0">
    <w:p w:rsidR="00F516D8" w:rsidRDefault="00F5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6D8" w:rsidRDefault="00F516D8">
      <w:r>
        <w:separator/>
      </w:r>
    </w:p>
  </w:footnote>
  <w:footnote w:type="continuationSeparator" w:id="0">
    <w:p w:rsidR="00F516D8" w:rsidRDefault="00F51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D8" w:rsidRPr="007050FD" w:rsidRDefault="00F516D8" w:rsidP="0017282C">
    <w:pPr>
      <w:pStyle w:val="Header"/>
      <w:rPr>
        <w:rStyle w:val="PageNumber"/>
        <w:b/>
        <w:sz w:val="20"/>
        <w:szCs w:val="20"/>
      </w:rPr>
    </w:pPr>
    <w:r w:rsidRPr="007050FD">
      <w:rPr>
        <w:b/>
        <w:sz w:val="20"/>
        <w:szCs w:val="20"/>
      </w:rPr>
      <w:t>DOCKET TR-</w:t>
    </w:r>
    <w:r>
      <w:rPr>
        <w:b/>
        <w:sz w:val="20"/>
        <w:szCs w:val="20"/>
      </w:rPr>
      <w:t>100126</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932897">
      <w:rPr>
        <w:rStyle w:val="PageNumber"/>
        <w:b/>
        <w:noProof/>
        <w:sz w:val="20"/>
        <w:szCs w:val="20"/>
      </w:rPr>
      <w:t>3</w:t>
    </w:r>
    <w:r w:rsidRPr="007050FD">
      <w:rPr>
        <w:rStyle w:val="PageNumber"/>
        <w:b/>
        <w:sz w:val="20"/>
        <w:szCs w:val="20"/>
      </w:rPr>
      <w:fldChar w:fldCharType="end"/>
    </w:r>
  </w:p>
  <w:p w:rsidR="00F516D8" w:rsidRPr="007050FD" w:rsidRDefault="00F516D8"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F516D8" w:rsidRPr="00883467" w:rsidRDefault="00F516D8">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0"/>
    <w:rsid w:val="00001295"/>
    <w:rsid w:val="00014542"/>
    <w:rsid w:val="000517A3"/>
    <w:rsid w:val="00064144"/>
    <w:rsid w:val="0006644A"/>
    <w:rsid w:val="0007464F"/>
    <w:rsid w:val="000A5AB5"/>
    <w:rsid w:val="000B7295"/>
    <w:rsid w:val="000C0968"/>
    <w:rsid w:val="000C4966"/>
    <w:rsid w:val="000F7FD3"/>
    <w:rsid w:val="0017282C"/>
    <w:rsid w:val="001750C8"/>
    <w:rsid w:val="001804BE"/>
    <w:rsid w:val="00192A7A"/>
    <w:rsid w:val="001A4386"/>
    <w:rsid w:val="001B2FB3"/>
    <w:rsid w:val="001E6E37"/>
    <w:rsid w:val="00242690"/>
    <w:rsid w:val="00265258"/>
    <w:rsid w:val="002805D3"/>
    <w:rsid w:val="002939BE"/>
    <w:rsid w:val="002E2315"/>
    <w:rsid w:val="00325F6A"/>
    <w:rsid w:val="00336AF0"/>
    <w:rsid w:val="00344272"/>
    <w:rsid w:val="00360CB5"/>
    <w:rsid w:val="00377D0F"/>
    <w:rsid w:val="003874B3"/>
    <w:rsid w:val="003A22CD"/>
    <w:rsid w:val="003D339F"/>
    <w:rsid w:val="003F0779"/>
    <w:rsid w:val="003F240B"/>
    <w:rsid w:val="004010F5"/>
    <w:rsid w:val="0040769D"/>
    <w:rsid w:val="00451316"/>
    <w:rsid w:val="00475BEF"/>
    <w:rsid w:val="00483333"/>
    <w:rsid w:val="00484C26"/>
    <w:rsid w:val="00496AE6"/>
    <w:rsid w:val="004A535E"/>
    <w:rsid w:val="004C78AB"/>
    <w:rsid w:val="004D476F"/>
    <w:rsid w:val="004E580C"/>
    <w:rsid w:val="00523332"/>
    <w:rsid w:val="00583430"/>
    <w:rsid w:val="00587DD1"/>
    <w:rsid w:val="005918D2"/>
    <w:rsid w:val="00591A5C"/>
    <w:rsid w:val="005A088A"/>
    <w:rsid w:val="00600888"/>
    <w:rsid w:val="0060234B"/>
    <w:rsid w:val="00615EB0"/>
    <w:rsid w:val="0062184C"/>
    <w:rsid w:val="00640B03"/>
    <w:rsid w:val="00655B45"/>
    <w:rsid w:val="00656926"/>
    <w:rsid w:val="00662B6F"/>
    <w:rsid w:val="00677E09"/>
    <w:rsid w:val="00697A6A"/>
    <w:rsid w:val="006C6FAC"/>
    <w:rsid w:val="006E35AD"/>
    <w:rsid w:val="006F755E"/>
    <w:rsid w:val="007360F7"/>
    <w:rsid w:val="00755416"/>
    <w:rsid w:val="00785CBC"/>
    <w:rsid w:val="007A0666"/>
    <w:rsid w:val="007D3201"/>
    <w:rsid w:val="007E324C"/>
    <w:rsid w:val="007E7B69"/>
    <w:rsid w:val="007F1D30"/>
    <w:rsid w:val="00800858"/>
    <w:rsid w:val="008042E9"/>
    <w:rsid w:val="00826DC9"/>
    <w:rsid w:val="00833157"/>
    <w:rsid w:val="00841AEB"/>
    <w:rsid w:val="008639BD"/>
    <w:rsid w:val="00880327"/>
    <w:rsid w:val="008804F3"/>
    <w:rsid w:val="00883467"/>
    <w:rsid w:val="008E01A0"/>
    <w:rsid w:val="008F10E3"/>
    <w:rsid w:val="008F5D61"/>
    <w:rsid w:val="00902B48"/>
    <w:rsid w:val="00932897"/>
    <w:rsid w:val="0093606C"/>
    <w:rsid w:val="00962547"/>
    <w:rsid w:val="009B57CD"/>
    <w:rsid w:val="009C1399"/>
    <w:rsid w:val="009D0633"/>
    <w:rsid w:val="009D42A4"/>
    <w:rsid w:val="009F0BBF"/>
    <w:rsid w:val="00A15ACC"/>
    <w:rsid w:val="00AF1EFB"/>
    <w:rsid w:val="00B035E3"/>
    <w:rsid w:val="00B043DE"/>
    <w:rsid w:val="00B305D3"/>
    <w:rsid w:val="00B321E6"/>
    <w:rsid w:val="00B45FBE"/>
    <w:rsid w:val="00B5510A"/>
    <w:rsid w:val="00B76974"/>
    <w:rsid w:val="00B83200"/>
    <w:rsid w:val="00B9450F"/>
    <w:rsid w:val="00B97955"/>
    <w:rsid w:val="00BA03CE"/>
    <w:rsid w:val="00BB0C98"/>
    <w:rsid w:val="00BD2585"/>
    <w:rsid w:val="00BE1110"/>
    <w:rsid w:val="00BF14D6"/>
    <w:rsid w:val="00C22DFE"/>
    <w:rsid w:val="00C23341"/>
    <w:rsid w:val="00C46DB4"/>
    <w:rsid w:val="00C560D6"/>
    <w:rsid w:val="00C85ACE"/>
    <w:rsid w:val="00C92746"/>
    <w:rsid w:val="00CB7214"/>
    <w:rsid w:val="00CB799E"/>
    <w:rsid w:val="00CE212B"/>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9138C"/>
    <w:rsid w:val="00EA6CF4"/>
    <w:rsid w:val="00ED0375"/>
    <w:rsid w:val="00ED62C2"/>
    <w:rsid w:val="00EE3E61"/>
    <w:rsid w:val="00EE5B80"/>
    <w:rsid w:val="00F15A92"/>
    <w:rsid w:val="00F267F5"/>
    <w:rsid w:val="00F36635"/>
    <w:rsid w:val="00F41B8A"/>
    <w:rsid w:val="00F43569"/>
    <w:rsid w:val="00F43902"/>
    <w:rsid w:val="00F516D8"/>
    <w:rsid w:val="00F67D40"/>
    <w:rsid w:val="00F75BF2"/>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Title">
    <w:name w:val="Title"/>
    <w:basedOn w:val="Normal"/>
    <w:qFormat/>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Title">
    <w:name w:val="Title"/>
    <w:basedOn w:val="Normal"/>
    <w:qFormat/>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2010-01-20T08:00:00+00:00</OpenedDate>
    <Date1 xmlns="dc463f71-b30c-4ab2-9473-d307f9d35888">2011-06-03T07:00:00+00:00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100126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73BD14E2B6F84CB56ADEFEDA589F85" ma:contentTypeVersion="131" ma:contentTypeDescription="" ma:contentTypeScope="" ma:versionID="b762082b752292272822fa9b386731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F802E03-6CC3-414E-8945-4247C08E3A63}"/>
</file>

<file path=customXml/itemProps2.xml><?xml version="1.0" encoding="utf-8"?>
<ds:datastoreItem xmlns:ds="http://schemas.openxmlformats.org/officeDocument/2006/customXml" ds:itemID="{E0A2D7D5-DA38-478F-9FAB-293C87BEF417}"/>
</file>

<file path=customXml/itemProps3.xml><?xml version="1.0" encoding="utf-8"?>
<ds:datastoreItem xmlns:ds="http://schemas.openxmlformats.org/officeDocument/2006/customXml" ds:itemID="{D0CE10E3-F2F0-4E46-8BFA-02B62A1301EB}"/>
</file>

<file path=customXml/itemProps4.xml><?xml version="1.0" encoding="utf-8"?>
<ds:datastoreItem xmlns:ds="http://schemas.openxmlformats.org/officeDocument/2006/customXml" ds:itemID="{47FF8CB2-8DF7-4462-A333-FC28B09B2526}"/>
</file>

<file path=docProps/app.xml><?xml version="1.0" encoding="utf-8"?>
<Properties xmlns="http://schemas.openxmlformats.org/officeDocument/2006/extended-properties" xmlns:vt="http://schemas.openxmlformats.org/officeDocument/2006/docPropsVTypes">
  <Template>Normal.dotm</Template>
  <TotalTime>40</TotalTime>
  <Pages>3</Pages>
  <Words>826</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Kathy Hunter</cp:lastModifiedBy>
  <cp:revision>6</cp:revision>
  <cp:lastPrinted>2008-05-23T00:04:00Z</cp:lastPrinted>
  <dcterms:created xsi:type="dcterms:W3CDTF">2011-06-02T22:19:00Z</dcterms:created>
  <dcterms:modified xsi:type="dcterms:W3CDTF">2011-06-03T16:19:00Z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0x0101006E56B4D1795A2E4DB2F0B01679ED314A002F73BD14E2B6F84CB56ADEFEDA589F85</vt:lpwstr>
  </property>
  <property fmtid="{D5CDD505-2E9C-101B-9397-08002B2CF9AE}" pid="3" name="_docset_NoMedatataSyncRequired">
    <vt:lpwstr>False</vt:lpwstr>
  </property>
</Properties>
</file>