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8A" w:rsidRDefault="00F3128A" w:rsidP="00F3128A">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Hoyt, Sheri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March 15, 2010 2:13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Carnes, Rae Lynn (UTC); UTC DL Records Center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Requesting approval to write-off penalty assessments, please.</w:t>
      </w:r>
    </w:p>
    <w:p w:rsidR="00F3128A" w:rsidRDefault="00F3128A" w:rsidP="00F3128A"/>
    <w:p w:rsidR="00F3128A" w:rsidRDefault="00F3128A" w:rsidP="00F3128A">
      <w:pPr>
        <w:rPr>
          <w:rFonts w:ascii="Cambria" w:hAnsi="Cambria"/>
          <w:color w:val="1F497D"/>
        </w:rPr>
      </w:pPr>
      <w:r>
        <w:rPr>
          <w:rFonts w:ascii="Cambria" w:hAnsi="Cambria"/>
          <w:color w:val="1F497D"/>
        </w:rPr>
        <w:t>Permission has been granted to write-off the following penalty assessments. The dockets may be closed now.</w:t>
      </w:r>
    </w:p>
    <w:p w:rsidR="00F3128A" w:rsidRDefault="00F3128A" w:rsidP="00F3128A">
      <w:pPr>
        <w:rPr>
          <w:rFonts w:ascii="Cambria" w:hAnsi="Cambria"/>
          <w:color w:val="1F497D"/>
        </w:rPr>
      </w:pPr>
    </w:p>
    <w:p w:rsidR="00F3128A" w:rsidRDefault="00F3128A" w:rsidP="00F3128A">
      <w:pPr>
        <w:rPr>
          <w:rFonts w:ascii="Cambria" w:hAnsi="Cambria"/>
        </w:rPr>
      </w:pPr>
      <w:r>
        <w:rPr>
          <w:rFonts w:ascii="Cambria" w:hAnsi="Cambria"/>
        </w:rPr>
        <w:t>TE-090230</w:t>
      </w:r>
    </w:p>
    <w:p w:rsidR="00F3128A" w:rsidRDefault="00F3128A" w:rsidP="00F3128A">
      <w:pPr>
        <w:rPr>
          <w:rFonts w:ascii="Cambria" w:hAnsi="Cambria"/>
        </w:rPr>
      </w:pPr>
      <w:r>
        <w:rPr>
          <w:rFonts w:ascii="Cambria" w:hAnsi="Cambria"/>
        </w:rPr>
        <w:t>TV-071261</w:t>
      </w:r>
    </w:p>
    <w:p w:rsidR="00F3128A" w:rsidRDefault="00F3128A" w:rsidP="00F3128A">
      <w:pPr>
        <w:rPr>
          <w:rFonts w:ascii="Cambria" w:hAnsi="Cambria"/>
        </w:rPr>
      </w:pPr>
      <w:r>
        <w:rPr>
          <w:rFonts w:ascii="Cambria" w:hAnsi="Cambria"/>
        </w:rPr>
        <w:t>TV-081101</w:t>
      </w:r>
    </w:p>
    <w:p w:rsidR="00F3128A" w:rsidRDefault="00F3128A" w:rsidP="00F3128A">
      <w:pPr>
        <w:rPr>
          <w:rFonts w:ascii="Cambria" w:hAnsi="Cambria"/>
          <w:color w:val="1F497D"/>
        </w:rPr>
      </w:pPr>
    </w:p>
    <w:p w:rsidR="00F3128A" w:rsidRDefault="00F3128A" w:rsidP="00F3128A">
      <w:pPr>
        <w:rPr>
          <w:rFonts w:ascii="Cambria" w:hAnsi="Cambria"/>
          <w:color w:val="1F497D"/>
        </w:rPr>
      </w:pPr>
      <w:r>
        <w:rPr>
          <w:rFonts w:ascii="Cambria" w:hAnsi="Cambria"/>
          <w:color w:val="1F497D"/>
        </w:rPr>
        <w:t>Thanks,</w:t>
      </w:r>
    </w:p>
    <w:p w:rsidR="00F3128A" w:rsidRDefault="00F3128A" w:rsidP="00F3128A">
      <w:pPr>
        <w:rPr>
          <w:rFonts w:ascii="Cambria" w:hAnsi="Cambria"/>
          <w:color w:val="1F497D"/>
        </w:rPr>
      </w:pPr>
      <w:r>
        <w:rPr>
          <w:rFonts w:ascii="Cambria" w:hAnsi="Cambria"/>
          <w:color w:val="1F497D"/>
        </w:rPr>
        <w:t>Sheri</w:t>
      </w:r>
    </w:p>
    <w:p w:rsidR="00F3128A" w:rsidRDefault="00F3128A" w:rsidP="00F3128A">
      <w:pPr>
        <w:rPr>
          <w:color w:val="1F497D"/>
        </w:rPr>
      </w:pPr>
    </w:p>
    <w:p w:rsidR="00F3128A" w:rsidRDefault="00F3128A" w:rsidP="00F3128A">
      <w:pPr>
        <w:rPr>
          <w:color w:val="1F497D"/>
        </w:rPr>
      </w:pPr>
    </w:p>
    <w:p w:rsidR="00F3128A" w:rsidRDefault="00F3128A" w:rsidP="00F3128A">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Brown, Sally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March 15, 2010 1:45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Hoyt, Sheri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Wallace, Sharon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Requesting approval to write-off penalty assessments, please.</w:t>
      </w:r>
    </w:p>
    <w:p w:rsidR="00F3128A" w:rsidRDefault="00F3128A" w:rsidP="00F3128A"/>
    <w:p w:rsidR="00F3128A" w:rsidRDefault="00F3128A" w:rsidP="00F3128A">
      <w:pPr>
        <w:rPr>
          <w:rFonts w:ascii="Georgia" w:hAnsi="Georgia"/>
          <w:color w:val="0000CC"/>
          <w:sz w:val="24"/>
          <w:szCs w:val="24"/>
        </w:rPr>
      </w:pPr>
      <w:r>
        <w:rPr>
          <w:rFonts w:ascii="Georgia" w:hAnsi="Georgia"/>
          <w:color w:val="0000CC"/>
          <w:sz w:val="24"/>
          <w:szCs w:val="24"/>
        </w:rPr>
        <w:t>Hi, Sheri.  Permission granted.</w:t>
      </w:r>
    </w:p>
    <w:p w:rsidR="00F3128A" w:rsidRDefault="00F3128A" w:rsidP="00F3128A">
      <w:pPr>
        <w:rPr>
          <w:rFonts w:ascii="Georgia" w:hAnsi="Georgia"/>
          <w:color w:val="0000CC"/>
          <w:sz w:val="24"/>
          <w:szCs w:val="24"/>
        </w:rPr>
      </w:pPr>
    </w:p>
    <w:p w:rsidR="00F3128A" w:rsidRDefault="00F3128A" w:rsidP="00F3128A">
      <w:pPr>
        <w:rPr>
          <w:rFonts w:ascii="Georgia" w:hAnsi="Georgia"/>
          <w:color w:val="0000CC"/>
          <w:sz w:val="24"/>
          <w:szCs w:val="24"/>
        </w:rPr>
      </w:pPr>
      <w:r>
        <w:rPr>
          <w:rFonts w:ascii="Georgia" w:hAnsi="Georgia"/>
          <w:color w:val="0000CC"/>
          <w:sz w:val="24"/>
          <w:szCs w:val="24"/>
        </w:rPr>
        <w:t>Sally Brown</w:t>
      </w:r>
    </w:p>
    <w:p w:rsidR="00F3128A" w:rsidRDefault="00F3128A" w:rsidP="00F3128A">
      <w:pPr>
        <w:rPr>
          <w:rFonts w:ascii="Georgia" w:hAnsi="Georgia"/>
          <w:color w:val="0000CC"/>
          <w:sz w:val="24"/>
          <w:szCs w:val="24"/>
        </w:rPr>
      </w:pPr>
      <w:r>
        <w:rPr>
          <w:rFonts w:ascii="Georgia" w:hAnsi="Georgia"/>
          <w:color w:val="0000CC"/>
          <w:sz w:val="24"/>
          <w:szCs w:val="24"/>
        </w:rPr>
        <w:t>Senior AAG</w:t>
      </w:r>
    </w:p>
    <w:p w:rsidR="00F3128A" w:rsidRDefault="00F3128A" w:rsidP="00F3128A">
      <w:pPr>
        <w:rPr>
          <w:rFonts w:ascii="Georgia" w:hAnsi="Georgia"/>
          <w:color w:val="0000CC"/>
          <w:sz w:val="24"/>
          <w:szCs w:val="24"/>
        </w:rPr>
      </w:pPr>
      <w:r>
        <w:rPr>
          <w:rFonts w:ascii="Georgia" w:hAnsi="Georgia"/>
          <w:color w:val="0000CC"/>
          <w:sz w:val="24"/>
          <w:szCs w:val="24"/>
        </w:rPr>
        <w:t>UTC Division</w:t>
      </w:r>
    </w:p>
    <w:p w:rsidR="00F3128A" w:rsidRDefault="00F3128A" w:rsidP="00F3128A">
      <w:pPr>
        <w:rPr>
          <w:rFonts w:ascii="Georgia" w:hAnsi="Georgia"/>
          <w:color w:val="0000CC"/>
          <w:sz w:val="24"/>
          <w:szCs w:val="24"/>
        </w:rPr>
      </w:pPr>
    </w:p>
    <w:p w:rsidR="00F3128A" w:rsidRDefault="00F3128A" w:rsidP="00F3128A">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Hoyt, Sheri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March 15, 2010 1:29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Brown, Sally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Wallace, Sharon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Requesting approval to write-off penalty assessments, please.</w:t>
      </w:r>
    </w:p>
    <w:p w:rsidR="00F3128A" w:rsidRDefault="00F3128A" w:rsidP="00F3128A"/>
    <w:p w:rsidR="00F3128A" w:rsidRDefault="00F3128A" w:rsidP="00F3128A">
      <w:pPr>
        <w:rPr>
          <w:rFonts w:ascii="Cambria" w:hAnsi="Cambria"/>
        </w:rPr>
      </w:pPr>
      <w:r>
        <w:rPr>
          <w:rFonts w:ascii="Cambria" w:hAnsi="Cambria"/>
        </w:rPr>
        <w:t xml:space="preserve">Good afternoon Sally. </w:t>
      </w:r>
    </w:p>
    <w:p w:rsidR="00F3128A" w:rsidRDefault="00F3128A" w:rsidP="00F3128A">
      <w:pPr>
        <w:rPr>
          <w:rFonts w:ascii="Cambria" w:hAnsi="Cambria"/>
        </w:rPr>
      </w:pPr>
    </w:p>
    <w:p w:rsidR="00F3128A" w:rsidRDefault="00F3128A" w:rsidP="00F3128A">
      <w:pPr>
        <w:rPr>
          <w:rFonts w:ascii="Cambria" w:hAnsi="Cambria"/>
        </w:rPr>
      </w:pPr>
      <w:r>
        <w:rPr>
          <w:rFonts w:ascii="Cambria" w:hAnsi="Cambria"/>
        </w:rPr>
        <w:t>I have a few outstanding penalty assessments for which I am seeking permission to write off.  Thank you in advance for your consideration.</w:t>
      </w:r>
    </w:p>
    <w:p w:rsidR="00F3128A" w:rsidRDefault="00F3128A" w:rsidP="00F3128A">
      <w:pPr>
        <w:rPr>
          <w:rFonts w:ascii="Cambria" w:hAnsi="Cambria"/>
        </w:rPr>
      </w:pPr>
    </w:p>
    <w:p w:rsidR="00F3128A" w:rsidRDefault="00F3128A" w:rsidP="00F3128A">
      <w:pPr>
        <w:pStyle w:val="PlainText"/>
        <w:rPr>
          <w:rFonts w:ascii="Cambria" w:hAnsi="Cambria"/>
        </w:rPr>
      </w:pPr>
      <w:r>
        <w:rPr>
          <w:rFonts w:ascii="Cambria" w:hAnsi="Cambria"/>
        </w:rPr>
        <w:t>TE-090230        Pacific Transportation, Inc.        $100     assessed 2/29/09 for delinquent annual report</w:t>
      </w:r>
    </w:p>
    <w:p w:rsidR="00F3128A" w:rsidRDefault="00F3128A" w:rsidP="00F3128A">
      <w:pPr>
        <w:ind w:left="1440"/>
        <w:rPr>
          <w:rFonts w:ascii="Cambria" w:hAnsi="Cambria"/>
        </w:rPr>
      </w:pPr>
      <w:r>
        <w:rPr>
          <w:rFonts w:ascii="Cambria" w:hAnsi="Cambria"/>
        </w:rPr>
        <w:t>This company appears to be out of business. The insurance lapsed in 2009 and the permit was canceled. The company’s phone number are all disconnected and I can find no trace of the company on the Web.</w:t>
      </w:r>
    </w:p>
    <w:p w:rsidR="00F3128A" w:rsidRDefault="00F3128A" w:rsidP="00F3128A">
      <w:pPr>
        <w:rPr>
          <w:rFonts w:ascii="Cambria" w:hAnsi="Cambria"/>
        </w:rPr>
      </w:pPr>
    </w:p>
    <w:p w:rsidR="00F3128A" w:rsidRDefault="00F3128A" w:rsidP="00F3128A">
      <w:pPr>
        <w:rPr>
          <w:rFonts w:ascii="Cambria" w:hAnsi="Cambria"/>
        </w:rPr>
      </w:pPr>
      <w:r>
        <w:rPr>
          <w:rFonts w:ascii="Cambria" w:hAnsi="Cambria"/>
        </w:rPr>
        <w:t>TV-071261        Boots, Inc.                                        $100     assessed 6/28/07 for delinquent annual report</w:t>
      </w:r>
    </w:p>
    <w:p w:rsidR="00F3128A" w:rsidRDefault="00F3128A" w:rsidP="00F3128A">
      <w:pPr>
        <w:ind w:left="1440"/>
        <w:rPr>
          <w:rFonts w:ascii="Cambria" w:hAnsi="Cambria"/>
        </w:rPr>
      </w:pPr>
      <w:r>
        <w:rPr>
          <w:rFonts w:ascii="Cambria" w:hAnsi="Cambria"/>
        </w:rPr>
        <w:t xml:space="preserve">This company’s permit was canceled July 2007 for failure to comply with a commission order. There is an outstanding $93,000 penalty assessment that has been sent to collections for this carrier under TV-060855. Staff feels this $100 penalty is not worth the time or effort to send to collections when the company </w:t>
      </w:r>
      <w:r>
        <w:rPr>
          <w:rFonts w:ascii="Cambria" w:hAnsi="Cambria"/>
        </w:rPr>
        <w:lastRenderedPageBreak/>
        <w:t>appears to be out of business and the commission has a much larger collection against the company.</w:t>
      </w:r>
    </w:p>
    <w:p w:rsidR="00F3128A" w:rsidRDefault="00F3128A" w:rsidP="00F3128A">
      <w:pPr>
        <w:rPr>
          <w:rFonts w:ascii="Cambria" w:hAnsi="Cambria"/>
        </w:rPr>
      </w:pPr>
    </w:p>
    <w:p w:rsidR="00F3128A" w:rsidRDefault="00F3128A" w:rsidP="00F3128A">
      <w:pPr>
        <w:rPr>
          <w:rFonts w:ascii="Cambria" w:hAnsi="Cambria"/>
        </w:rPr>
      </w:pPr>
      <w:r>
        <w:rPr>
          <w:rFonts w:ascii="Cambria" w:hAnsi="Cambria"/>
        </w:rPr>
        <w:t>TV-081101        Bumblebee Moving North          $300     assessed 6/30/08 for delinquent annual report</w:t>
      </w:r>
    </w:p>
    <w:p w:rsidR="00F3128A" w:rsidRDefault="00F3128A" w:rsidP="00F3128A">
      <w:pPr>
        <w:ind w:left="1440"/>
        <w:rPr>
          <w:rFonts w:ascii="Cambria" w:hAnsi="Cambria"/>
        </w:rPr>
      </w:pPr>
      <w:r>
        <w:rPr>
          <w:rFonts w:ascii="Cambria" w:hAnsi="Cambria"/>
        </w:rPr>
        <w:t>This company appears to be out of business. The permit was canceled for failure to file the 2007 annual report and through other research we found the company owner just up and disappeared, leaving the business and employees without notice.</w:t>
      </w:r>
    </w:p>
    <w:p w:rsidR="00F3128A" w:rsidRDefault="00F3128A" w:rsidP="00F3128A">
      <w:pPr>
        <w:rPr>
          <w:rFonts w:ascii="Cambria" w:hAnsi="Cambria"/>
        </w:rPr>
      </w:pPr>
    </w:p>
    <w:p w:rsidR="00F3128A" w:rsidRDefault="00F3128A" w:rsidP="00F3128A">
      <w:pPr>
        <w:rPr>
          <w:rFonts w:ascii="Cambria" w:hAnsi="Cambria"/>
        </w:rPr>
      </w:pPr>
      <w:r>
        <w:rPr>
          <w:rFonts w:ascii="Cambria" w:hAnsi="Cambria"/>
        </w:rPr>
        <w:t>Thanks,</w:t>
      </w:r>
    </w:p>
    <w:p w:rsidR="00F3128A" w:rsidRDefault="00F3128A" w:rsidP="00F3128A">
      <w:pPr>
        <w:rPr>
          <w:rFonts w:ascii="Cambria" w:hAnsi="Cambria"/>
        </w:rPr>
      </w:pPr>
      <w:r>
        <w:rPr>
          <w:rFonts w:ascii="Cambria" w:hAnsi="Cambria"/>
        </w:rPr>
        <w:t>Sheri</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efaultTabStop w:val="720"/>
  <w:characterSpacingControl w:val="doNotCompress"/>
  <w:compat/>
  <w:rsids>
    <w:rsidRoot w:val="00F3128A"/>
    <w:rsid w:val="006A0ABB"/>
    <w:rsid w:val="00AF51AD"/>
    <w:rsid w:val="00BB3919"/>
    <w:rsid w:val="00F3128A"/>
    <w:rsid w:val="00F47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8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3128A"/>
    <w:rPr>
      <w:rFonts w:ascii="Consolas" w:hAnsi="Consolas"/>
      <w:sz w:val="21"/>
      <w:szCs w:val="21"/>
    </w:rPr>
  </w:style>
  <w:style w:type="character" w:customStyle="1" w:styleId="PlainTextChar">
    <w:name w:val="Plain Text Char"/>
    <w:basedOn w:val="DefaultParagraphFont"/>
    <w:link w:val="PlainText"/>
    <w:uiPriority w:val="99"/>
    <w:semiHidden/>
    <w:rsid w:val="00F3128A"/>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82442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Email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2008-06-19T07:00:00+00:00</OpenedDate>
    <Date1 xmlns="dc463f71-b30c-4ab2-9473-d307f9d35888">2010-03-15T07:00:00+00:00</Date1>
    <IsDocumentOrder xmlns="dc463f71-b30c-4ab2-9473-d307f9d35888" xsi:nil="true"/>
    <IsHighlyConfidential xmlns="dc463f71-b30c-4ab2-9473-d307f9d35888">false</IsHighlyConfidential>
    <CaseCompanyNames xmlns="dc463f71-b30c-4ab2-9473-d307f9d35888">BUMBLEBEE MOVING NORTH, INC.</CaseCompanyNames>
    <DocketNumber xmlns="dc463f71-b30c-4ab2-9473-d307f9d35888">081101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78F9B61337A24382C48D045AFDB877" ma:contentTypeVersion="135" ma:contentTypeDescription="" ma:contentTypeScope="" ma:versionID="21fee313dbdaaaeab782d3c51284eb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D75CDF8-07CA-48E3-A19F-FF917D5493C1}"/>
</file>

<file path=customXml/itemProps2.xml><?xml version="1.0" encoding="utf-8"?>
<ds:datastoreItem xmlns:ds="http://schemas.openxmlformats.org/officeDocument/2006/customXml" ds:itemID="{30C2D952-59D8-469F-90CF-04DECAE0F395}"/>
</file>

<file path=customXml/itemProps3.xml><?xml version="1.0" encoding="utf-8"?>
<ds:datastoreItem xmlns:ds="http://schemas.openxmlformats.org/officeDocument/2006/customXml" ds:itemID="{B2B6FD5A-8FB0-4F24-B880-57E7E57AA435}"/>
</file>

<file path=customXml/itemProps4.xml><?xml version="1.0" encoding="utf-8"?>
<ds:datastoreItem xmlns:ds="http://schemas.openxmlformats.org/officeDocument/2006/customXml" ds:itemID="{32EC82B8-56ED-4091-B532-8F50B3EB8BC2}"/>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dcterms:created xsi:type="dcterms:W3CDTF">2010-03-17T17:36:00Z</dcterms:created>
  <dcterms:modified xsi:type="dcterms:W3CDTF">2010-03-17T17:36:00Z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0x0101006E56B4D1795A2E4DB2F0B01679ED314A00E278F9B61337A24382C48D045AFDB877</vt:lpwstr>
  </property>
  <property fmtid="{D5CDD505-2E9C-101B-9397-08002B2CF9AE}" pid="3" name="_docset_NoMedatataSyncRequired">
    <vt:lpwstr>False</vt:lpwstr>
  </property>
</Properties>
</file>