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30" w:rsidRPr="00B22F30" w:rsidRDefault="00B22F30">
      <w:pPr>
        <w:pStyle w:val="LetterDate"/>
        <w:spacing w:after="720"/>
      </w:pPr>
      <w:r w:rsidRPr="00B22F30">
        <w:rPr>
          <w:noProof/>
        </w:rPr>
        <w:t>October 24, 2016</w:t>
      </w:r>
    </w:p>
    <w:p w:rsidR="00B22F30" w:rsidRPr="00B22F30" w:rsidRDefault="00B22F30">
      <w:pPr>
        <w:pStyle w:val="DeliveryPhrase"/>
      </w:pPr>
      <w:r w:rsidRPr="00B22F30">
        <w:t>VIA E-MAIL AND U.S. MAIL</w:t>
      </w:r>
    </w:p>
    <w:p w:rsidR="00B22F30" w:rsidRPr="00B22F30" w:rsidRDefault="00B22F30">
      <w:pPr>
        <w:pStyle w:val="Addressee"/>
      </w:pPr>
      <w:r w:rsidRPr="00B22F30">
        <w:t>Steven V. King</w:t>
      </w:r>
    </w:p>
    <w:p w:rsidR="00B22F30" w:rsidRDefault="00B22F30">
      <w:pPr>
        <w:pStyle w:val="Addressee"/>
      </w:pPr>
      <w:r>
        <w:t>Executive Director and Secretary</w:t>
      </w:r>
    </w:p>
    <w:p w:rsidR="00B22F30" w:rsidRDefault="00B22F30">
      <w:pPr>
        <w:pStyle w:val="Addressee"/>
      </w:pPr>
      <w:r>
        <w:t>Washington Utilities and Transportation Commission</w:t>
      </w:r>
    </w:p>
    <w:p w:rsidR="00B22F30" w:rsidRDefault="00B22F30">
      <w:pPr>
        <w:pStyle w:val="Addressee"/>
      </w:pPr>
      <w:r>
        <w:t>1300 S. Evergreen Park Dr. SW</w:t>
      </w:r>
    </w:p>
    <w:p w:rsidR="00B22F30" w:rsidRDefault="00B22F30">
      <w:pPr>
        <w:pStyle w:val="Addressee"/>
      </w:pPr>
      <w:r>
        <w:t>P. O. Box 47250</w:t>
      </w:r>
    </w:p>
    <w:p w:rsidR="00B22F30" w:rsidRPr="00B22F30" w:rsidRDefault="00B22F30">
      <w:pPr>
        <w:pStyle w:val="Addressee"/>
      </w:pPr>
      <w:r>
        <w:t>Olympia, Washington 98504-7250</w:t>
      </w:r>
    </w:p>
    <w:p w:rsidR="00B22F30" w:rsidRPr="00B22F30" w:rsidRDefault="00B22F30">
      <w:pPr>
        <w:pStyle w:val="ReLine"/>
      </w:pPr>
      <w:r w:rsidRPr="00B22F30">
        <w:t>Re:</w:t>
      </w:r>
      <w:r w:rsidRPr="00B22F30">
        <w:tab/>
      </w:r>
      <w:r w:rsidRPr="00A968EB">
        <w:rPr>
          <w:i/>
        </w:rPr>
        <w:t>Washington Utilities and Transportation Commission v. Puget Sound Energy</w:t>
      </w:r>
      <w:r w:rsidRPr="00B22F30">
        <w:t>,</w:t>
      </w:r>
      <w:r w:rsidRPr="00B22F30">
        <w:br/>
        <w:t>Docket UE-161123</w:t>
      </w:r>
    </w:p>
    <w:p w:rsidR="00B22F30" w:rsidRPr="00B22F30" w:rsidRDefault="00B22F30">
      <w:pPr>
        <w:pStyle w:val="Salutation"/>
      </w:pPr>
      <w:r w:rsidRPr="00B22F30">
        <w:t>Dear Mr. King:</w:t>
      </w:r>
    </w:p>
    <w:p w:rsidR="00B22F30" w:rsidRPr="00B22F30" w:rsidRDefault="00B22F30" w:rsidP="00B22F30">
      <w:pPr>
        <w:pStyle w:val="BodyText"/>
        <w:ind w:firstLine="720"/>
      </w:pPr>
      <w:r w:rsidRPr="00B22F30">
        <w:t xml:space="preserve">Enclosed for filing in the above-referenced docket are the original and </w:t>
      </w:r>
      <w:r>
        <w:t>ten (</w:t>
      </w:r>
      <w:r w:rsidRPr="00B22F30">
        <w:t>10</w:t>
      </w:r>
      <w:r>
        <w:t>)</w:t>
      </w:r>
      <w:r w:rsidRPr="00B22F30">
        <w:t xml:space="preserve"> copies of the Notice of Appearance on behalf of </w:t>
      </w:r>
      <w:r>
        <w:t xml:space="preserve">Puget Sound Energy </w:t>
      </w:r>
      <w:r w:rsidRPr="00B22F30">
        <w:t>and the Certificate of Service.</w:t>
      </w:r>
    </w:p>
    <w:p w:rsidR="00B22F30" w:rsidRPr="00B22F30" w:rsidRDefault="00B22F30" w:rsidP="00B22F30">
      <w:pPr>
        <w:pStyle w:val="LetterSignature"/>
        <w:ind w:left="4320"/>
      </w:pPr>
      <w:r w:rsidRPr="00B22F30">
        <w:t>Very truly yours,</w:t>
      </w:r>
    </w:p>
    <w:p w:rsidR="00B22F30" w:rsidRPr="00C651F0" w:rsidRDefault="00C651F0" w:rsidP="00C651F0">
      <w:pPr>
        <w:pStyle w:val="LetterSignature"/>
        <w:spacing w:before="440"/>
        <w:ind w:left="4320"/>
        <w:rPr>
          <w:i/>
        </w:rPr>
      </w:pPr>
      <w:r w:rsidRPr="00C651F0">
        <w:rPr>
          <w:i/>
          <w:noProof/>
        </w:rPr>
        <w:t>/s/ Jason Kuzma</w:t>
      </w:r>
    </w:p>
    <w:p w:rsidR="00A968EB" w:rsidRPr="00B22F30" w:rsidRDefault="00B22F30" w:rsidP="00C651F0">
      <w:pPr>
        <w:pStyle w:val="LetterSignature"/>
        <w:spacing w:before="440"/>
        <w:ind w:left="4320"/>
      </w:pPr>
      <w:r w:rsidRPr="00B22F30">
        <w:t>Jason Kuzma</w:t>
      </w:r>
      <w:r w:rsidR="00A968EB">
        <w:br/>
        <w:t>Perkins Coie LLP</w:t>
      </w:r>
      <w:r w:rsidR="00A968EB">
        <w:br/>
        <w:t>10885 NE 4th Street, Suite 700</w:t>
      </w:r>
      <w:r w:rsidR="00A968EB">
        <w:br/>
        <w:t>Bellevue, WA 98005</w:t>
      </w:r>
      <w:r w:rsidR="00A968EB">
        <w:br/>
        <w:t>Tel:</w:t>
      </w:r>
      <w:r w:rsidR="00A968EB">
        <w:tab/>
        <w:t>425.635.1416</w:t>
      </w:r>
      <w:r w:rsidR="00A968EB">
        <w:br/>
        <w:t>Fax:</w:t>
      </w:r>
      <w:r w:rsidR="00A968EB">
        <w:tab/>
        <w:t>425.635.2416</w:t>
      </w:r>
      <w:r w:rsidR="00A968EB">
        <w:br/>
        <w:t>Email:</w:t>
      </w:r>
      <w:r w:rsidR="00A968EB">
        <w:tab/>
      </w:r>
      <w:hyperlink r:id="rId8" w:history="1">
        <w:r w:rsidR="00A968EB" w:rsidRPr="00B22EDE">
          <w:rPr>
            <w:rStyle w:val="Hyperlink"/>
          </w:rPr>
          <w:t>jkuzma@perkinscoie.com</w:t>
        </w:r>
      </w:hyperlink>
    </w:p>
    <w:p w:rsidR="00B22F30" w:rsidRPr="00B22F30" w:rsidRDefault="00B22F30" w:rsidP="00271B16">
      <w:pPr>
        <w:pStyle w:val="LetterSignatureSub2"/>
        <w:rPr>
          <w:vanish w:val="0"/>
        </w:rPr>
      </w:pPr>
      <w:proofErr w:type="spellStart"/>
      <w:r w:rsidRPr="00B22F30">
        <w:rPr>
          <w:vanish w:val="0"/>
        </w:rPr>
        <w:t>JTK</w:t>
      </w:r>
      <w:proofErr w:type="spellEnd"/>
    </w:p>
    <w:p w:rsidR="00B22F30" w:rsidRDefault="00B22F30" w:rsidP="00B22F30">
      <w:pPr>
        <w:ind w:left="720" w:hanging="720"/>
      </w:pPr>
      <w:r>
        <w:t>Enclosures</w:t>
      </w:r>
    </w:p>
    <w:p w:rsidR="00B22F30" w:rsidRDefault="00B22F30" w:rsidP="00B22F30">
      <w:pPr>
        <w:ind w:left="720" w:hanging="720"/>
      </w:pPr>
      <w:r>
        <w:t>cc:</w:t>
      </w:r>
      <w:r>
        <w:tab/>
      </w:r>
      <w:r w:rsidRPr="00B22F30">
        <w:t>Christopher Casey</w:t>
      </w:r>
      <w:r>
        <w:br/>
        <w:t xml:space="preserve">Lisa </w:t>
      </w:r>
      <w:proofErr w:type="spellStart"/>
      <w:r>
        <w:t>Gafken</w:t>
      </w:r>
      <w:proofErr w:type="spellEnd"/>
      <w:r>
        <w:br/>
        <w:t>Liz Thomas</w:t>
      </w:r>
      <w:r>
        <w:br/>
        <w:t xml:space="preserve">Kari Vander </w:t>
      </w:r>
      <w:proofErr w:type="spellStart"/>
      <w:r>
        <w:t>Stoep</w:t>
      </w:r>
      <w:proofErr w:type="spellEnd"/>
      <w:r>
        <w:br/>
      </w:r>
      <w:r w:rsidRPr="00B22F30">
        <w:t>Irene Pl</w:t>
      </w:r>
      <w:bookmarkStart w:id="0" w:name="_GoBack"/>
      <w:bookmarkEnd w:id="0"/>
      <w:r w:rsidRPr="00B22F30">
        <w:t>enefisch</w:t>
      </w:r>
      <w:r>
        <w:br/>
        <w:t xml:space="preserve">Tyler </w:t>
      </w:r>
      <w:proofErr w:type="spellStart"/>
      <w:r>
        <w:t>Pepple</w:t>
      </w:r>
      <w:proofErr w:type="spellEnd"/>
    </w:p>
    <w:sectPr w:rsidR="00B22F30" w:rsidSect="00B22F3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E0" w:rsidRDefault="00BD64E0" w:rsidP="00B22F30">
      <w:r>
        <w:separator/>
      </w:r>
    </w:p>
  </w:endnote>
  <w:endnote w:type="continuationSeparator" w:id="0">
    <w:p w:rsidR="00BD64E0" w:rsidRDefault="00BD64E0" w:rsidP="00B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BD64E0" w:rsidP="00B22F30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in;margin-top:738pt;width:54.75pt;height:17.2pt;z-index:2516705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B22F30" w:rsidRDefault="00BD64E0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7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BD64E0" w:rsidP="00B22F30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25166848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B22F30" w:rsidRDefault="00BD64E0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7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75" style="position:absolute;margin-left:9in;margin-top:36pt;width:40.2pt;height:7.5pt;z-index:-251649024;mso-position-horizontal-relative:page;mso-position-vertical-relative:page">
          <v:imagedata r:id="rId2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E0" w:rsidRDefault="00BD64E0" w:rsidP="00B22F30">
      <w:r>
        <w:separator/>
      </w:r>
    </w:p>
  </w:footnote>
  <w:footnote w:type="continuationSeparator" w:id="0">
    <w:p w:rsidR="00BD64E0" w:rsidRDefault="00BD64E0" w:rsidP="00B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B22F30">
    <w:pPr>
      <w:pStyle w:val="Header"/>
    </w:pPr>
    <w:r w:rsidRPr="00B22F30">
      <w:t>Steven V. King</w:t>
    </w:r>
  </w:p>
  <w:p w:rsidR="00A166A9" w:rsidRDefault="006A51E4">
    <w:pPr>
      <w:pStyle w:val="Header"/>
    </w:pPr>
    <w:fldSimple w:instr=" STYLEREF &quot;Letter Date&quot; \* MERGEFORMAT ">
      <w:r w:rsidR="00B22F30">
        <w:rPr>
          <w:noProof/>
        </w:rPr>
        <w:t>October 24, 2016</w:t>
      </w:r>
    </w:fldSimple>
  </w:p>
  <w:p w:rsidR="00A166A9" w:rsidRDefault="006A51E4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B22F3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BD64E0" w:rsidP="00B22F30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in;margin-top:-1in;width:612pt;height:90.3pt;z-index:-251651072">
          <v:imagedata r:id="rId1" o:title="PC_Lthd_Banners_Rev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6pt;margin-top:126pt;width:230.4pt;height:100.8pt;z-index:25166438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B22F30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B22F30" w:rsidRPr="00B22F30" w:rsidRDefault="00B22F30" w:rsidP="00704AC2">
                      <w:pPr>
                        <w:pStyle w:val="LetterheadAuthor"/>
                        <w:jc w:val="right"/>
                      </w:pPr>
                      <w:r w:rsidRPr="00B22F30">
                        <w:t>Jason T. Kuzma</w:t>
                      </w:r>
                    </w:p>
                    <w:p w:rsidR="00B22F30" w:rsidRPr="00B22F30" w:rsidRDefault="00B22F30" w:rsidP="00704AC2">
                      <w:pPr>
                        <w:pStyle w:val="LetterheadAuthor"/>
                        <w:jc w:val="right"/>
                      </w:pPr>
                      <w:r w:rsidRPr="00B22F30">
                        <w:t>JKuzma@perkinscoie.com</w:t>
                      </w:r>
                    </w:p>
                    <w:p w:rsidR="00B22F30" w:rsidRPr="00B22F30" w:rsidRDefault="00B22F30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B22F30">
                        <w:t>D.</w:t>
                      </w:r>
                      <w:r w:rsidRPr="00B22F30">
                        <w:tab/>
                        <w:t>+1.425.635.1416</w:t>
                      </w:r>
                    </w:p>
                    <w:p w:rsidR="00B22F30" w:rsidRPr="00B22F30" w:rsidRDefault="00B22F30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B22F30">
                        <w:t>F.</w:t>
                      </w:r>
                      <w:r w:rsidRPr="00B22F30">
                        <w:tab/>
                        <w:t>+1.425.635.2416</w:t>
                      </w:r>
                    </w:p>
                    <w:p w:rsidR="00B22F30" w:rsidRDefault="00B22F30" w:rsidP="00704AC2">
                      <w:pPr>
                        <w:pStyle w:val="LetterheadAuthor"/>
                        <w:jc w:val="right"/>
                      </w:pPr>
                    </w:p>
                  </w:tc>
                </w:tr>
              </w:tbl>
              <w:p w:rsidR="00B22F30" w:rsidRDefault="00B22F30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losingPhrase" w:val="Very truly yours,"/>
    <w:docVar w:name="Letter_1_DateType" w:val="mmmm d, yyyy"/>
    <w:docVar w:name="Letter_1_DeliveryPhrases" w:val="VIA E-MAIL AND U.S. MAIL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Steven V.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 V. King|vbcr|_x000a_Executive Director and Secretary|vbcr|_x000a_Washington Utilities and Transportation Commission|vbcr|_x000a_1300 S. Evergreen Park Dr. SW|vbcr|_x000a_P. O. Box 47250|vbcr|_x000a_Olympia, Washington 98504-7250"/>
    <w:docVar w:name="Letter_1_Reline" w:val="Washington Utilities and Transportation Commission v. Puget Sound Energy,|vbcr|_x000a_Docket UE-161123"/>
    <w:docVar w:name="Letter_1_RelineFormatValues" w:val="2"/>
    <w:docVar w:name="Letter_1_Salutation" w:val="Dear Mr. King:"/>
    <w:docVar w:name="Letter_1_UnderlineRelineAll" w:val="False"/>
    <w:docVar w:name="Letter_1_UseElectronicSignature" w:val="False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ReUseAuthor" w:val="9595|Kuzma, Jason T.|JKuzma@perkinscoie.com|+1.425.635.2416|Jason|Jason T. Kuzma|Jason Kuzma|JTK|1188572\Washington Bar Id\31830\True\1188573\Washington Bar Id\31830\Tru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B22F30"/>
    <w:rsid w:val="00097B39"/>
    <w:rsid w:val="002960E6"/>
    <w:rsid w:val="006A51E4"/>
    <w:rsid w:val="007C4AE6"/>
    <w:rsid w:val="00981954"/>
    <w:rsid w:val="00A968EB"/>
    <w:rsid w:val="00B22F30"/>
    <w:rsid w:val="00BD64E0"/>
    <w:rsid w:val="00C651F0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B22F30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B22F30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B22F30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22F3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22F3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B22F30"/>
    <w:pPr>
      <w:spacing w:after="240"/>
    </w:pPr>
  </w:style>
  <w:style w:type="character" w:customStyle="1" w:styleId="BodyTextChar">
    <w:name w:val="Body Text Char"/>
    <w:link w:val="BodyText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B2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B22F30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B22F30"/>
  </w:style>
  <w:style w:type="paragraph" w:customStyle="1" w:styleId="Addressee">
    <w:name w:val="Addressee"/>
    <w:basedOn w:val="Normal"/>
    <w:rsid w:val="00B22F30"/>
  </w:style>
  <w:style w:type="paragraph" w:customStyle="1" w:styleId="LetterSignature">
    <w:name w:val="Letter Signature"/>
    <w:basedOn w:val="Normal"/>
    <w:rsid w:val="00B22F30"/>
    <w:pPr>
      <w:keepNext/>
      <w:keepLines/>
    </w:pPr>
  </w:style>
  <w:style w:type="paragraph" w:customStyle="1" w:styleId="ReLine">
    <w:name w:val="ReLine"/>
    <w:basedOn w:val="Normal"/>
    <w:next w:val="Normal"/>
    <w:rsid w:val="00B22F30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B22F30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B22F30"/>
    <w:pPr>
      <w:spacing w:after="240"/>
    </w:pPr>
    <w:rPr>
      <w:b/>
      <w:caps/>
    </w:rPr>
  </w:style>
  <w:style w:type="paragraph" w:customStyle="1" w:styleId="Letterhead">
    <w:name w:val="Letterhead"/>
    <w:rsid w:val="00B22F30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B22F30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B22F30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B22F30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B22F30"/>
  </w:style>
  <w:style w:type="paragraph" w:customStyle="1" w:styleId="CarrierReLine">
    <w:name w:val="Carrier ReLine"/>
    <w:basedOn w:val="ReLine"/>
    <w:next w:val="Normal"/>
    <w:rsid w:val="00B22F30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B22F30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B2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B22F30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B22F30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B2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2F3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B22F30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A96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B22F30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B22F30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B22F30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22F3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22F3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B22F30"/>
    <w:pPr>
      <w:spacing w:after="240"/>
    </w:pPr>
  </w:style>
  <w:style w:type="character" w:customStyle="1" w:styleId="BodyTextChar">
    <w:name w:val="Body Text Char"/>
    <w:link w:val="BodyText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B2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B22F30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B22F30"/>
  </w:style>
  <w:style w:type="paragraph" w:customStyle="1" w:styleId="Addressee">
    <w:name w:val="Addressee"/>
    <w:basedOn w:val="Normal"/>
    <w:rsid w:val="00B22F30"/>
  </w:style>
  <w:style w:type="paragraph" w:customStyle="1" w:styleId="LetterSignature">
    <w:name w:val="Letter Signature"/>
    <w:basedOn w:val="Normal"/>
    <w:rsid w:val="00B22F30"/>
    <w:pPr>
      <w:keepNext/>
      <w:keepLines/>
    </w:pPr>
  </w:style>
  <w:style w:type="paragraph" w:customStyle="1" w:styleId="ReLine">
    <w:name w:val="ReLine"/>
    <w:basedOn w:val="Normal"/>
    <w:next w:val="Normal"/>
    <w:rsid w:val="00B22F30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B22F30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B22F30"/>
    <w:pPr>
      <w:spacing w:after="240"/>
    </w:pPr>
    <w:rPr>
      <w:b/>
      <w:caps/>
    </w:rPr>
  </w:style>
  <w:style w:type="paragraph" w:customStyle="1" w:styleId="Letterhead">
    <w:name w:val="Letterhead"/>
    <w:rsid w:val="00B22F30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B22F30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B22F30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B22F30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B22F30"/>
  </w:style>
  <w:style w:type="paragraph" w:customStyle="1" w:styleId="CarrierReLine">
    <w:name w:val="Carrier ReLine"/>
    <w:basedOn w:val="ReLine"/>
    <w:next w:val="Normal"/>
    <w:rsid w:val="00B22F30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B22F30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B2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B22F30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B22F30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B2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2F3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B22F30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A96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uzma@perkinscoie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921A89-2B0A-4608-A6B0-ADB975B535F3}"/>
</file>

<file path=customXml/itemProps2.xml><?xml version="1.0" encoding="utf-8"?>
<ds:datastoreItem xmlns:ds="http://schemas.openxmlformats.org/officeDocument/2006/customXml" ds:itemID="{6788F92C-B64D-43BA-94A0-0A5C616E5A8A}"/>
</file>

<file path=customXml/itemProps3.xml><?xml version="1.0" encoding="utf-8"?>
<ds:datastoreItem xmlns:ds="http://schemas.openxmlformats.org/officeDocument/2006/customXml" ds:itemID="{7EF6A60B-A970-4DAD-8597-61334D5DDB9F}"/>
</file>

<file path=customXml/itemProps4.xml><?xml version="1.0" encoding="utf-8"?>
<ds:datastoreItem xmlns:ds="http://schemas.openxmlformats.org/officeDocument/2006/customXml" ds:itemID="{59B71E24-325E-4F99-B289-96E21A721138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dcterms:created xsi:type="dcterms:W3CDTF">2016-10-24T21:44:00Z</dcterms:created>
  <dcterms:modified xsi:type="dcterms:W3CDTF">2016-10-24T21:55:00Z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