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FCB" w:rsidRDefault="00311FCB">
      <w:pPr>
        <w:rPr>
          <w:b/>
        </w:rPr>
      </w:pPr>
    </w:p>
    <w:p w:rsidR="00311FCB" w:rsidRDefault="00311FCB">
      <w:pPr>
        <w:rPr>
          <w:b/>
        </w:rPr>
      </w:pPr>
    </w:p>
    <w:p w:rsidR="00311FCB" w:rsidRDefault="00311FCB">
      <w:pPr>
        <w:rPr>
          <w:b/>
        </w:rPr>
      </w:pPr>
    </w:p>
    <w:p w:rsidR="00311FCB" w:rsidRDefault="00311FCB">
      <w:pPr>
        <w:rPr>
          <w:b/>
        </w:rPr>
      </w:pPr>
    </w:p>
    <w:p w:rsidR="00311FCB" w:rsidRDefault="00311FCB">
      <w:pPr>
        <w:rPr>
          <w:b/>
        </w:rPr>
      </w:pPr>
    </w:p>
    <w:p w:rsidR="00311FCB" w:rsidRDefault="00311FCB">
      <w:pPr>
        <w:rPr>
          <w:b/>
        </w:rPr>
      </w:pPr>
    </w:p>
    <w:p w:rsidR="00311FCB" w:rsidRDefault="00311FCB">
      <w:pPr>
        <w:rPr>
          <w:b/>
        </w:rPr>
      </w:pPr>
    </w:p>
    <w:p w:rsidR="00311FCB" w:rsidRDefault="00311FCB" w:rsidP="00311FCB">
      <w:pPr>
        <w:spacing w:line="240" w:lineRule="auto"/>
        <w:contextualSpacing/>
        <w:jc w:val="center"/>
        <w:rPr>
          <w:b/>
        </w:rPr>
      </w:pPr>
      <w:r>
        <w:rPr>
          <w:b/>
        </w:rPr>
        <w:t>BEFORE THE WASHINGTON STATE</w:t>
      </w:r>
    </w:p>
    <w:p w:rsidR="00311FCB" w:rsidRDefault="00311FCB" w:rsidP="00311FCB">
      <w:pPr>
        <w:spacing w:line="240" w:lineRule="auto"/>
        <w:contextualSpacing/>
        <w:jc w:val="center"/>
        <w:rPr>
          <w:b/>
        </w:rPr>
      </w:pPr>
      <w:r>
        <w:rPr>
          <w:b/>
        </w:rPr>
        <w:t>AND TRANSPORTATION COMMISSION</w:t>
      </w:r>
    </w:p>
    <w:p w:rsidR="00311FCB" w:rsidRDefault="00311FCB" w:rsidP="00311FCB">
      <w:pPr>
        <w:spacing w:line="240" w:lineRule="auto"/>
        <w:contextualSpacing/>
        <w:rPr>
          <w:b/>
        </w:rPr>
      </w:pPr>
    </w:p>
    <w:p w:rsidR="00311FCB" w:rsidRDefault="00311FCB" w:rsidP="00311FCB">
      <w:pPr>
        <w:spacing w:line="240" w:lineRule="auto"/>
        <w:contextualSpacing/>
        <w:rPr>
          <w:b/>
        </w:rPr>
      </w:pPr>
      <w:r>
        <w:rPr>
          <w:b/>
        </w:rPr>
        <w:t>BNSF RAILWAY,</w:t>
      </w:r>
      <w:r>
        <w:rPr>
          <w:b/>
        </w:rPr>
        <w:tab/>
      </w:r>
      <w:r>
        <w:rPr>
          <w:b/>
        </w:rPr>
        <w:tab/>
      </w:r>
      <w:r>
        <w:rPr>
          <w:b/>
        </w:rPr>
        <w:tab/>
      </w:r>
      <w:r>
        <w:rPr>
          <w:b/>
        </w:rPr>
        <w:tab/>
      </w:r>
      <w:r>
        <w:rPr>
          <w:b/>
        </w:rPr>
        <w:tab/>
        <w:t>)</w:t>
      </w:r>
      <w:r>
        <w:rPr>
          <w:b/>
        </w:rPr>
        <w:tab/>
        <w:t>Docket No:  TR-150189</w:t>
      </w:r>
    </w:p>
    <w:p w:rsidR="00311FCB" w:rsidRDefault="00311FCB" w:rsidP="00311FCB">
      <w:pPr>
        <w:spacing w:line="240" w:lineRule="auto"/>
        <w:contextualSpacing/>
        <w:rPr>
          <w:b/>
        </w:rPr>
      </w:pPr>
      <w:r>
        <w:rPr>
          <w:b/>
        </w:rPr>
        <w:tab/>
      </w:r>
      <w:r>
        <w:rPr>
          <w:b/>
        </w:rPr>
        <w:tab/>
      </w:r>
      <w:r>
        <w:rPr>
          <w:b/>
        </w:rPr>
        <w:tab/>
      </w:r>
      <w:r>
        <w:rPr>
          <w:b/>
        </w:rPr>
        <w:tab/>
      </w:r>
      <w:r>
        <w:rPr>
          <w:b/>
        </w:rPr>
        <w:tab/>
      </w:r>
      <w:r>
        <w:rPr>
          <w:b/>
        </w:rPr>
        <w:tab/>
        <w:t>)</w:t>
      </w:r>
    </w:p>
    <w:p w:rsidR="00311FCB" w:rsidRDefault="00311FCB" w:rsidP="00311FCB">
      <w:pPr>
        <w:spacing w:line="240" w:lineRule="auto"/>
        <w:contextualSpacing/>
        <w:rPr>
          <w:b/>
        </w:rPr>
      </w:pPr>
      <w:r>
        <w:rPr>
          <w:b/>
        </w:rPr>
        <w:tab/>
        <w:t>Petitioner,</w:t>
      </w:r>
      <w:r>
        <w:rPr>
          <w:b/>
        </w:rPr>
        <w:tab/>
      </w:r>
      <w:r>
        <w:rPr>
          <w:b/>
        </w:rPr>
        <w:tab/>
      </w:r>
      <w:r>
        <w:rPr>
          <w:b/>
        </w:rPr>
        <w:tab/>
      </w:r>
      <w:r>
        <w:rPr>
          <w:b/>
        </w:rPr>
        <w:tab/>
        <w:t>)</w:t>
      </w:r>
    </w:p>
    <w:p w:rsidR="00311FCB" w:rsidRDefault="00311FCB" w:rsidP="00311FCB">
      <w:pPr>
        <w:spacing w:line="240" w:lineRule="auto"/>
        <w:contextualSpacing/>
        <w:rPr>
          <w:b/>
        </w:rPr>
      </w:pPr>
      <w:r>
        <w:rPr>
          <w:b/>
        </w:rPr>
        <w:tab/>
      </w:r>
      <w:r>
        <w:rPr>
          <w:b/>
        </w:rPr>
        <w:tab/>
      </w:r>
      <w:r>
        <w:rPr>
          <w:b/>
        </w:rPr>
        <w:tab/>
      </w:r>
      <w:r>
        <w:rPr>
          <w:b/>
        </w:rPr>
        <w:tab/>
      </w:r>
      <w:r>
        <w:rPr>
          <w:b/>
        </w:rPr>
        <w:tab/>
      </w:r>
      <w:r>
        <w:rPr>
          <w:b/>
        </w:rPr>
        <w:tab/>
        <w:t>)</w:t>
      </w:r>
      <w:r w:rsidR="00A753AD">
        <w:rPr>
          <w:b/>
        </w:rPr>
        <w:tab/>
        <w:t>REBUT</w:t>
      </w:r>
      <w:bookmarkStart w:id="0" w:name="_GoBack"/>
      <w:bookmarkEnd w:id="0"/>
      <w:r w:rsidR="00A753AD">
        <w:rPr>
          <w:b/>
        </w:rPr>
        <w:t xml:space="preserve">TAL </w:t>
      </w:r>
      <w:proofErr w:type="gramStart"/>
      <w:r w:rsidR="00A753AD">
        <w:rPr>
          <w:b/>
        </w:rPr>
        <w:t xml:space="preserve">TESTIMONY </w:t>
      </w:r>
      <w:r>
        <w:rPr>
          <w:b/>
        </w:rPr>
        <w:t xml:space="preserve"> OF</w:t>
      </w:r>
      <w:proofErr w:type="gramEnd"/>
    </w:p>
    <w:p w:rsidR="00311FCB" w:rsidRDefault="00311FCB" w:rsidP="00311FCB">
      <w:pPr>
        <w:spacing w:line="240" w:lineRule="auto"/>
        <w:contextualSpacing/>
        <w:rPr>
          <w:b/>
        </w:rPr>
      </w:pPr>
      <w:r>
        <w:rPr>
          <w:b/>
        </w:rPr>
        <w:tab/>
      </w:r>
      <w:proofErr w:type="gramStart"/>
      <w:r>
        <w:rPr>
          <w:b/>
        </w:rPr>
        <w:t>vs</w:t>
      </w:r>
      <w:proofErr w:type="gramEnd"/>
      <w:r>
        <w:rPr>
          <w:b/>
        </w:rPr>
        <w:t>.</w:t>
      </w:r>
      <w:r>
        <w:rPr>
          <w:b/>
        </w:rPr>
        <w:tab/>
      </w:r>
      <w:r>
        <w:rPr>
          <w:b/>
        </w:rPr>
        <w:tab/>
      </w:r>
      <w:r>
        <w:rPr>
          <w:b/>
        </w:rPr>
        <w:tab/>
      </w:r>
      <w:r>
        <w:rPr>
          <w:b/>
        </w:rPr>
        <w:tab/>
      </w:r>
      <w:r>
        <w:rPr>
          <w:b/>
        </w:rPr>
        <w:tab/>
        <w:t>)</w:t>
      </w:r>
      <w:r>
        <w:rPr>
          <w:b/>
        </w:rPr>
        <w:tab/>
        <w:t>HENRY HOLLANDER</w:t>
      </w:r>
    </w:p>
    <w:p w:rsidR="00311FCB" w:rsidRDefault="00311FCB" w:rsidP="00311FCB">
      <w:pPr>
        <w:spacing w:line="240" w:lineRule="auto"/>
        <w:contextualSpacing/>
        <w:rPr>
          <w:b/>
        </w:rPr>
      </w:pPr>
      <w:r>
        <w:rPr>
          <w:b/>
        </w:rPr>
        <w:tab/>
      </w:r>
      <w:r>
        <w:rPr>
          <w:b/>
        </w:rPr>
        <w:tab/>
      </w:r>
      <w:r>
        <w:rPr>
          <w:b/>
        </w:rPr>
        <w:tab/>
      </w:r>
      <w:r>
        <w:rPr>
          <w:b/>
        </w:rPr>
        <w:tab/>
      </w:r>
      <w:r>
        <w:rPr>
          <w:b/>
        </w:rPr>
        <w:tab/>
      </w:r>
      <w:r>
        <w:rPr>
          <w:b/>
        </w:rPr>
        <w:tab/>
        <w:t>)</w:t>
      </w:r>
      <w:r>
        <w:rPr>
          <w:b/>
        </w:rPr>
        <w:tab/>
      </w:r>
    </w:p>
    <w:p w:rsidR="00311FCB" w:rsidRDefault="00311FCB" w:rsidP="00311FCB">
      <w:pPr>
        <w:spacing w:line="240" w:lineRule="auto"/>
        <w:contextualSpacing/>
        <w:rPr>
          <w:b/>
        </w:rPr>
      </w:pPr>
      <w:r>
        <w:rPr>
          <w:b/>
        </w:rPr>
        <w:t>WHATCOM COUNTY,</w:t>
      </w:r>
      <w:r>
        <w:rPr>
          <w:b/>
        </w:rPr>
        <w:tab/>
      </w:r>
      <w:r>
        <w:rPr>
          <w:b/>
        </w:rPr>
        <w:tab/>
      </w:r>
      <w:r>
        <w:rPr>
          <w:b/>
        </w:rPr>
        <w:tab/>
      </w:r>
      <w:r>
        <w:rPr>
          <w:b/>
        </w:rPr>
        <w:tab/>
        <w:t>)</w:t>
      </w:r>
    </w:p>
    <w:p w:rsidR="00311FCB" w:rsidRDefault="00311FCB" w:rsidP="00311FCB">
      <w:pPr>
        <w:spacing w:line="240" w:lineRule="auto"/>
        <w:contextualSpacing/>
        <w:rPr>
          <w:b/>
        </w:rPr>
      </w:pPr>
      <w:r>
        <w:rPr>
          <w:b/>
        </w:rPr>
        <w:tab/>
      </w:r>
      <w:r>
        <w:rPr>
          <w:b/>
        </w:rPr>
        <w:tab/>
      </w:r>
      <w:r>
        <w:rPr>
          <w:b/>
        </w:rPr>
        <w:tab/>
      </w:r>
      <w:r>
        <w:rPr>
          <w:b/>
        </w:rPr>
        <w:tab/>
      </w:r>
      <w:r>
        <w:rPr>
          <w:b/>
        </w:rPr>
        <w:tab/>
      </w:r>
      <w:r>
        <w:rPr>
          <w:b/>
        </w:rPr>
        <w:tab/>
        <w:t>)</w:t>
      </w:r>
    </w:p>
    <w:p w:rsidR="00311FCB" w:rsidRDefault="00311FCB" w:rsidP="00311FCB">
      <w:pPr>
        <w:spacing w:line="240" w:lineRule="auto"/>
        <w:contextualSpacing/>
        <w:rPr>
          <w:b/>
        </w:rPr>
      </w:pPr>
      <w:r>
        <w:rPr>
          <w:b/>
        </w:rPr>
        <w:tab/>
      </w:r>
      <w:proofErr w:type="gramStart"/>
      <w:r>
        <w:rPr>
          <w:b/>
        </w:rPr>
        <w:t>Respondent.</w:t>
      </w:r>
      <w:proofErr w:type="gramEnd"/>
      <w:r>
        <w:rPr>
          <w:b/>
        </w:rPr>
        <w:tab/>
      </w:r>
      <w:r>
        <w:rPr>
          <w:b/>
        </w:rPr>
        <w:tab/>
      </w:r>
      <w:r>
        <w:rPr>
          <w:b/>
        </w:rPr>
        <w:tab/>
      </w:r>
      <w:r>
        <w:rPr>
          <w:b/>
        </w:rPr>
        <w:tab/>
        <w:t>)</w:t>
      </w:r>
    </w:p>
    <w:p w:rsidR="00311FCB" w:rsidRDefault="00311FCB" w:rsidP="00311FCB">
      <w:pPr>
        <w:spacing w:line="240" w:lineRule="auto"/>
        <w:contextualSpacing/>
        <w:rPr>
          <w:b/>
        </w:rPr>
      </w:pPr>
      <w:r>
        <w:rPr>
          <w:b/>
        </w:rPr>
        <w:t xml:space="preserve">_________________________________________________________________________________ </w:t>
      </w:r>
    </w:p>
    <w:p w:rsidR="00311FCB" w:rsidRDefault="00311FCB" w:rsidP="00311FCB">
      <w:pPr>
        <w:spacing w:line="240" w:lineRule="auto"/>
        <w:contextualSpacing/>
        <w:rPr>
          <w:b/>
        </w:rPr>
      </w:pPr>
    </w:p>
    <w:p w:rsidR="0050622F" w:rsidRPr="0050622F" w:rsidRDefault="0050622F">
      <w:pPr>
        <w:rPr>
          <w:b/>
        </w:rPr>
      </w:pPr>
      <w:r w:rsidRPr="0050622F">
        <w:rPr>
          <w:b/>
        </w:rPr>
        <w:t>Q:</w:t>
      </w:r>
      <w:r>
        <w:rPr>
          <w:b/>
        </w:rPr>
        <w:tab/>
        <w:t>Please state your full name and job title.</w:t>
      </w:r>
    </w:p>
    <w:p w:rsidR="0050622F" w:rsidRPr="00471E2D" w:rsidRDefault="0050622F" w:rsidP="00471E2D">
      <w:pPr>
        <w:ind w:left="720" w:hanging="720"/>
      </w:pPr>
      <w:r>
        <w:t>A:</w:t>
      </w:r>
      <w:r>
        <w:tab/>
        <w:t xml:space="preserve">My name is </w:t>
      </w:r>
      <w:r w:rsidR="0046440C">
        <w:t>Henry Hollander</w:t>
      </w:r>
      <w:r>
        <w:t xml:space="preserve">.  I am currently the </w:t>
      </w:r>
      <w:r w:rsidR="0046440C">
        <w:t xml:space="preserve">Division Chief and </w:t>
      </w:r>
      <w:r w:rsidR="00CF1E82">
        <w:t>Fire Marshal</w:t>
      </w:r>
      <w:r w:rsidR="0046440C">
        <w:t xml:space="preserve"> for Whatcom County Fire District #21, which is also known as North Whatcom Fire and Rescue Services.</w:t>
      </w:r>
    </w:p>
    <w:p w:rsidR="0050622F" w:rsidRPr="0050622F" w:rsidRDefault="0050622F" w:rsidP="0050622F">
      <w:pPr>
        <w:ind w:left="720" w:hanging="720"/>
        <w:rPr>
          <w:b/>
        </w:rPr>
      </w:pPr>
      <w:r w:rsidRPr="0050622F">
        <w:rPr>
          <w:b/>
        </w:rPr>
        <w:t>Q:</w:t>
      </w:r>
      <w:r>
        <w:rPr>
          <w:b/>
        </w:rPr>
        <w:tab/>
        <w:t xml:space="preserve">Please describe your position with </w:t>
      </w:r>
      <w:r w:rsidRPr="0050622F">
        <w:rPr>
          <w:b/>
        </w:rPr>
        <w:t>Whatcom County</w:t>
      </w:r>
      <w:r w:rsidR="0046440C">
        <w:rPr>
          <w:b/>
        </w:rPr>
        <w:t xml:space="preserve"> Fire District #21</w:t>
      </w:r>
      <w:r>
        <w:rPr>
          <w:b/>
        </w:rPr>
        <w:t xml:space="preserve"> and your previous positions with </w:t>
      </w:r>
      <w:r w:rsidR="0046440C">
        <w:rPr>
          <w:b/>
        </w:rPr>
        <w:t>that agency or others of a similar nature</w:t>
      </w:r>
      <w:r>
        <w:rPr>
          <w:b/>
        </w:rPr>
        <w:t>.</w:t>
      </w:r>
    </w:p>
    <w:p w:rsidR="006D477C" w:rsidRDefault="0050622F" w:rsidP="00471E2D">
      <w:pPr>
        <w:ind w:left="720" w:hanging="720"/>
      </w:pPr>
      <w:r>
        <w:t>A:</w:t>
      </w:r>
      <w:r>
        <w:tab/>
        <w:t xml:space="preserve">I have been employed by Whatcom County </w:t>
      </w:r>
      <w:r w:rsidR="0046440C">
        <w:t xml:space="preserve">Fire District #21 </w:t>
      </w:r>
      <w:r w:rsidR="00E336CF">
        <w:t xml:space="preserve">for over </w:t>
      </w:r>
      <w:r w:rsidR="00CF1E82">
        <w:t>20</w:t>
      </w:r>
      <w:r w:rsidR="00E336CF">
        <w:t xml:space="preserve"> </w:t>
      </w:r>
      <w:r>
        <w:t xml:space="preserve">years. </w:t>
      </w:r>
      <w:r w:rsidR="00B53AFF">
        <w:t xml:space="preserve"> D</w:t>
      </w:r>
      <w:r>
        <w:t>uties for my current position</w:t>
      </w:r>
      <w:r w:rsidR="0046440C">
        <w:t xml:space="preserve"> </w:t>
      </w:r>
      <w:r>
        <w:t>include</w:t>
      </w:r>
      <w:r w:rsidR="00E336CF">
        <w:t xml:space="preserve"> </w:t>
      </w:r>
      <w:r w:rsidR="00CF1E82">
        <w:t>Resource manag</w:t>
      </w:r>
      <w:r w:rsidR="00E336CF">
        <w:t>ement, EMS and fire suppression.</w:t>
      </w:r>
      <w:r>
        <w:t xml:space="preserve"> </w:t>
      </w:r>
      <w:r w:rsidR="00B53AFF">
        <w:t xml:space="preserve"> Previous to my current position I was</w:t>
      </w:r>
      <w:r w:rsidR="00E336CF">
        <w:t xml:space="preserve"> </w:t>
      </w:r>
      <w:r w:rsidR="00CF1E82">
        <w:t>Firefighter</w:t>
      </w:r>
      <w:r w:rsidR="00B53AFF">
        <w:t>.</w:t>
      </w:r>
      <w:r w:rsidR="006D477C">
        <w:t xml:space="preserve">  </w:t>
      </w:r>
      <w:r w:rsidR="00E336CF">
        <w:t xml:space="preserve">That involved </w:t>
      </w:r>
      <w:r w:rsidR="00CF1E82">
        <w:t>EMS and Fire Suppression</w:t>
      </w:r>
      <w:r w:rsidR="006D477C">
        <w:t>.</w:t>
      </w:r>
      <w:r>
        <w:t xml:space="preserve"> </w:t>
      </w:r>
    </w:p>
    <w:p w:rsidR="0050622F" w:rsidRPr="0050622F" w:rsidRDefault="0050622F" w:rsidP="0050622F">
      <w:pPr>
        <w:rPr>
          <w:b/>
        </w:rPr>
      </w:pPr>
      <w:r w:rsidRPr="0050622F">
        <w:rPr>
          <w:b/>
        </w:rPr>
        <w:t>Q:</w:t>
      </w:r>
      <w:r w:rsidR="006D477C">
        <w:rPr>
          <w:b/>
        </w:rPr>
        <w:tab/>
        <w:t xml:space="preserve"> Are you familiar with the proposed closure of Valley View Road by BNSF?</w:t>
      </w:r>
    </w:p>
    <w:p w:rsidR="0016365B" w:rsidRDefault="0050622F" w:rsidP="0016365B">
      <w:pPr>
        <w:ind w:left="720" w:hanging="720"/>
      </w:pPr>
      <w:r>
        <w:t>A:</w:t>
      </w:r>
      <w:r w:rsidR="006D477C">
        <w:tab/>
        <w:t>I have reviewed</w:t>
      </w:r>
      <w:r w:rsidR="00C93528">
        <w:t xml:space="preserve"> [or “become aware of “]</w:t>
      </w:r>
      <w:r w:rsidR="006D477C">
        <w:t xml:space="preserve"> the submittal </w:t>
      </w:r>
      <w:r w:rsidR="0016365B">
        <w:t xml:space="preserve">by BNSF </w:t>
      </w:r>
      <w:r w:rsidR="00471E2D">
        <w:t>seeking</w:t>
      </w:r>
      <w:r w:rsidR="0016365B">
        <w:t xml:space="preserve"> the closure of Valley View Road</w:t>
      </w:r>
      <w:r w:rsidR="0046440C">
        <w:t xml:space="preserve"> at its point of intersection with the railroad tracks </w:t>
      </w:r>
      <w:r w:rsidR="00471E2D">
        <w:t xml:space="preserve">on a spur </w:t>
      </w:r>
      <w:r w:rsidR="0046440C">
        <w:t>west of the railroad mainline near Custer.</w:t>
      </w:r>
    </w:p>
    <w:p w:rsidR="0050622F" w:rsidRPr="0050622F" w:rsidRDefault="0050622F" w:rsidP="0050622F">
      <w:pPr>
        <w:rPr>
          <w:b/>
        </w:rPr>
      </w:pPr>
      <w:r w:rsidRPr="0050622F">
        <w:rPr>
          <w:b/>
        </w:rPr>
        <w:t>Q:</w:t>
      </w:r>
      <w:r w:rsidR="006D477C">
        <w:rPr>
          <w:b/>
        </w:rPr>
        <w:tab/>
        <w:t xml:space="preserve">Please describe the </w:t>
      </w:r>
      <w:r w:rsidR="0046440C">
        <w:rPr>
          <w:b/>
        </w:rPr>
        <w:t>proposed closure of Valley View Road</w:t>
      </w:r>
      <w:r w:rsidR="001F0A2F">
        <w:rPr>
          <w:b/>
        </w:rPr>
        <w:t xml:space="preserve"> as you understand it</w:t>
      </w:r>
      <w:r w:rsidR="0016365B">
        <w:rPr>
          <w:b/>
        </w:rPr>
        <w:t>.</w:t>
      </w:r>
    </w:p>
    <w:p w:rsidR="001F0A2F" w:rsidRDefault="0050622F" w:rsidP="00471E2D">
      <w:pPr>
        <w:ind w:left="720" w:hanging="720"/>
      </w:pPr>
      <w:r>
        <w:lastRenderedPageBreak/>
        <w:t>A:</w:t>
      </w:r>
      <w:r w:rsidR="0016365B">
        <w:tab/>
        <w:t xml:space="preserve">The </w:t>
      </w:r>
      <w:r w:rsidR="00C93528">
        <w:t xml:space="preserve">proposed addition of a railroad siding for greater storage capacity and staging area for railroad cars has been accompanied by BNSF’s judgment that closure of Valley View Road is </w:t>
      </w:r>
      <w:r w:rsidR="00BD3AEC">
        <w:t>preferable</w:t>
      </w:r>
      <w:r w:rsidR="00C93528">
        <w:t xml:space="preserve"> for the safety of people traveling north and south on Valley View Road over the railroad tracks</w:t>
      </w:r>
      <w:r w:rsidR="001F0A2F">
        <w:t>.</w:t>
      </w:r>
    </w:p>
    <w:p w:rsidR="0050622F" w:rsidRPr="0050622F" w:rsidRDefault="0050622F" w:rsidP="001F0A2F">
      <w:pPr>
        <w:ind w:left="720" w:hanging="720"/>
        <w:rPr>
          <w:b/>
        </w:rPr>
      </w:pPr>
      <w:r w:rsidRPr="0050622F">
        <w:rPr>
          <w:b/>
        </w:rPr>
        <w:t>Q:</w:t>
      </w:r>
      <w:r w:rsidR="001F0A2F">
        <w:rPr>
          <w:b/>
        </w:rPr>
        <w:tab/>
        <w:t xml:space="preserve">Specific to your </w:t>
      </w:r>
      <w:r w:rsidR="00233875">
        <w:rPr>
          <w:b/>
        </w:rPr>
        <w:t xml:space="preserve">consideration of this matter in light </w:t>
      </w:r>
      <w:r w:rsidR="00C93528">
        <w:rPr>
          <w:b/>
        </w:rPr>
        <w:t>of your work as Division Chief for Whatcom County Fire District #21, what problems would the closure of Valley View Road at the BNSF tracks cause for Fire District #21 and its constituents</w:t>
      </w:r>
      <w:r w:rsidR="001F0A2F">
        <w:rPr>
          <w:b/>
        </w:rPr>
        <w:t xml:space="preserve">? </w:t>
      </w:r>
    </w:p>
    <w:p w:rsidR="0055348A" w:rsidRDefault="0050622F" w:rsidP="00C93528">
      <w:pPr>
        <w:ind w:left="720" w:hanging="720"/>
      </w:pPr>
      <w:r>
        <w:t>A:</w:t>
      </w:r>
      <w:r w:rsidR="0016365B">
        <w:tab/>
      </w:r>
      <w:r w:rsidR="00C93528">
        <w:t xml:space="preserve">The southern boundary of Fire District #21 in this particular area is Bay Road, approximately 1.5 miles south of the railroad tracks in question over Valley View Road.  </w:t>
      </w:r>
      <w:r w:rsidR="00471E2D">
        <w:t>With the closure of a station house to the east near Custer, o</w:t>
      </w:r>
      <w:r w:rsidR="00C93528">
        <w:t>ur district’s station house nearest to this crossing is located at 4581 Birch Bay – Lynden Road</w:t>
      </w:r>
      <w:r w:rsidR="0055348A">
        <w:t xml:space="preserve">, several miles northwest of the area of proposed closure.  Presently our route to a fire or to provide Basic Life Support (BLS) to our constituents south of the railroad tracks in this area would be to go east on Birch Bay – Lynden Road, southeast on Portal Way, and then </w:t>
      </w:r>
      <w:r w:rsidR="00471E2D">
        <w:t xml:space="preserve">directly </w:t>
      </w:r>
      <w:r w:rsidR="0055348A">
        <w:t>south on Valley View Road.  The proposed closure, if it occurs, would force us to adopt an alternate route to that destination, either by traveling south to Bay Road</w:t>
      </w:r>
      <w:r w:rsidR="00471E2D">
        <w:t>, then east,</w:t>
      </w:r>
      <w:r w:rsidR="0055348A">
        <w:t xml:space="preserve"> and then back north to the source of the call for aid, or east on Birch Bay – Lynden Road to Ham Road, then south on Ham to Arnie Road and from there to the source of the aid call.  Because the roads involved in the alternate route are either less conducive to safe travel at higher speeds (Ham &amp; Arnie) or involve greater travel distance (Bay Rd.), response time to an aid call south of the closure area would be lengthened by approximately one to two </w:t>
      </w:r>
      <w:r w:rsidR="0094271B">
        <w:t>minutes from our station house.  A similar amount of time would be added to response from our station house to the east located at Birch Bay – Lynden and Enterprise Roads.</w:t>
      </w:r>
      <w:r w:rsidR="0055348A">
        <w:t xml:space="preserve"> </w:t>
      </w:r>
    </w:p>
    <w:p w:rsidR="0094271B" w:rsidRDefault="0055348A" w:rsidP="00C93528">
      <w:pPr>
        <w:ind w:left="720" w:hanging="720"/>
      </w:pPr>
      <w:r>
        <w:tab/>
      </w:r>
      <w:r w:rsidR="00471E2D">
        <w:t xml:space="preserve">Our units and personnel are “in quarters” (at the station house) approximately 66 – 75% of the time.  </w:t>
      </w:r>
      <w:r>
        <w:t>If we are not “in quarter</w:t>
      </w:r>
      <w:r w:rsidR="00BD3AEC">
        <w:t xml:space="preserve">s” because of our response to </w:t>
      </w:r>
      <w:r>
        <w:t>other aid call</w:t>
      </w:r>
      <w:r w:rsidR="00BD3AEC">
        <w:t>s</w:t>
      </w:r>
      <w:r>
        <w:t xml:space="preserve">, personnel from District 21’s </w:t>
      </w:r>
      <w:r w:rsidR="00BD3AEC">
        <w:t xml:space="preserve">9408 </w:t>
      </w:r>
      <w:r>
        <w:t xml:space="preserve">Odell Road station near Blaine, or Fire District 7’s manned station at </w:t>
      </w:r>
      <w:r w:rsidR="00CF1E82">
        <w:t>4047 Brown Road Ferndale</w:t>
      </w:r>
      <w:r w:rsidR="0094271B">
        <w:t>(clos</w:t>
      </w:r>
      <w:r w:rsidR="00471E2D">
        <w:t>est mutual aid for fire service in this area</w:t>
      </w:r>
      <w:r w:rsidR="0094271B">
        <w:t xml:space="preserve">) could be </w:t>
      </w:r>
      <w:r w:rsidR="00BD3AEC">
        <w:t>dispatched</w:t>
      </w:r>
      <w:r w:rsidR="0094271B">
        <w:t xml:space="preserve"> to respond, and for units from those stations, the closure of Valley View Road could add up to </w:t>
      </w:r>
      <w:r w:rsidR="00CF1E82">
        <w:t xml:space="preserve">three </w:t>
      </w:r>
      <w:r w:rsidR="0094271B">
        <w:t>minutes to their response time for a fire or BLS response (for District 7 responding to Valley View n</w:t>
      </w:r>
      <w:r w:rsidR="00BD3AEC">
        <w:t>orth of the closure and for District</w:t>
      </w:r>
      <w:r w:rsidR="0094271B">
        <w:t xml:space="preserve"> #21’s Odell Road units responding to Valley View south of the </w:t>
      </w:r>
      <w:r w:rsidR="00BD3AEC">
        <w:t>closure</w:t>
      </w:r>
      <w:r w:rsidR="0094271B">
        <w:t>).</w:t>
      </w:r>
    </w:p>
    <w:p w:rsidR="0050622F" w:rsidRDefault="0094271B" w:rsidP="00C93528">
      <w:pPr>
        <w:ind w:left="720" w:hanging="720"/>
      </w:pPr>
      <w:r>
        <w:tab/>
        <w:t xml:space="preserve">From my perspective in District #21, </w:t>
      </w:r>
      <w:r w:rsidR="00BD3AEC">
        <w:t>for advanced life support (ALS) services</w:t>
      </w:r>
      <w:r>
        <w:t xml:space="preserve"> delivered by medic units housed at Fire District 7’s station at 1886 Grandview Road, the closure of Valley View </w:t>
      </w:r>
      <w:r w:rsidR="00BD3AEC">
        <w:t xml:space="preserve">Rd. </w:t>
      </w:r>
      <w:r>
        <w:t xml:space="preserve">should </w:t>
      </w:r>
      <w:r w:rsidR="00BD3AEC">
        <w:t>cause</w:t>
      </w:r>
      <w:r>
        <w:t xml:space="preserve"> relatively little impact on response times either north or south of the proposed point of closure on Valley View Road because of alternate routes to that area from the Grandview Road station house.  I believe that District 7 personnel have confirmed that </w:t>
      </w:r>
      <w:r w:rsidR="002B17F4">
        <w:t xml:space="preserve">relative lack of impact </w:t>
      </w:r>
      <w:r>
        <w:t xml:space="preserve">for </w:t>
      </w:r>
      <w:r w:rsidR="00BD3AEC">
        <w:t>ALS</w:t>
      </w:r>
      <w:r>
        <w:t xml:space="preserve"> response from that station.</w:t>
      </w:r>
    </w:p>
    <w:p w:rsidR="002B17F4" w:rsidRDefault="002B17F4" w:rsidP="00C93528">
      <w:pPr>
        <w:ind w:left="720" w:hanging="720"/>
      </w:pPr>
      <w:r>
        <w:lastRenderedPageBreak/>
        <w:tab/>
        <w:t xml:space="preserve">The nature of emergency response calls is such that time is of the essence.  By rule of thumb </w:t>
      </w:r>
      <w:r w:rsidR="00E469FC">
        <w:t>for</w:t>
      </w:r>
      <w:r>
        <w:t xml:space="preserve"> fire </w:t>
      </w:r>
      <w:r w:rsidR="00E469FC">
        <w:t xml:space="preserve">suppression </w:t>
      </w:r>
      <w:r>
        <w:t>professionals, a fire doubles in size with the passage of each minute</w:t>
      </w:r>
      <w:r w:rsidR="00E469FC">
        <w:t xml:space="preserve"> of delay in response</w:t>
      </w:r>
      <w:r>
        <w:t xml:space="preserve">.  Thus a delay of one minute means the fire will be about twice as large </w:t>
      </w:r>
      <w:r w:rsidR="00BD3AEC">
        <w:t>as</w:t>
      </w:r>
      <w:r>
        <w:t xml:space="preserve"> if units had arrived a minute earlier.  A four-minute delay means that a fire will be approximately 16 times larger at point of </w:t>
      </w:r>
      <w:r w:rsidR="00961694">
        <w:t>our arrival</w:t>
      </w:r>
      <w:r>
        <w:t xml:space="preserve"> than what would have been the case four minutes earlier.</w:t>
      </w:r>
    </w:p>
    <w:p w:rsidR="002B17F4" w:rsidRDefault="002B17F4" w:rsidP="00C93528">
      <w:pPr>
        <w:ind w:left="720" w:hanging="720"/>
      </w:pPr>
      <w:r>
        <w:tab/>
        <w:t>Though the area affected by the proposed closure of Valley View is relatively lightly populated, the likely delays in response times for fire suppression</w:t>
      </w:r>
      <w:r w:rsidR="00961694">
        <w:t xml:space="preserve"> and BLS</w:t>
      </w:r>
      <w:r>
        <w:t>, ranging from 1 – 4 additional minutes, is the reason I am concerned and am opposed to the closure of Valley View Road as proposed by BNSF.</w:t>
      </w:r>
      <w:r w:rsidR="00961694">
        <w:t xml:space="preserve">  While the response times for this area are not unusually high (currently 8 – 10 minutes, and likely to go to 10 – 12 minutes</w:t>
      </w:r>
      <w:r w:rsidR="00BD3AEC">
        <w:t xml:space="preserve"> upon closure</w:t>
      </w:r>
      <w:r w:rsidR="00961694">
        <w:t>), our goal is always to reduce response times within the limits of safety, rather than increase them to the detriment of our mission.</w:t>
      </w:r>
    </w:p>
    <w:p w:rsidR="0097319C" w:rsidRDefault="0097319C" w:rsidP="0097319C">
      <w:pPr>
        <w:ind w:left="720" w:hanging="720"/>
        <w:jc w:val="center"/>
        <w:rPr>
          <w:u w:val="single"/>
        </w:rPr>
      </w:pPr>
      <w:r w:rsidRPr="0097319C">
        <w:rPr>
          <w:u w:val="single"/>
        </w:rPr>
        <w:t>DECLARATION</w:t>
      </w:r>
    </w:p>
    <w:p w:rsidR="0097319C" w:rsidRDefault="0097319C" w:rsidP="0097319C">
      <w:pPr>
        <w:ind w:left="720" w:hanging="720"/>
      </w:pPr>
      <w:r>
        <w:tab/>
      </w:r>
      <w:r>
        <w:tab/>
        <w:t xml:space="preserve">I, </w:t>
      </w:r>
      <w:r w:rsidR="002B17F4">
        <w:t>Henry Hollander</w:t>
      </w:r>
      <w:r>
        <w:t>, declare under penalty of perjury under the laws of the State of Washington that the foregoing PRE</w:t>
      </w:r>
      <w:r w:rsidR="004C37D5">
        <w:t>FIL</w:t>
      </w:r>
      <w:r>
        <w:t xml:space="preserve">ED TESTIMONY OF </w:t>
      </w:r>
      <w:r w:rsidR="002B17F4">
        <w:t>HENRY HOLLANDER</w:t>
      </w:r>
      <w:r>
        <w:t xml:space="preserve"> is true and correct to the best of my knowledge and belief.</w:t>
      </w:r>
    </w:p>
    <w:p w:rsidR="0097319C" w:rsidRDefault="0097319C" w:rsidP="00BD3AEC">
      <w:pPr>
        <w:ind w:left="720" w:hanging="720"/>
      </w:pPr>
      <w:r>
        <w:tab/>
      </w:r>
      <w:r>
        <w:tab/>
      </w:r>
      <w:proofErr w:type="gramStart"/>
      <w:r>
        <w:t xml:space="preserve">Dated this _____ day of </w:t>
      </w:r>
      <w:r w:rsidR="002B17F4">
        <w:t>October</w:t>
      </w:r>
      <w:r>
        <w:t>, 2015.</w:t>
      </w:r>
      <w:proofErr w:type="gramEnd"/>
    </w:p>
    <w:p w:rsidR="0097319C" w:rsidRDefault="00E469FC" w:rsidP="0097319C">
      <w:pPr>
        <w:spacing w:after="0"/>
        <w:ind w:left="720" w:hanging="720"/>
        <w:jc w:val="right"/>
      </w:pPr>
      <w:r>
        <w:t>___</w:t>
      </w:r>
      <w:r w:rsidR="0097319C">
        <w:t>_________________________</w:t>
      </w:r>
      <w:r w:rsidR="002B17F4">
        <w:t xml:space="preserve"> </w:t>
      </w:r>
    </w:p>
    <w:p w:rsidR="002B17F4" w:rsidRDefault="002B17F4" w:rsidP="002B17F4">
      <w:pPr>
        <w:spacing w:after="0"/>
        <w:ind w:left="720" w:hanging="720"/>
      </w:pPr>
      <w:r>
        <w:tab/>
      </w:r>
      <w:r>
        <w:tab/>
      </w:r>
      <w:r>
        <w:tab/>
      </w:r>
      <w:r>
        <w:tab/>
      </w:r>
      <w:r>
        <w:tab/>
      </w:r>
      <w:r>
        <w:tab/>
      </w:r>
      <w:r>
        <w:tab/>
      </w:r>
      <w:r>
        <w:tab/>
      </w:r>
      <w:r>
        <w:tab/>
        <w:t>Henry Hollander</w:t>
      </w:r>
    </w:p>
    <w:p w:rsidR="0097319C" w:rsidRPr="0097319C" w:rsidRDefault="0097319C" w:rsidP="0097319C">
      <w:pPr>
        <w:ind w:left="720" w:hanging="720"/>
        <w:jc w:val="right"/>
      </w:pPr>
    </w:p>
    <w:sectPr w:rsidR="0097319C" w:rsidRPr="0097319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5D1" w:rsidRDefault="005205D1" w:rsidP="00A753AD">
      <w:pPr>
        <w:spacing w:after="0" w:line="240" w:lineRule="auto"/>
      </w:pPr>
      <w:r>
        <w:separator/>
      </w:r>
    </w:p>
  </w:endnote>
  <w:endnote w:type="continuationSeparator" w:id="0">
    <w:p w:rsidR="005205D1" w:rsidRDefault="005205D1" w:rsidP="00A75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3AD" w:rsidRDefault="00A753AD">
    <w:pPr>
      <w:pStyle w:val="Footer"/>
    </w:pPr>
    <w:r>
      <w:t>Rebuttal Testimony of Henry Hollander -</w:t>
    </w:r>
    <w:r>
      <w:fldChar w:fldCharType="begin"/>
    </w:r>
    <w:r>
      <w:instrText xml:space="preserve"> PAGE   \* MERGEFORMAT </w:instrText>
    </w:r>
    <w:r>
      <w:fldChar w:fldCharType="separate"/>
    </w:r>
    <w:r>
      <w:rPr>
        <w:noProof/>
      </w:rPr>
      <w:t>1</w:t>
    </w:r>
    <w:r>
      <w:rPr>
        <w:noProof/>
      </w:rPr>
      <w:fldChar w:fldCharType="end"/>
    </w:r>
  </w:p>
  <w:p w:rsidR="00A753AD" w:rsidRDefault="00A753AD" w:rsidP="00A753AD">
    <w:pPr>
      <w:pStyle w:val="Footer"/>
      <w:tabs>
        <w:tab w:val="clear" w:pos="4680"/>
        <w:tab w:val="clear" w:pos="9360"/>
        <w:tab w:val="left" w:pos="739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5D1" w:rsidRDefault="005205D1" w:rsidP="00A753AD">
      <w:pPr>
        <w:spacing w:after="0" w:line="240" w:lineRule="auto"/>
      </w:pPr>
      <w:r>
        <w:separator/>
      </w:r>
    </w:p>
  </w:footnote>
  <w:footnote w:type="continuationSeparator" w:id="0">
    <w:p w:rsidR="005205D1" w:rsidRDefault="005205D1" w:rsidP="00A753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22F"/>
    <w:rsid w:val="00042F8B"/>
    <w:rsid w:val="0016365B"/>
    <w:rsid w:val="001F0A2F"/>
    <w:rsid w:val="00233875"/>
    <w:rsid w:val="002B17F4"/>
    <w:rsid w:val="002C6885"/>
    <w:rsid w:val="002F777A"/>
    <w:rsid w:val="00311FCB"/>
    <w:rsid w:val="0046440C"/>
    <w:rsid w:val="00471E2D"/>
    <w:rsid w:val="004C37D5"/>
    <w:rsid w:val="0050622F"/>
    <w:rsid w:val="005065A4"/>
    <w:rsid w:val="005205D1"/>
    <w:rsid w:val="0055348A"/>
    <w:rsid w:val="006D477C"/>
    <w:rsid w:val="00940E76"/>
    <w:rsid w:val="0094271B"/>
    <w:rsid w:val="00961694"/>
    <w:rsid w:val="0097319C"/>
    <w:rsid w:val="00A753AD"/>
    <w:rsid w:val="00AF7F7B"/>
    <w:rsid w:val="00B31B5F"/>
    <w:rsid w:val="00B53AFF"/>
    <w:rsid w:val="00BD3AEC"/>
    <w:rsid w:val="00C243E0"/>
    <w:rsid w:val="00C61118"/>
    <w:rsid w:val="00C85FAF"/>
    <w:rsid w:val="00C93528"/>
    <w:rsid w:val="00CF1E82"/>
    <w:rsid w:val="00D87779"/>
    <w:rsid w:val="00E1165C"/>
    <w:rsid w:val="00E336CF"/>
    <w:rsid w:val="00E469FC"/>
    <w:rsid w:val="00E929F4"/>
    <w:rsid w:val="00F16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77A"/>
    <w:rPr>
      <w:rFonts w:ascii="Tahoma" w:hAnsi="Tahoma" w:cs="Tahoma"/>
      <w:sz w:val="16"/>
      <w:szCs w:val="16"/>
    </w:rPr>
  </w:style>
  <w:style w:type="character" w:styleId="CommentReference">
    <w:name w:val="annotation reference"/>
    <w:basedOn w:val="DefaultParagraphFont"/>
    <w:uiPriority w:val="99"/>
    <w:semiHidden/>
    <w:unhideWhenUsed/>
    <w:rsid w:val="00233875"/>
    <w:rPr>
      <w:sz w:val="16"/>
      <w:szCs w:val="16"/>
    </w:rPr>
  </w:style>
  <w:style w:type="paragraph" w:styleId="CommentText">
    <w:name w:val="annotation text"/>
    <w:basedOn w:val="Normal"/>
    <w:link w:val="CommentTextChar"/>
    <w:uiPriority w:val="99"/>
    <w:semiHidden/>
    <w:unhideWhenUsed/>
    <w:rsid w:val="00233875"/>
    <w:pPr>
      <w:spacing w:line="240" w:lineRule="auto"/>
    </w:pPr>
    <w:rPr>
      <w:sz w:val="20"/>
      <w:szCs w:val="20"/>
    </w:rPr>
  </w:style>
  <w:style w:type="character" w:customStyle="1" w:styleId="CommentTextChar">
    <w:name w:val="Comment Text Char"/>
    <w:basedOn w:val="DefaultParagraphFont"/>
    <w:link w:val="CommentText"/>
    <w:uiPriority w:val="99"/>
    <w:semiHidden/>
    <w:rsid w:val="00233875"/>
    <w:rPr>
      <w:sz w:val="20"/>
      <w:szCs w:val="20"/>
    </w:rPr>
  </w:style>
  <w:style w:type="paragraph" w:styleId="CommentSubject">
    <w:name w:val="annotation subject"/>
    <w:basedOn w:val="CommentText"/>
    <w:next w:val="CommentText"/>
    <w:link w:val="CommentSubjectChar"/>
    <w:uiPriority w:val="99"/>
    <w:semiHidden/>
    <w:unhideWhenUsed/>
    <w:rsid w:val="00233875"/>
    <w:rPr>
      <w:b/>
      <w:bCs/>
    </w:rPr>
  </w:style>
  <w:style w:type="character" w:customStyle="1" w:styleId="CommentSubjectChar">
    <w:name w:val="Comment Subject Char"/>
    <w:basedOn w:val="CommentTextChar"/>
    <w:link w:val="CommentSubject"/>
    <w:uiPriority w:val="99"/>
    <w:semiHidden/>
    <w:rsid w:val="00233875"/>
    <w:rPr>
      <w:b/>
      <w:bCs/>
      <w:sz w:val="20"/>
      <w:szCs w:val="20"/>
    </w:rPr>
  </w:style>
  <w:style w:type="paragraph" w:styleId="Header">
    <w:name w:val="header"/>
    <w:basedOn w:val="Normal"/>
    <w:link w:val="HeaderChar"/>
    <w:uiPriority w:val="99"/>
    <w:unhideWhenUsed/>
    <w:rsid w:val="00A753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3AD"/>
  </w:style>
  <w:style w:type="paragraph" w:styleId="Footer">
    <w:name w:val="footer"/>
    <w:basedOn w:val="Normal"/>
    <w:link w:val="FooterChar"/>
    <w:uiPriority w:val="99"/>
    <w:unhideWhenUsed/>
    <w:rsid w:val="00A753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3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77A"/>
    <w:rPr>
      <w:rFonts w:ascii="Tahoma" w:hAnsi="Tahoma" w:cs="Tahoma"/>
      <w:sz w:val="16"/>
      <w:szCs w:val="16"/>
    </w:rPr>
  </w:style>
  <w:style w:type="character" w:styleId="CommentReference">
    <w:name w:val="annotation reference"/>
    <w:basedOn w:val="DefaultParagraphFont"/>
    <w:uiPriority w:val="99"/>
    <w:semiHidden/>
    <w:unhideWhenUsed/>
    <w:rsid w:val="00233875"/>
    <w:rPr>
      <w:sz w:val="16"/>
      <w:szCs w:val="16"/>
    </w:rPr>
  </w:style>
  <w:style w:type="paragraph" w:styleId="CommentText">
    <w:name w:val="annotation text"/>
    <w:basedOn w:val="Normal"/>
    <w:link w:val="CommentTextChar"/>
    <w:uiPriority w:val="99"/>
    <w:semiHidden/>
    <w:unhideWhenUsed/>
    <w:rsid w:val="00233875"/>
    <w:pPr>
      <w:spacing w:line="240" w:lineRule="auto"/>
    </w:pPr>
    <w:rPr>
      <w:sz w:val="20"/>
      <w:szCs w:val="20"/>
    </w:rPr>
  </w:style>
  <w:style w:type="character" w:customStyle="1" w:styleId="CommentTextChar">
    <w:name w:val="Comment Text Char"/>
    <w:basedOn w:val="DefaultParagraphFont"/>
    <w:link w:val="CommentText"/>
    <w:uiPriority w:val="99"/>
    <w:semiHidden/>
    <w:rsid w:val="00233875"/>
    <w:rPr>
      <w:sz w:val="20"/>
      <w:szCs w:val="20"/>
    </w:rPr>
  </w:style>
  <w:style w:type="paragraph" w:styleId="CommentSubject">
    <w:name w:val="annotation subject"/>
    <w:basedOn w:val="CommentText"/>
    <w:next w:val="CommentText"/>
    <w:link w:val="CommentSubjectChar"/>
    <w:uiPriority w:val="99"/>
    <w:semiHidden/>
    <w:unhideWhenUsed/>
    <w:rsid w:val="00233875"/>
    <w:rPr>
      <w:b/>
      <w:bCs/>
    </w:rPr>
  </w:style>
  <w:style w:type="character" w:customStyle="1" w:styleId="CommentSubjectChar">
    <w:name w:val="Comment Subject Char"/>
    <w:basedOn w:val="CommentTextChar"/>
    <w:link w:val="CommentSubject"/>
    <w:uiPriority w:val="99"/>
    <w:semiHidden/>
    <w:rsid w:val="00233875"/>
    <w:rPr>
      <w:b/>
      <w:bCs/>
      <w:sz w:val="20"/>
      <w:szCs w:val="20"/>
    </w:rPr>
  </w:style>
  <w:style w:type="paragraph" w:styleId="Header">
    <w:name w:val="header"/>
    <w:basedOn w:val="Normal"/>
    <w:link w:val="HeaderChar"/>
    <w:uiPriority w:val="99"/>
    <w:unhideWhenUsed/>
    <w:rsid w:val="00A753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3AD"/>
  </w:style>
  <w:style w:type="paragraph" w:styleId="Footer">
    <w:name w:val="footer"/>
    <w:basedOn w:val="Normal"/>
    <w:link w:val="FooterChar"/>
    <w:uiPriority w:val="99"/>
    <w:unhideWhenUsed/>
    <w:rsid w:val="00A753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50071">
      <w:bodyDiv w:val="1"/>
      <w:marLeft w:val="0"/>
      <w:marRight w:val="0"/>
      <w:marTop w:val="0"/>
      <w:marBottom w:val="0"/>
      <w:divBdr>
        <w:top w:val="none" w:sz="0" w:space="0" w:color="auto"/>
        <w:left w:val="none" w:sz="0" w:space="0" w:color="auto"/>
        <w:bottom w:val="none" w:sz="0" w:space="0" w:color="auto"/>
        <w:right w:val="none" w:sz="0" w:space="0" w:color="auto"/>
      </w:divBdr>
      <w:divsChild>
        <w:div w:id="1084228598">
          <w:marLeft w:val="0"/>
          <w:marRight w:val="0"/>
          <w:marTop w:val="0"/>
          <w:marBottom w:val="0"/>
          <w:divBdr>
            <w:top w:val="none" w:sz="0" w:space="0" w:color="auto"/>
            <w:left w:val="none" w:sz="0" w:space="0" w:color="auto"/>
            <w:bottom w:val="none" w:sz="0" w:space="0" w:color="auto"/>
            <w:right w:val="none" w:sz="0" w:space="0" w:color="auto"/>
          </w:divBdr>
          <w:divsChild>
            <w:div w:id="2060592663">
              <w:marLeft w:val="0"/>
              <w:marRight w:val="0"/>
              <w:marTop w:val="0"/>
              <w:marBottom w:val="0"/>
              <w:divBdr>
                <w:top w:val="none" w:sz="0" w:space="0" w:color="auto"/>
                <w:left w:val="none" w:sz="0" w:space="0" w:color="auto"/>
                <w:bottom w:val="none" w:sz="0" w:space="0" w:color="auto"/>
                <w:right w:val="none" w:sz="0" w:space="0" w:color="auto"/>
              </w:divBdr>
              <w:divsChild>
                <w:div w:id="304967951">
                  <w:marLeft w:val="0"/>
                  <w:marRight w:val="0"/>
                  <w:marTop w:val="0"/>
                  <w:marBottom w:val="0"/>
                  <w:divBdr>
                    <w:top w:val="none" w:sz="0" w:space="12" w:color="auto"/>
                    <w:left w:val="none" w:sz="0" w:space="12" w:color="auto"/>
                    <w:bottom w:val="none" w:sz="0" w:space="12" w:color="auto"/>
                    <w:right w:val="none" w:sz="0" w:space="12" w:color="auto"/>
                  </w:divBdr>
                  <w:divsChild>
                    <w:div w:id="1626082215">
                      <w:marLeft w:val="0"/>
                      <w:marRight w:val="0"/>
                      <w:marTop w:val="0"/>
                      <w:marBottom w:val="0"/>
                      <w:divBdr>
                        <w:top w:val="none" w:sz="0" w:space="12" w:color="auto"/>
                        <w:left w:val="none" w:sz="0" w:space="12" w:color="auto"/>
                        <w:bottom w:val="none" w:sz="0" w:space="12" w:color="auto"/>
                        <w:right w:val="none" w:sz="0" w:space="12" w:color="auto"/>
                      </w:divBdr>
                      <w:divsChild>
                        <w:div w:id="1063482345">
                          <w:marLeft w:val="0"/>
                          <w:marRight w:val="0"/>
                          <w:marTop w:val="0"/>
                          <w:marBottom w:val="0"/>
                          <w:divBdr>
                            <w:top w:val="none" w:sz="0" w:space="0" w:color="auto"/>
                            <w:left w:val="none" w:sz="0" w:space="0" w:color="auto"/>
                            <w:bottom w:val="none" w:sz="0" w:space="0" w:color="auto"/>
                            <w:right w:val="none" w:sz="0" w:space="0" w:color="auto"/>
                          </w:divBdr>
                          <w:divsChild>
                            <w:div w:id="1379743746">
                              <w:marLeft w:val="-225"/>
                              <w:marRight w:val="-225"/>
                              <w:marTop w:val="0"/>
                              <w:marBottom w:val="0"/>
                              <w:divBdr>
                                <w:top w:val="none" w:sz="0" w:space="0" w:color="auto"/>
                                <w:left w:val="none" w:sz="0" w:space="0" w:color="auto"/>
                                <w:bottom w:val="none" w:sz="0" w:space="0" w:color="auto"/>
                                <w:right w:val="none" w:sz="0" w:space="0" w:color="auto"/>
                              </w:divBdr>
                              <w:divsChild>
                                <w:div w:id="204417553">
                                  <w:marLeft w:val="0"/>
                                  <w:marRight w:val="0"/>
                                  <w:marTop w:val="0"/>
                                  <w:marBottom w:val="0"/>
                                  <w:divBdr>
                                    <w:top w:val="none" w:sz="0" w:space="0" w:color="auto"/>
                                    <w:left w:val="none" w:sz="0" w:space="0" w:color="auto"/>
                                    <w:bottom w:val="none" w:sz="0" w:space="0" w:color="auto"/>
                                    <w:right w:val="none" w:sz="0" w:space="0" w:color="auto"/>
                                  </w:divBdr>
                                  <w:divsChild>
                                    <w:div w:id="1490247370">
                                      <w:marLeft w:val="0"/>
                                      <w:marRight w:val="0"/>
                                      <w:marTop w:val="0"/>
                                      <w:marBottom w:val="0"/>
                                      <w:divBdr>
                                        <w:top w:val="none" w:sz="0" w:space="0" w:color="auto"/>
                                        <w:left w:val="none" w:sz="0" w:space="0" w:color="auto"/>
                                        <w:bottom w:val="none" w:sz="0" w:space="0" w:color="auto"/>
                                        <w:right w:val="none" w:sz="0" w:space="0" w:color="auto"/>
                                      </w:divBdr>
                                      <w:divsChild>
                                        <w:div w:id="704331644">
                                          <w:marLeft w:val="0"/>
                                          <w:marRight w:val="0"/>
                                          <w:marTop w:val="0"/>
                                          <w:marBottom w:val="0"/>
                                          <w:divBdr>
                                            <w:top w:val="none" w:sz="0" w:space="0" w:color="auto"/>
                                            <w:left w:val="none" w:sz="0" w:space="0" w:color="auto"/>
                                            <w:bottom w:val="none" w:sz="0" w:space="0" w:color="auto"/>
                                            <w:right w:val="none" w:sz="0" w:space="0" w:color="auto"/>
                                          </w:divBdr>
                                        </w:div>
                                        <w:div w:id="38359732">
                                          <w:marLeft w:val="0"/>
                                          <w:marRight w:val="0"/>
                                          <w:marTop w:val="0"/>
                                          <w:marBottom w:val="0"/>
                                          <w:divBdr>
                                            <w:top w:val="none" w:sz="0" w:space="0" w:color="auto"/>
                                            <w:left w:val="none" w:sz="0" w:space="0" w:color="auto"/>
                                            <w:bottom w:val="none" w:sz="0" w:space="0" w:color="auto"/>
                                            <w:right w:val="none" w:sz="0" w:space="0" w:color="auto"/>
                                          </w:divBdr>
                                        </w:div>
                                        <w:div w:id="1475564658">
                                          <w:marLeft w:val="0"/>
                                          <w:marRight w:val="0"/>
                                          <w:marTop w:val="0"/>
                                          <w:marBottom w:val="0"/>
                                          <w:divBdr>
                                            <w:top w:val="none" w:sz="0" w:space="0" w:color="auto"/>
                                            <w:left w:val="none" w:sz="0" w:space="0" w:color="auto"/>
                                            <w:bottom w:val="none" w:sz="0" w:space="0" w:color="auto"/>
                                            <w:right w:val="none" w:sz="0" w:space="0" w:color="auto"/>
                                          </w:divBdr>
                                        </w:div>
                                        <w:div w:id="77537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5999651">
      <w:bodyDiv w:val="1"/>
      <w:marLeft w:val="0"/>
      <w:marRight w:val="0"/>
      <w:marTop w:val="0"/>
      <w:marBottom w:val="0"/>
      <w:divBdr>
        <w:top w:val="none" w:sz="0" w:space="0" w:color="auto"/>
        <w:left w:val="none" w:sz="0" w:space="0" w:color="auto"/>
        <w:bottom w:val="none" w:sz="0" w:space="0" w:color="auto"/>
        <w:right w:val="none" w:sz="0" w:space="0" w:color="auto"/>
      </w:divBdr>
      <w:divsChild>
        <w:div w:id="267780282">
          <w:marLeft w:val="0"/>
          <w:marRight w:val="0"/>
          <w:marTop w:val="0"/>
          <w:marBottom w:val="0"/>
          <w:divBdr>
            <w:top w:val="none" w:sz="0" w:space="0" w:color="auto"/>
            <w:left w:val="none" w:sz="0" w:space="0" w:color="auto"/>
            <w:bottom w:val="none" w:sz="0" w:space="0" w:color="auto"/>
            <w:right w:val="none" w:sz="0" w:space="0" w:color="auto"/>
          </w:divBdr>
          <w:divsChild>
            <w:div w:id="1122190985">
              <w:marLeft w:val="0"/>
              <w:marRight w:val="0"/>
              <w:marTop w:val="0"/>
              <w:marBottom w:val="0"/>
              <w:divBdr>
                <w:top w:val="none" w:sz="0" w:space="0" w:color="auto"/>
                <w:left w:val="none" w:sz="0" w:space="0" w:color="auto"/>
                <w:bottom w:val="none" w:sz="0" w:space="0" w:color="auto"/>
                <w:right w:val="none" w:sz="0" w:space="0" w:color="auto"/>
              </w:divBdr>
              <w:divsChild>
                <w:div w:id="1871869291">
                  <w:marLeft w:val="0"/>
                  <w:marRight w:val="0"/>
                  <w:marTop w:val="0"/>
                  <w:marBottom w:val="0"/>
                  <w:divBdr>
                    <w:top w:val="none" w:sz="0" w:space="12" w:color="auto"/>
                    <w:left w:val="none" w:sz="0" w:space="12" w:color="auto"/>
                    <w:bottom w:val="none" w:sz="0" w:space="12" w:color="auto"/>
                    <w:right w:val="none" w:sz="0" w:space="12" w:color="auto"/>
                  </w:divBdr>
                  <w:divsChild>
                    <w:div w:id="1760518961">
                      <w:marLeft w:val="0"/>
                      <w:marRight w:val="0"/>
                      <w:marTop w:val="0"/>
                      <w:marBottom w:val="0"/>
                      <w:divBdr>
                        <w:top w:val="none" w:sz="0" w:space="12" w:color="auto"/>
                        <w:left w:val="none" w:sz="0" w:space="12" w:color="auto"/>
                        <w:bottom w:val="none" w:sz="0" w:space="12" w:color="auto"/>
                        <w:right w:val="none" w:sz="0" w:space="12" w:color="auto"/>
                      </w:divBdr>
                      <w:divsChild>
                        <w:div w:id="1887251555">
                          <w:marLeft w:val="0"/>
                          <w:marRight w:val="0"/>
                          <w:marTop w:val="0"/>
                          <w:marBottom w:val="0"/>
                          <w:divBdr>
                            <w:top w:val="none" w:sz="0" w:space="0" w:color="auto"/>
                            <w:left w:val="none" w:sz="0" w:space="0" w:color="auto"/>
                            <w:bottom w:val="none" w:sz="0" w:space="0" w:color="auto"/>
                            <w:right w:val="none" w:sz="0" w:space="0" w:color="auto"/>
                          </w:divBdr>
                          <w:divsChild>
                            <w:div w:id="2132820486">
                              <w:marLeft w:val="-225"/>
                              <w:marRight w:val="-225"/>
                              <w:marTop w:val="0"/>
                              <w:marBottom w:val="0"/>
                              <w:divBdr>
                                <w:top w:val="none" w:sz="0" w:space="0" w:color="auto"/>
                                <w:left w:val="none" w:sz="0" w:space="0" w:color="auto"/>
                                <w:bottom w:val="none" w:sz="0" w:space="0" w:color="auto"/>
                                <w:right w:val="none" w:sz="0" w:space="0" w:color="auto"/>
                              </w:divBdr>
                              <w:divsChild>
                                <w:div w:id="1986468692">
                                  <w:marLeft w:val="0"/>
                                  <w:marRight w:val="0"/>
                                  <w:marTop w:val="0"/>
                                  <w:marBottom w:val="0"/>
                                  <w:divBdr>
                                    <w:top w:val="none" w:sz="0" w:space="0" w:color="auto"/>
                                    <w:left w:val="none" w:sz="0" w:space="0" w:color="auto"/>
                                    <w:bottom w:val="none" w:sz="0" w:space="0" w:color="auto"/>
                                    <w:right w:val="none" w:sz="0" w:space="0" w:color="auto"/>
                                  </w:divBdr>
                                  <w:divsChild>
                                    <w:div w:id="394858116">
                                      <w:marLeft w:val="0"/>
                                      <w:marRight w:val="0"/>
                                      <w:marTop w:val="0"/>
                                      <w:marBottom w:val="0"/>
                                      <w:divBdr>
                                        <w:top w:val="none" w:sz="0" w:space="0" w:color="auto"/>
                                        <w:left w:val="none" w:sz="0" w:space="0" w:color="auto"/>
                                        <w:bottom w:val="none" w:sz="0" w:space="0" w:color="auto"/>
                                        <w:right w:val="none" w:sz="0" w:space="0" w:color="auto"/>
                                      </w:divBdr>
                                      <w:divsChild>
                                        <w:div w:id="1948152405">
                                          <w:marLeft w:val="0"/>
                                          <w:marRight w:val="0"/>
                                          <w:marTop w:val="0"/>
                                          <w:marBottom w:val="0"/>
                                          <w:divBdr>
                                            <w:top w:val="none" w:sz="0" w:space="0" w:color="auto"/>
                                            <w:left w:val="none" w:sz="0" w:space="0" w:color="auto"/>
                                            <w:bottom w:val="none" w:sz="0" w:space="0" w:color="auto"/>
                                            <w:right w:val="none" w:sz="0" w:space="0" w:color="auto"/>
                                          </w:divBdr>
                                        </w:div>
                                        <w:div w:id="1470781345">
                                          <w:marLeft w:val="0"/>
                                          <w:marRight w:val="0"/>
                                          <w:marTop w:val="0"/>
                                          <w:marBottom w:val="0"/>
                                          <w:divBdr>
                                            <w:top w:val="none" w:sz="0" w:space="0" w:color="auto"/>
                                            <w:left w:val="none" w:sz="0" w:space="0" w:color="auto"/>
                                            <w:bottom w:val="none" w:sz="0" w:space="0" w:color="auto"/>
                                            <w:right w:val="none" w:sz="0" w:space="0" w:color="auto"/>
                                          </w:divBdr>
                                        </w:div>
                                        <w:div w:id="137700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A69A9C88A5164599E3DF642284313C" ma:contentTypeVersion="119" ma:contentTypeDescription="" ma:contentTypeScope="" ma:versionID="8e7339e30e28dd73cf3d815702813b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2015-02-04T08:00:00+00:00</OpenedDate>
    <Date1 xmlns="dc463f71-b30c-4ab2-9473-d307f9d35888">2015-10-21T07:00:00+00:00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150189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FBC3342-6E96-4B79-B1E8-0332F8837A45}"/>
</file>

<file path=customXml/itemProps2.xml><?xml version="1.0" encoding="utf-8"?>
<ds:datastoreItem xmlns:ds="http://schemas.openxmlformats.org/officeDocument/2006/customXml" ds:itemID="{A99B2E43-E89F-4E19-A0F3-4DE4B74FB189}"/>
</file>

<file path=customXml/itemProps3.xml><?xml version="1.0" encoding="utf-8"?>
<ds:datastoreItem xmlns:ds="http://schemas.openxmlformats.org/officeDocument/2006/customXml" ds:itemID="{B9C0DF45-DD5D-42F9-824A-C68B36FBFD76}"/>
</file>

<file path=customXml/itemProps4.xml><?xml version="1.0" encoding="utf-8"?>
<ds:datastoreItem xmlns:ds="http://schemas.openxmlformats.org/officeDocument/2006/customXml" ds:itemID="{B8B328DF-976A-423C-8597-206082F9FE33}"/>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Whatcom County</Company>
  <LinksUpToDate>false</LinksUpToDate>
  <CharactersWithSpaces>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 Middleton</dc:creator>
  <cp:lastModifiedBy>Therese Zemel</cp:lastModifiedBy>
  <cp:revision>2</cp:revision>
  <cp:lastPrinted>2015-10-21T22:54:00Z</cp:lastPrinted>
  <dcterms:created xsi:type="dcterms:W3CDTF">2015-10-21T22:57:00Z</dcterms:created>
  <dcterms:modified xsi:type="dcterms:W3CDTF">2015-10-21T22:57:00Z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0x0101006E56B4D1795A2E4DB2F0B01679ED314A00C5A69A9C88A5164599E3DF642284313C</vt:lpwstr>
  </property>
  <property fmtid="{D5CDD505-2E9C-101B-9397-08002B2CF9AE}" pid="3" name="_docset_NoMedatataSyncRequired">
    <vt:lpwstr>False</vt:lpwstr>
  </property>
</Properties>
</file>