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A6" w:rsidRPr="004565A6" w:rsidRDefault="0063545C" w:rsidP="004565A6">
      <w:pPr>
        <w:jc w:val="right"/>
      </w:pPr>
      <w:r>
        <w:t>Exhibit_____</w:t>
      </w:r>
      <w:r w:rsidR="00440E06">
        <w:t>_ (</w:t>
      </w:r>
      <w:r>
        <w:t>CWK-7</w:t>
      </w:r>
      <w:r w:rsidR="004565A6">
        <w:t>T)</w:t>
      </w:r>
    </w:p>
    <w:p w:rsidR="004565A6" w:rsidRDefault="004565A6" w:rsidP="004565A6">
      <w:pPr>
        <w:tabs>
          <w:tab w:val="center" w:pos="4320"/>
        </w:tabs>
        <w:jc w:val="center"/>
        <w:rPr>
          <w:b/>
        </w:rPr>
      </w:pPr>
    </w:p>
    <w:p w:rsidR="004565A6" w:rsidRDefault="004565A6" w:rsidP="004565A6">
      <w:pPr>
        <w:tabs>
          <w:tab w:val="center" w:pos="4320"/>
        </w:tabs>
        <w:jc w:val="center"/>
        <w:rPr>
          <w:b/>
        </w:rPr>
      </w:pPr>
      <w:r>
        <w:rPr>
          <w:b/>
        </w:rPr>
        <w:t xml:space="preserve">BEFORE THE </w:t>
      </w:r>
      <w:smartTag w:uri="urn:schemas-microsoft-com:office:smarttags" w:element="place">
        <w:smartTag w:uri="urn:schemas-microsoft-com:office:smarttags" w:element="PlaceName">
          <w:r>
            <w:rPr>
              <w:b/>
            </w:rPr>
            <w:t>WASHINGTON</w:t>
          </w:r>
        </w:smartTag>
        <w:r>
          <w:rPr>
            <w:b/>
          </w:rPr>
          <w:t xml:space="preserve"> </w:t>
        </w:r>
        <w:smartTag w:uri="urn:schemas-microsoft-com:office:smarttags" w:element="PlaceType">
          <w:r>
            <w:rPr>
              <w:b/>
            </w:rPr>
            <w:t>STATE</w:t>
          </w:r>
        </w:smartTag>
      </w:smartTag>
    </w:p>
    <w:p w:rsidR="004565A6" w:rsidRDefault="004565A6" w:rsidP="004565A6">
      <w:pPr>
        <w:tabs>
          <w:tab w:val="center" w:pos="4320"/>
        </w:tabs>
        <w:jc w:val="center"/>
        <w:rPr>
          <w:b/>
        </w:rPr>
      </w:pPr>
      <w:r>
        <w:rPr>
          <w:b/>
        </w:rPr>
        <w:t>UTILITIES AND TRANSPORTATION COMMISSION</w:t>
      </w:r>
    </w:p>
    <w:p w:rsidR="004565A6" w:rsidRDefault="004565A6" w:rsidP="004565A6">
      <w:pPr>
        <w:tabs>
          <w:tab w:val="center" w:pos="4320"/>
        </w:tabs>
        <w:rPr>
          <w:b/>
        </w:rPr>
      </w:pPr>
    </w:p>
    <w:p w:rsidR="004565A6" w:rsidRDefault="004565A6" w:rsidP="004565A6">
      <w:pPr>
        <w:tabs>
          <w:tab w:val="center" w:pos="4320"/>
        </w:tabs>
        <w:rPr>
          <w:b/>
        </w:rPr>
      </w:pPr>
    </w:p>
    <w:p w:rsidR="004565A6" w:rsidRPr="00852329" w:rsidRDefault="004565A6" w:rsidP="004565A6">
      <w:pPr>
        <w:shd w:val="clear" w:color="auto" w:fill="FFFFFF"/>
        <w:ind w:left="722"/>
        <w:rPr>
          <w:rFonts w:ascii="Verdana" w:hAnsi="Verdana"/>
          <w:color w:val="000066"/>
          <w:sz w:val="19"/>
          <w:szCs w:val="19"/>
        </w:rPr>
      </w:pPr>
    </w:p>
    <w:p w:rsidR="004565A6" w:rsidRDefault="004565A6" w:rsidP="004565A6">
      <w:pPr>
        <w:tabs>
          <w:tab w:val="center" w:pos="4320"/>
        </w:tabs>
      </w:pPr>
      <w:r>
        <w:t>In the Matter of the Joint Application of</w:t>
      </w:r>
      <w:r>
        <w:tab/>
        <w:t>)</w:t>
      </w:r>
    </w:p>
    <w:p w:rsidR="004565A6" w:rsidRDefault="004565A6" w:rsidP="004565A6">
      <w:pPr>
        <w:tabs>
          <w:tab w:val="center" w:pos="4320"/>
        </w:tabs>
      </w:pPr>
      <w:r>
        <w:tab/>
        <w:t>)</w:t>
      </w:r>
    </w:p>
    <w:p w:rsidR="004565A6" w:rsidRDefault="004565A6" w:rsidP="004565A6">
      <w:pPr>
        <w:tabs>
          <w:tab w:val="center" w:pos="4320"/>
        </w:tabs>
      </w:pPr>
      <w:r>
        <w:t>VERIZON COMMUNICATIONS,               )                    Docket UT-090842</w:t>
      </w:r>
    </w:p>
    <w:p w:rsidR="004565A6" w:rsidRDefault="004565A6" w:rsidP="004565A6">
      <w:pPr>
        <w:tabs>
          <w:tab w:val="center" w:pos="4320"/>
        </w:tabs>
      </w:pPr>
      <w:r>
        <w:t>INC. AND FRONTIER</w:t>
      </w:r>
      <w:r>
        <w:tab/>
        <w:t>)</w:t>
      </w:r>
    </w:p>
    <w:p w:rsidR="004565A6" w:rsidRDefault="004565A6" w:rsidP="004565A6">
      <w:pPr>
        <w:tabs>
          <w:tab w:val="center" w:pos="4320"/>
        </w:tabs>
      </w:pPr>
      <w:r>
        <w:t>COMMUNICATIONS</w:t>
      </w:r>
      <w:r>
        <w:tab/>
        <w:t>)</w:t>
      </w:r>
    </w:p>
    <w:p w:rsidR="004565A6" w:rsidRDefault="004565A6" w:rsidP="004565A6">
      <w:pPr>
        <w:tabs>
          <w:tab w:val="center" w:pos="4320"/>
        </w:tabs>
      </w:pPr>
      <w:r>
        <w:t>CORPORATION</w:t>
      </w:r>
      <w:r>
        <w:tab/>
        <w:t>)</w:t>
      </w:r>
    </w:p>
    <w:p w:rsidR="004565A6" w:rsidRDefault="004565A6" w:rsidP="004565A6">
      <w:pPr>
        <w:tabs>
          <w:tab w:val="center" w:pos="4320"/>
        </w:tabs>
      </w:pPr>
      <w:r>
        <w:tab/>
        <w:t>)</w:t>
      </w:r>
    </w:p>
    <w:p w:rsidR="004565A6" w:rsidRDefault="004565A6" w:rsidP="004565A6">
      <w:pPr>
        <w:tabs>
          <w:tab w:val="center" w:pos="4320"/>
        </w:tabs>
      </w:pPr>
      <w:r>
        <w:t xml:space="preserve">For an Order Declining to Assert </w:t>
      </w:r>
      <w:r>
        <w:tab/>
        <w:t>)</w:t>
      </w:r>
    </w:p>
    <w:p w:rsidR="004565A6" w:rsidRDefault="004565A6" w:rsidP="004565A6">
      <w:pPr>
        <w:tabs>
          <w:tab w:val="center" w:pos="4320"/>
        </w:tabs>
      </w:pPr>
      <w:r>
        <w:t>Jurisdiction Over, or, in the Alternative</w:t>
      </w:r>
      <w:r w:rsidR="00940E09">
        <w:t>,</w:t>
      </w:r>
      <w:r>
        <w:tab/>
        <w:t>)</w:t>
      </w:r>
    </w:p>
    <w:p w:rsidR="004565A6" w:rsidRDefault="004565A6" w:rsidP="004565A6">
      <w:pPr>
        <w:tabs>
          <w:tab w:val="center" w:pos="4320"/>
        </w:tabs>
      </w:pPr>
      <w:r>
        <w:t>Approving the Indirect Transfer of</w:t>
      </w:r>
      <w:r>
        <w:tab/>
        <w:t>)</w:t>
      </w:r>
    </w:p>
    <w:p w:rsidR="004565A6" w:rsidRDefault="004565A6" w:rsidP="004565A6">
      <w:pPr>
        <w:tabs>
          <w:tab w:val="center" w:pos="4320"/>
        </w:tabs>
      </w:pPr>
      <w:r>
        <w:t>Control of Verizon Northwest, Inc.</w:t>
      </w:r>
      <w:r>
        <w:tab/>
        <w:t>)</w:t>
      </w:r>
    </w:p>
    <w:p w:rsidR="004565A6" w:rsidRDefault="004565A6" w:rsidP="004565A6">
      <w:pPr>
        <w:tabs>
          <w:tab w:val="center" w:pos="4320"/>
        </w:tabs>
      </w:pPr>
    </w:p>
    <w:p w:rsidR="004565A6" w:rsidRDefault="004565A6" w:rsidP="004565A6">
      <w:pPr>
        <w:tabs>
          <w:tab w:val="center" w:pos="4320"/>
        </w:tabs>
      </w:pPr>
    </w:p>
    <w:p w:rsidR="004565A6" w:rsidRDefault="004565A6" w:rsidP="004565A6">
      <w:pPr>
        <w:tabs>
          <w:tab w:val="center" w:pos="4320"/>
        </w:tabs>
        <w:jc w:val="center"/>
        <w:rPr>
          <w:b/>
        </w:rPr>
      </w:pPr>
      <w:r>
        <w:rPr>
          <w:b/>
        </w:rPr>
        <w:t xml:space="preserve">SUPPLEMENTAL TESTIMONY  </w:t>
      </w:r>
    </w:p>
    <w:p w:rsidR="00F05FAB" w:rsidRDefault="00F05FAB" w:rsidP="004565A6">
      <w:pPr>
        <w:tabs>
          <w:tab w:val="center" w:pos="4320"/>
        </w:tabs>
        <w:jc w:val="center"/>
        <w:rPr>
          <w:b/>
        </w:rPr>
      </w:pPr>
      <w:r>
        <w:rPr>
          <w:b/>
        </w:rPr>
        <w:t>IN SUPPORT OF SETTLEMENT</w:t>
      </w:r>
    </w:p>
    <w:p w:rsidR="00F05FAB" w:rsidRDefault="00F05FAB" w:rsidP="004565A6">
      <w:pPr>
        <w:tabs>
          <w:tab w:val="center" w:pos="4320"/>
        </w:tabs>
        <w:jc w:val="center"/>
        <w:rPr>
          <w:b/>
        </w:rPr>
      </w:pPr>
      <w:r>
        <w:rPr>
          <w:b/>
        </w:rPr>
        <w:t xml:space="preserve"> </w:t>
      </w:r>
    </w:p>
    <w:p w:rsidR="00F05FAB" w:rsidRPr="009D1CBE" w:rsidRDefault="00440E06" w:rsidP="004565A6">
      <w:pPr>
        <w:tabs>
          <w:tab w:val="center" w:pos="4320"/>
        </w:tabs>
        <w:jc w:val="center"/>
      </w:pPr>
      <w:r w:rsidRPr="009D1CBE">
        <w:t>By</w:t>
      </w:r>
    </w:p>
    <w:p w:rsidR="00F05FAB" w:rsidRDefault="00F05FAB" w:rsidP="004565A6">
      <w:pPr>
        <w:tabs>
          <w:tab w:val="center" w:pos="4320"/>
        </w:tabs>
        <w:jc w:val="center"/>
        <w:rPr>
          <w:b/>
        </w:rPr>
      </w:pPr>
    </w:p>
    <w:p w:rsidR="004565A6" w:rsidRDefault="004565A6" w:rsidP="004565A6">
      <w:pPr>
        <w:tabs>
          <w:tab w:val="center" w:pos="4320"/>
        </w:tabs>
        <w:jc w:val="center"/>
        <w:rPr>
          <w:b/>
        </w:rPr>
      </w:pPr>
      <w:r>
        <w:rPr>
          <w:b/>
        </w:rPr>
        <w:t>CHARLES W. KING</w:t>
      </w:r>
    </w:p>
    <w:p w:rsidR="00F05FAB" w:rsidRDefault="00F05FAB" w:rsidP="004565A6">
      <w:pPr>
        <w:tabs>
          <w:tab w:val="center" w:pos="4320"/>
        </w:tabs>
        <w:jc w:val="center"/>
        <w:rPr>
          <w:b/>
        </w:rPr>
      </w:pPr>
    </w:p>
    <w:p w:rsidR="004565A6" w:rsidRPr="005D629E" w:rsidRDefault="004565A6" w:rsidP="004565A6">
      <w:pPr>
        <w:tabs>
          <w:tab w:val="center" w:pos="4320"/>
        </w:tabs>
        <w:jc w:val="center"/>
        <w:rPr>
          <w:b/>
        </w:rPr>
      </w:pPr>
    </w:p>
    <w:p w:rsidR="004565A6" w:rsidRDefault="004565A6" w:rsidP="004565A6">
      <w:pPr>
        <w:jc w:val="center"/>
        <w:rPr>
          <w:b/>
        </w:rPr>
      </w:pPr>
      <w:r>
        <w:rPr>
          <w:b/>
        </w:rPr>
        <w:t xml:space="preserve">  </w:t>
      </w:r>
    </w:p>
    <w:p w:rsidR="004565A6" w:rsidRDefault="004565A6" w:rsidP="004565A6">
      <w:pPr>
        <w:jc w:val="center"/>
      </w:pPr>
      <w:r>
        <w:t xml:space="preserve">On Behalf of </w:t>
      </w:r>
    </w:p>
    <w:p w:rsidR="004565A6" w:rsidRPr="005D629E" w:rsidRDefault="004565A6" w:rsidP="004565A6">
      <w:pPr>
        <w:jc w:val="center"/>
        <w:rPr>
          <w:b/>
        </w:rPr>
      </w:pPr>
      <w:r w:rsidRPr="005D629E">
        <w:rPr>
          <w:b/>
        </w:rPr>
        <w:t>THE</w:t>
      </w:r>
      <w:r w:rsidR="00526F09">
        <w:rPr>
          <w:b/>
        </w:rPr>
        <w:t xml:space="preserve"> UNITED STATES</w:t>
      </w:r>
      <w:r w:rsidRPr="005D629E">
        <w:rPr>
          <w:b/>
        </w:rPr>
        <w:t xml:space="preserve"> DEPARTMENT OF DEFENSE </w:t>
      </w:r>
    </w:p>
    <w:p w:rsidR="004565A6" w:rsidRDefault="004565A6" w:rsidP="004565A6">
      <w:pPr>
        <w:jc w:val="center"/>
      </w:pPr>
      <w:r w:rsidRPr="005D629E">
        <w:t>And</w:t>
      </w:r>
      <w:r>
        <w:t xml:space="preserve"> </w:t>
      </w:r>
    </w:p>
    <w:p w:rsidR="004565A6" w:rsidRPr="005D629E" w:rsidRDefault="004565A6" w:rsidP="004565A6">
      <w:pPr>
        <w:jc w:val="center"/>
        <w:rPr>
          <w:b/>
        </w:rPr>
      </w:pPr>
      <w:r>
        <w:rPr>
          <w:b/>
        </w:rPr>
        <w:t xml:space="preserve">ALL OTHER </w:t>
      </w:r>
      <w:r w:rsidRPr="005D629E">
        <w:rPr>
          <w:b/>
        </w:rPr>
        <w:t>FEDERAL EXECUTIVE AGENCIES</w:t>
      </w:r>
    </w:p>
    <w:p w:rsidR="004565A6" w:rsidRDefault="004565A6" w:rsidP="004565A6">
      <w:pPr>
        <w:jc w:val="center"/>
        <w:rPr>
          <w:b/>
        </w:rPr>
      </w:pPr>
    </w:p>
    <w:p w:rsidR="004565A6" w:rsidRDefault="004565A6" w:rsidP="006E3B72">
      <w:pPr>
        <w:pStyle w:val="NormalWeb"/>
      </w:pPr>
    </w:p>
    <w:p w:rsidR="004565A6" w:rsidRDefault="004565A6" w:rsidP="006E3B72">
      <w:pPr>
        <w:pStyle w:val="NormalWeb"/>
      </w:pPr>
    </w:p>
    <w:p w:rsidR="004565A6" w:rsidRDefault="004565A6" w:rsidP="006E3B72">
      <w:pPr>
        <w:pStyle w:val="NormalWeb"/>
      </w:pPr>
    </w:p>
    <w:p w:rsidR="004565A6" w:rsidRDefault="004565A6" w:rsidP="00F2239C">
      <w:pPr>
        <w:pStyle w:val="NormalWeb"/>
      </w:pPr>
    </w:p>
    <w:p w:rsidR="00F2239C" w:rsidRDefault="00526F09" w:rsidP="00F2239C">
      <w:pPr>
        <w:pStyle w:val="NormalWeb"/>
        <w:ind w:left="2880" w:firstLine="720"/>
      </w:pPr>
      <w:r>
        <w:t>January 28</w:t>
      </w:r>
      <w:r w:rsidR="00F2239C">
        <w:t>, 2010</w:t>
      </w:r>
    </w:p>
    <w:p w:rsidR="00F2239C" w:rsidRDefault="00F2239C" w:rsidP="006E3B72">
      <w:pPr>
        <w:pStyle w:val="NormalWeb"/>
      </w:pPr>
    </w:p>
    <w:p w:rsidR="00F2239C" w:rsidRDefault="00F2239C" w:rsidP="00F2239C">
      <w:pPr>
        <w:pStyle w:val="NormalWeb"/>
        <w:sectPr w:rsidR="00F2239C" w:rsidSect="00B91446">
          <w:headerReference w:type="default" r:id="rId7"/>
          <w:footerReference w:type="even" r:id="rId8"/>
          <w:footerReference w:type="default" r:id="rId9"/>
          <w:pgSz w:w="12240" w:h="15840"/>
          <w:pgMar w:top="1440" w:right="1800" w:bottom="1440" w:left="1800" w:header="720" w:footer="720" w:gutter="0"/>
          <w:cols w:space="720"/>
          <w:titlePg/>
          <w:docGrid w:linePitch="360"/>
        </w:sectPr>
      </w:pPr>
    </w:p>
    <w:p w:rsidR="00F05FAB" w:rsidRPr="00940E09" w:rsidRDefault="00F2239C" w:rsidP="00940E09">
      <w:pPr>
        <w:pStyle w:val="Heading2"/>
        <w:spacing w:after="180"/>
      </w:pPr>
      <w:r>
        <w:lastRenderedPageBreak/>
        <w:t xml:space="preserve">SUPPLEMENTAL TESTIMONY </w:t>
      </w:r>
      <w:r w:rsidR="00F05FAB">
        <w:t xml:space="preserve">IN SUPPORT </w:t>
      </w:r>
      <w:r>
        <w:t>OF</w:t>
      </w:r>
      <w:r w:rsidR="00F05FAB">
        <w:t xml:space="preserve"> SETTLEMENT</w:t>
      </w:r>
    </w:p>
    <w:p w:rsidR="00F2239C" w:rsidRDefault="00F2239C" w:rsidP="00F2239C">
      <w:pPr>
        <w:tabs>
          <w:tab w:val="center" w:pos="4680"/>
        </w:tabs>
        <w:spacing w:after="180"/>
        <w:jc w:val="center"/>
        <w:rPr>
          <w:b/>
        </w:rPr>
      </w:pPr>
      <w:r>
        <w:rPr>
          <w:b/>
        </w:rPr>
        <w:t>CHARLES W. KING</w:t>
      </w:r>
    </w:p>
    <w:p w:rsidR="00F2239C" w:rsidRPr="00F2239C" w:rsidRDefault="00F2239C" w:rsidP="00F2239C">
      <w:pPr>
        <w:tabs>
          <w:tab w:val="center" w:pos="4680"/>
        </w:tabs>
        <w:spacing w:after="180"/>
        <w:jc w:val="center"/>
        <w:rPr>
          <w:b/>
        </w:rPr>
      </w:pPr>
    </w:p>
    <w:p w:rsidR="00F2239C" w:rsidRDefault="00F2239C" w:rsidP="00F2239C">
      <w:pPr>
        <w:spacing w:after="180" w:line="480" w:lineRule="auto"/>
        <w:jc w:val="both"/>
      </w:pPr>
      <w:r>
        <w:rPr>
          <w:b/>
        </w:rPr>
        <w:t>Q.</w:t>
      </w:r>
      <w:r>
        <w:rPr>
          <w:b/>
        </w:rPr>
        <w:tab/>
        <w:t>PLEASE STATE YOUR NAME, POSITION AND BUSINESS ADDRESS.</w:t>
      </w:r>
    </w:p>
    <w:p w:rsidR="006E3B72" w:rsidRDefault="00F2239C" w:rsidP="00F2239C">
      <w:pPr>
        <w:pStyle w:val="NormalWeb"/>
        <w:spacing w:line="480" w:lineRule="auto"/>
        <w:ind w:left="720" w:hanging="720"/>
        <w:jc w:val="both"/>
      </w:pPr>
      <w:r>
        <w:t>A.</w:t>
      </w:r>
      <w:r>
        <w:tab/>
        <w:t xml:space="preserve">My name is Charles W. King.  I am President of the economic consulting firm of Snavely King Majoros O'Connor &amp; Bedell, Inc. ("Snavely King").  My business address is </w:t>
      </w:r>
      <w:smartTag w:uri="urn:schemas-microsoft-com:office:smarttags" w:element="address">
        <w:smartTag w:uri="urn:schemas-microsoft-com:office:smarttags" w:element="Street">
          <w:r>
            <w:t>1111 14</w:t>
          </w:r>
          <w:r w:rsidRPr="008F04A6">
            <w:rPr>
              <w:vertAlign w:val="superscript"/>
            </w:rPr>
            <w:t>th</w:t>
          </w:r>
          <w:r>
            <w:t xml:space="preserve"> Street, N.W., Suite 300</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20005.</w:t>
      </w:r>
    </w:p>
    <w:p w:rsidR="00F2239C" w:rsidRDefault="00F2239C" w:rsidP="00F2239C">
      <w:pPr>
        <w:pStyle w:val="NormalWeb"/>
        <w:spacing w:line="480" w:lineRule="auto"/>
        <w:ind w:left="720" w:hanging="720"/>
        <w:jc w:val="both"/>
        <w:rPr>
          <w:b/>
        </w:rPr>
      </w:pPr>
      <w:r>
        <w:rPr>
          <w:b/>
        </w:rPr>
        <w:t>Q.</w:t>
      </w:r>
      <w:r>
        <w:rPr>
          <w:b/>
        </w:rPr>
        <w:tab/>
        <w:t>ARE YOU THE SAME CHARLES W. KING WHO FILED RESPONSIVE TESTIMONY IN THIS CASE ON BEHALF OF THE</w:t>
      </w:r>
      <w:r w:rsidR="00526F09">
        <w:rPr>
          <w:b/>
        </w:rPr>
        <w:t xml:space="preserve"> </w:t>
      </w:r>
      <w:smartTag w:uri="urn:schemas-microsoft-com:office:smarttags" w:element="country-region">
        <w:smartTag w:uri="urn:schemas-microsoft-com:office:smarttags" w:element="place">
          <w:r w:rsidR="00526F09">
            <w:rPr>
              <w:b/>
            </w:rPr>
            <w:t>U.S.</w:t>
          </w:r>
        </w:smartTag>
      </w:smartTag>
      <w:r>
        <w:rPr>
          <w:b/>
        </w:rPr>
        <w:t xml:space="preserve"> DEPARTMENT OF DEFENSE AND ALL OTHER EXECUTIVE AGENCIES ON NOVEMBER 3, 2009?</w:t>
      </w:r>
    </w:p>
    <w:p w:rsidR="00F2239C" w:rsidRDefault="00F2239C" w:rsidP="00F2239C">
      <w:pPr>
        <w:pStyle w:val="NormalWeb"/>
        <w:spacing w:line="480" w:lineRule="auto"/>
        <w:ind w:left="720" w:hanging="720"/>
        <w:jc w:val="both"/>
      </w:pPr>
      <w:r>
        <w:t>A.</w:t>
      </w:r>
      <w:r>
        <w:tab/>
        <w:t>Yes.  I am.</w:t>
      </w:r>
    </w:p>
    <w:p w:rsidR="00F2239C" w:rsidRDefault="00F2239C" w:rsidP="00F2239C">
      <w:pPr>
        <w:pStyle w:val="NormalWeb"/>
        <w:spacing w:line="480" w:lineRule="auto"/>
        <w:ind w:left="720" w:hanging="720"/>
        <w:jc w:val="both"/>
        <w:rPr>
          <w:b/>
        </w:rPr>
      </w:pPr>
      <w:r>
        <w:rPr>
          <w:b/>
        </w:rPr>
        <w:t>Q.</w:t>
      </w:r>
      <w:r>
        <w:rPr>
          <w:b/>
        </w:rPr>
        <w:tab/>
        <w:t>DOES THAT TESTIMONY CONTAIN A DESCRIPTION OF YOUR QUALIFICATIONS?</w:t>
      </w:r>
    </w:p>
    <w:p w:rsidR="00F2239C" w:rsidRDefault="00F2239C" w:rsidP="00F2239C">
      <w:pPr>
        <w:pStyle w:val="NormalWeb"/>
        <w:spacing w:line="480" w:lineRule="auto"/>
        <w:ind w:left="720" w:hanging="720"/>
        <w:jc w:val="both"/>
      </w:pPr>
      <w:r>
        <w:t>A.</w:t>
      </w:r>
      <w:r>
        <w:tab/>
        <w:t>Yes. Attachment A to that testimony is a brief summary of my experience and qualifications.  Attachment B is a 15 page listing of my appearances before state and federal regulatory agencies</w:t>
      </w:r>
      <w:r w:rsidR="00526F09">
        <w:t>, including the Washington Utilities and Transportation Commission</w:t>
      </w:r>
      <w:r>
        <w:t>.</w:t>
      </w:r>
    </w:p>
    <w:p w:rsidR="00F2239C" w:rsidRDefault="00F2239C" w:rsidP="00F2239C">
      <w:pPr>
        <w:pStyle w:val="NormalWeb"/>
        <w:spacing w:line="480" w:lineRule="auto"/>
        <w:ind w:left="720" w:hanging="720"/>
        <w:jc w:val="both"/>
        <w:rPr>
          <w:b/>
        </w:rPr>
      </w:pPr>
      <w:r>
        <w:rPr>
          <w:b/>
        </w:rPr>
        <w:t>Q.</w:t>
      </w:r>
      <w:r>
        <w:rPr>
          <w:b/>
        </w:rPr>
        <w:tab/>
        <w:t>WHAT IS THE OBJECTIVE OF THIS SUPPLEMENTAL TESTIMONY?</w:t>
      </w:r>
    </w:p>
    <w:p w:rsidR="00A47DA7" w:rsidRDefault="00F2239C" w:rsidP="00F2239C">
      <w:pPr>
        <w:pStyle w:val="NormalWeb"/>
        <w:spacing w:line="480" w:lineRule="auto"/>
        <w:ind w:left="720" w:hanging="720"/>
        <w:jc w:val="both"/>
      </w:pPr>
      <w:r>
        <w:lastRenderedPageBreak/>
        <w:t>A.</w:t>
      </w:r>
      <w:r>
        <w:tab/>
        <w:t>The objective of this testimony is to introduce</w:t>
      </w:r>
      <w:r w:rsidR="00526F09">
        <w:t>, support</w:t>
      </w:r>
      <w:r>
        <w:t xml:space="preserve"> and comment upon the settlement between the </w:t>
      </w:r>
      <w:r w:rsidR="00526F09">
        <w:t xml:space="preserve">U.S. </w:t>
      </w:r>
      <w:r>
        <w:t>Department of Defense</w:t>
      </w:r>
      <w:r w:rsidR="00684D6B">
        <w:t xml:space="preserve"> and All Other Executive Agencies</w:t>
      </w:r>
      <w:r>
        <w:t xml:space="preserve"> (“</w:t>
      </w:r>
      <w:r w:rsidR="00A47DA7">
        <w:t>DoD/FEA”),</w:t>
      </w:r>
      <w:r>
        <w:t xml:space="preserve"> Frontier</w:t>
      </w:r>
      <w:r w:rsidR="00DE6295">
        <w:t xml:space="preserve"> Communications Corporation (“Frontier”)</w:t>
      </w:r>
      <w:r>
        <w:t xml:space="preserve"> </w:t>
      </w:r>
      <w:r w:rsidR="00A47DA7">
        <w:t>and Verizon</w:t>
      </w:r>
      <w:r w:rsidR="00DE6295">
        <w:t xml:space="preserve"> Communications Inc</w:t>
      </w:r>
      <w:r w:rsidR="00A47DA7">
        <w:t>.</w:t>
      </w:r>
      <w:r w:rsidR="00DE6295">
        <w:t xml:space="preserve"> (“Verizon”).</w:t>
      </w:r>
    </w:p>
    <w:p w:rsidR="00F2239C" w:rsidRDefault="00A47DA7" w:rsidP="00F2239C">
      <w:pPr>
        <w:pStyle w:val="NormalWeb"/>
        <w:spacing w:line="480" w:lineRule="auto"/>
        <w:ind w:left="720" w:hanging="720"/>
        <w:jc w:val="both"/>
        <w:rPr>
          <w:b/>
        </w:rPr>
      </w:pPr>
      <w:r>
        <w:rPr>
          <w:b/>
        </w:rPr>
        <w:t xml:space="preserve"> </w:t>
      </w:r>
      <w:r w:rsidR="00F2239C">
        <w:rPr>
          <w:b/>
        </w:rPr>
        <w:t>Q.</w:t>
      </w:r>
      <w:r w:rsidR="00F2239C">
        <w:rPr>
          <w:b/>
        </w:rPr>
        <w:tab/>
        <w:t>WOULD</w:t>
      </w:r>
      <w:r w:rsidR="00526F09">
        <w:rPr>
          <w:b/>
        </w:rPr>
        <w:t xml:space="preserve"> YOU PLEASE DESCRIBE THE SETTLEM</w:t>
      </w:r>
      <w:r w:rsidR="00F2239C">
        <w:rPr>
          <w:b/>
        </w:rPr>
        <w:t>ENT?</w:t>
      </w:r>
    </w:p>
    <w:p w:rsidR="00F2239C" w:rsidRDefault="00F2239C" w:rsidP="00F2239C">
      <w:pPr>
        <w:pStyle w:val="NormalWeb"/>
        <w:spacing w:line="480" w:lineRule="auto"/>
        <w:ind w:left="720" w:hanging="720"/>
        <w:jc w:val="both"/>
      </w:pPr>
      <w:r>
        <w:t>A.</w:t>
      </w:r>
      <w:r>
        <w:tab/>
        <w:t xml:space="preserve">Yes.  The full </w:t>
      </w:r>
      <w:r w:rsidR="00DE6295">
        <w:t xml:space="preserve">DoD/FEA-Frontier-Verizon (“DoD/FEA”) Settlement </w:t>
      </w:r>
      <w:r>
        <w:t xml:space="preserve">agreement is </w:t>
      </w:r>
      <w:r w:rsidR="00DE6295">
        <w:t>filed as a separate exhibit in this proceeding</w:t>
      </w:r>
      <w:r>
        <w:t xml:space="preserve">.  The operative paragraphs of the </w:t>
      </w:r>
      <w:r w:rsidR="00DE6295">
        <w:t xml:space="preserve">agreement, </w:t>
      </w:r>
      <w:r w:rsidR="00526F09">
        <w:t>found in its Attachment 1,</w:t>
      </w:r>
      <w:r>
        <w:t xml:space="preserve"> are the following:</w:t>
      </w:r>
    </w:p>
    <w:p w:rsidR="00960863" w:rsidRDefault="00960863" w:rsidP="00960863">
      <w:pPr>
        <w:pStyle w:val="PlainText"/>
        <w:spacing w:before="240"/>
        <w:ind w:firstLine="720"/>
        <w:rPr>
          <w:rFonts w:ascii="Times New Roman" w:hAnsi="Times New Roman"/>
          <w:sz w:val="24"/>
          <w:szCs w:val="24"/>
        </w:rPr>
      </w:pPr>
      <w:r>
        <w:rPr>
          <w:rFonts w:ascii="Times New Roman" w:hAnsi="Times New Roman"/>
          <w:b/>
          <w:bCs/>
          <w:sz w:val="24"/>
          <w:szCs w:val="24"/>
          <w:u w:val="single"/>
        </w:rPr>
        <w:t>Retail Service Quality</w:t>
      </w:r>
      <w:r>
        <w:rPr>
          <w:rFonts w:ascii="Times New Roman" w:hAnsi="Times New Roman"/>
          <w:sz w:val="24"/>
          <w:szCs w:val="24"/>
        </w:rPr>
        <w:t>:</w:t>
      </w:r>
    </w:p>
    <w:p w:rsidR="00960863" w:rsidRDefault="00960863" w:rsidP="00960863">
      <w:pPr>
        <w:pStyle w:val="PlainText"/>
        <w:spacing w:before="240"/>
        <w:ind w:left="720"/>
        <w:jc w:val="both"/>
        <w:rPr>
          <w:rFonts w:ascii="Times New Roman" w:hAnsi="Times New Roman"/>
          <w:sz w:val="24"/>
          <w:szCs w:val="24"/>
        </w:rPr>
      </w:pPr>
      <w:r>
        <w:rPr>
          <w:rFonts w:ascii="Times New Roman" w:hAnsi="Times New Roman"/>
          <w:sz w:val="24"/>
          <w:szCs w:val="24"/>
        </w:rPr>
        <w:t>1.  For a three (3) year period after the close of the transaction, within thirty (30) days following the end of each quarter, Frontier NW</w:t>
      </w:r>
      <w:r>
        <w:rPr>
          <w:rStyle w:val="FootnoteReference"/>
          <w:rFonts w:cs="Consolas"/>
        </w:rPr>
        <w:footnoteReference w:id="1"/>
      </w:r>
      <w:r>
        <w:rPr>
          <w:rFonts w:ascii="Times New Roman" w:hAnsi="Times New Roman"/>
          <w:sz w:val="24"/>
          <w:szCs w:val="24"/>
        </w:rPr>
        <w:t xml:space="preserve"> will file with the Commission and Staff a quarterly report card of the averaged quarterly results for the retail service quality metrics (a) through (f) identified in paragraph 20 of the pending Staff-Verizon-Frontier Agreement filed December 24, 2009.  Frontier NW will make such quarterly report cards publicly available through Frontier’s Internet website.  The quarterly report cards may be utilized by the Commission or Staff at its discretion.</w:t>
      </w:r>
      <w:r>
        <w:rPr>
          <w:rFonts w:ascii="Times New Roman" w:hAnsi="Times New Roman"/>
          <w:color w:val="FF0000"/>
          <w:sz w:val="24"/>
          <w:szCs w:val="24"/>
        </w:rPr>
        <w:t xml:space="preserve">  </w:t>
      </w:r>
      <w:r>
        <w:rPr>
          <w:rFonts w:ascii="Times New Roman" w:hAnsi="Times New Roman"/>
          <w:sz w:val="24"/>
          <w:szCs w:val="24"/>
        </w:rPr>
        <w:t>Within sixty (60) days of the filing, for any quarterly metrics that are missed by Frontier NW, Frontier NW will provide to the Commission and Staff a plan that identifies the specific steps to be taken by Frontier NW to address the missed metrics. That plan shall include a budget for the remedial actions to be taken, and Frontier will commit to make the expenditures forecast in that budget and will not use the budgeted funds for any other purpose. The funding and expenditures will then be tracked monthly in sub-accounts of Frontier NW until the missed metrics are satisfactorily met in a subsequent quarter. Frontier shall not seek to defer any of the remediation expenses for recovery in future rate cases.  Should the metrics not be met in a following quarter, Frontier NW shall reassess the reasons for failure and develop and submit a new remedial plan and budget commitment as provided above.</w:t>
      </w:r>
    </w:p>
    <w:p w:rsidR="00960863" w:rsidRDefault="00960863" w:rsidP="00960863">
      <w:pPr>
        <w:pStyle w:val="PlainText"/>
        <w:jc w:val="both"/>
        <w:rPr>
          <w:rFonts w:ascii="Times New Roman" w:hAnsi="Times New Roman"/>
          <w:sz w:val="24"/>
          <w:szCs w:val="24"/>
        </w:rPr>
      </w:pPr>
    </w:p>
    <w:p w:rsidR="00FF5551" w:rsidRDefault="00FF5551" w:rsidP="00960863">
      <w:pPr>
        <w:pStyle w:val="PlainText"/>
        <w:ind w:firstLine="720"/>
        <w:jc w:val="both"/>
        <w:rPr>
          <w:rFonts w:ascii="Times New Roman" w:hAnsi="Times New Roman"/>
          <w:b/>
          <w:bCs/>
          <w:sz w:val="24"/>
          <w:szCs w:val="24"/>
          <w:u w:val="single"/>
        </w:rPr>
      </w:pPr>
    </w:p>
    <w:p w:rsidR="00960863" w:rsidRDefault="00960863" w:rsidP="00960863">
      <w:pPr>
        <w:pStyle w:val="PlainText"/>
        <w:ind w:firstLine="720"/>
        <w:jc w:val="both"/>
        <w:rPr>
          <w:rFonts w:ascii="Times New Roman" w:hAnsi="Times New Roman"/>
          <w:sz w:val="24"/>
          <w:szCs w:val="24"/>
        </w:rPr>
      </w:pPr>
      <w:r>
        <w:rPr>
          <w:rFonts w:ascii="Times New Roman" w:hAnsi="Times New Roman"/>
          <w:b/>
          <w:bCs/>
          <w:sz w:val="24"/>
          <w:szCs w:val="24"/>
          <w:u w:val="single"/>
        </w:rPr>
        <w:lastRenderedPageBreak/>
        <w:t>Retail Service Rates</w:t>
      </w:r>
      <w:r>
        <w:rPr>
          <w:rFonts w:ascii="Times New Roman" w:hAnsi="Times New Roman"/>
          <w:sz w:val="24"/>
          <w:szCs w:val="24"/>
        </w:rPr>
        <w:t>:</w:t>
      </w:r>
    </w:p>
    <w:p w:rsidR="00960863" w:rsidRDefault="00960863" w:rsidP="00960863">
      <w:pPr>
        <w:pStyle w:val="PlainText"/>
        <w:jc w:val="both"/>
        <w:rPr>
          <w:rFonts w:ascii="Times New Roman" w:hAnsi="Times New Roman"/>
          <w:sz w:val="24"/>
          <w:szCs w:val="24"/>
        </w:rPr>
      </w:pPr>
    </w:p>
    <w:p w:rsidR="00960863" w:rsidRDefault="00960863" w:rsidP="00960863">
      <w:pPr>
        <w:pStyle w:val="PlainText"/>
        <w:ind w:left="720"/>
        <w:jc w:val="both"/>
        <w:rPr>
          <w:rFonts w:ascii="Times New Roman" w:hAnsi="Times New Roman"/>
          <w:sz w:val="24"/>
          <w:szCs w:val="24"/>
        </w:rPr>
      </w:pPr>
      <w:r>
        <w:rPr>
          <w:rFonts w:ascii="Times New Roman" w:hAnsi="Times New Roman"/>
          <w:sz w:val="24"/>
          <w:szCs w:val="24"/>
        </w:rPr>
        <w:t xml:space="preserve">2.  For a minimum period of three (3) years after the close of the transaction, Frontier NW shall cap the rates for Retail Flat and Measured Rate Business Services (1FB and 1MB), and PBX, Centrex, and interstate and intrastate special access services, at their levels in effect at the close of the transaction.  Frontier NW may petition the Commission to seek recovery from the impact of exogenous events that materially impact the operations of the Verizon NW transferred exchanges, including but not limited to, orders of the Federal Communications Commission ("FCC") and this Commission (such as a generic intrastate access proceeding); DoD/FEA may file to participate in the Commission’s consideration of such a petition by Frontier. </w:t>
      </w:r>
    </w:p>
    <w:p w:rsidR="00960863" w:rsidRDefault="00960863" w:rsidP="00F2239C">
      <w:pPr>
        <w:spacing w:line="480" w:lineRule="auto"/>
        <w:jc w:val="both"/>
        <w:rPr>
          <w:b/>
        </w:rPr>
      </w:pPr>
    </w:p>
    <w:p w:rsidR="00CB6383" w:rsidRDefault="00F2239C" w:rsidP="00F2239C">
      <w:pPr>
        <w:spacing w:line="480" w:lineRule="auto"/>
        <w:jc w:val="both"/>
        <w:rPr>
          <w:b/>
        </w:rPr>
      </w:pPr>
      <w:r>
        <w:rPr>
          <w:b/>
        </w:rPr>
        <w:t>Q.</w:t>
      </w:r>
      <w:r>
        <w:rPr>
          <w:b/>
        </w:rPr>
        <w:tab/>
        <w:t>WHAT ARE THE OBJECTIVES OF THE FIRST PARAGRAPH?</w:t>
      </w:r>
    </w:p>
    <w:p w:rsidR="00F2239C" w:rsidRDefault="00431D97" w:rsidP="00431D97">
      <w:pPr>
        <w:spacing w:line="480" w:lineRule="auto"/>
        <w:ind w:left="720" w:hanging="720"/>
        <w:jc w:val="both"/>
      </w:pPr>
      <w:r>
        <w:t>A.</w:t>
      </w:r>
      <w:r>
        <w:tab/>
      </w:r>
      <w:r w:rsidR="00B91446">
        <w:t>The first paragraph has</w:t>
      </w:r>
      <w:r>
        <w:t xml:space="preserve"> three</w:t>
      </w:r>
      <w:r w:rsidR="00F2239C">
        <w:t xml:space="preserve"> objectives.  The </w:t>
      </w:r>
      <w:r w:rsidR="00F2239C" w:rsidRPr="00142B23">
        <w:rPr>
          <w:u w:val="single"/>
        </w:rPr>
        <w:t>first</w:t>
      </w:r>
      <w:r w:rsidR="00F2239C">
        <w:t xml:space="preserve"> is to require Frontier to provide quarterly reports of its service quality metrics, as opposed to the annual reports called for in the Staff</w:t>
      </w:r>
      <w:r w:rsidR="00142B23">
        <w:t>-Verizon-Frontier (“Staff”)</w:t>
      </w:r>
      <w:r w:rsidR="002E5F6C">
        <w:t xml:space="preserve"> S</w:t>
      </w:r>
      <w:r w:rsidR="00F2239C">
        <w:t xml:space="preserve">ettlement.  </w:t>
      </w:r>
      <w:r w:rsidR="001A639A">
        <w:t>It could be argued that annual reports might</w:t>
      </w:r>
      <w:r w:rsidR="00F2239C">
        <w:t xml:space="preserve"> not provide a timely</w:t>
      </w:r>
      <w:r w:rsidR="00142B23">
        <w:t xml:space="preserve"> </w:t>
      </w:r>
      <w:r w:rsidR="001A639A">
        <w:t xml:space="preserve">enough </w:t>
      </w:r>
      <w:r w:rsidR="00142B23">
        <w:t>alert as to</w:t>
      </w:r>
      <w:r w:rsidR="007A03C8">
        <w:t xml:space="preserve"> whether Frontier is achieving</w:t>
      </w:r>
      <w:r w:rsidR="00F2239C">
        <w:t xml:space="preserve"> its promised level of high service quality.  Effectively, the Commission and Frontier’s customers must wait a full year before the evidence of </w:t>
      </w:r>
      <w:r w:rsidR="001A639A">
        <w:t xml:space="preserve">any </w:t>
      </w:r>
      <w:r w:rsidR="00F2239C">
        <w:t>service</w:t>
      </w:r>
      <w:r w:rsidR="001A639A">
        <w:t xml:space="preserve"> quality problem</w:t>
      </w:r>
      <w:r w:rsidR="00F2239C">
        <w:t xml:space="preserve"> comes to light.  </w:t>
      </w:r>
      <w:r w:rsidR="00142B23">
        <w:t xml:space="preserve">DoD/FEA believes that this </w:t>
      </w:r>
      <w:r w:rsidR="00EB7499">
        <w:t>might be</w:t>
      </w:r>
      <w:r w:rsidR="00F2239C">
        <w:t xml:space="preserve"> too long a</w:t>
      </w:r>
      <w:r w:rsidR="00142B23">
        <w:t xml:space="preserve"> delay before ameliorative action can be taken.</w:t>
      </w:r>
      <w:r>
        <w:t xml:space="preserve">  Frontier has agreed to issue quarterly reports and to make them public.  In order not to complicate</w:t>
      </w:r>
      <w:r w:rsidR="00142B23">
        <w:t xml:space="preserve"> further the Commission’s</w:t>
      </w:r>
      <w:r>
        <w:t xml:space="preserve"> </w:t>
      </w:r>
      <w:r w:rsidR="00142B23">
        <w:t xml:space="preserve">and </w:t>
      </w:r>
      <w:r>
        <w:t>Frontier’s service quality measurement</w:t>
      </w:r>
      <w:r w:rsidR="00142B23">
        <w:t>s</w:t>
      </w:r>
      <w:r>
        <w:t xml:space="preserve">, </w:t>
      </w:r>
      <w:r w:rsidR="00742451">
        <w:t>the first paragraph cites</w:t>
      </w:r>
      <w:r>
        <w:t xml:space="preserve"> the standards in paragraph 20 of the </w:t>
      </w:r>
      <w:r w:rsidR="00142B23">
        <w:t>Staff’s settlement.  Even if that settlement is subsequently altered,</w:t>
      </w:r>
      <w:r>
        <w:t xml:space="preserve"> those standards are incorporated by reference into this </w:t>
      </w:r>
      <w:r w:rsidR="00684D6B">
        <w:t>DoD/FEA</w:t>
      </w:r>
      <w:r>
        <w:t xml:space="preserve"> settlement.</w:t>
      </w:r>
    </w:p>
    <w:p w:rsidR="00431D97" w:rsidRDefault="00431D97" w:rsidP="00431D97">
      <w:pPr>
        <w:spacing w:line="480" w:lineRule="auto"/>
        <w:ind w:left="720" w:hanging="720"/>
        <w:jc w:val="both"/>
      </w:pPr>
      <w:r>
        <w:tab/>
        <w:t xml:space="preserve">The </w:t>
      </w:r>
      <w:r w:rsidRPr="00142B23">
        <w:rPr>
          <w:u w:val="single"/>
        </w:rPr>
        <w:t>second</w:t>
      </w:r>
      <w:r>
        <w:t xml:space="preserve"> objective is to ensure that Frontier develops and implements a clearly specified plan to resolve any service inadequacies, complete with a</w:t>
      </w:r>
      <w:r w:rsidR="00142B23">
        <w:t xml:space="preserve"> committed </w:t>
      </w:r>
      <w:r>
        <w:lastRenderedPageBreak/>
        <w:t xml:space="preserve">detailed budget.  This provision will ensure a </w:t>
      </w:r>
      <w:r w:rsidR="001A639A">
        <w:t xml:space="preserve">more </w:t>
      </w:r>
      <w:r>
        <w:t>focused response by Frontier to any service performance</w:t>
      </w:r>
      <w:r w:rsidR="001A639A">
        <w:t xml:space="preserve"> issues</w:t>
      </w:r>
      <w:r>
        <w:t xml:space="preserve">. </w:t>
      </w:r>
    </w:p>
    <w:p w:rsidR="00431D97" w:rsidRDefault="00431D97" w:rsidP="00431D97">
      <w:pPr>
        <w:spacing w:line="480" w:lineRule="auto"/>
        <w:ind w:left="720" w:hanging="720"/>
        <w:jc w:val="both"/>
      </w:pPr>
      <w:r>
        <w:tab/>
        <w:t xml:space="preserve">The </w:t>
      </w:r>
      <w:r w:rsidRPr="00142B23">
        <w:rPr>
          <w:u w:val="single"/>
        </w:rPr>
        <w:t>third</w:t>
      </w:r>
      <w:r>
        <w:t xml:space="preserve"> objective </w:t>
      </w:r>
      <w:r w:rsidR="00B91446">
        <w:t>is to ensure that there are funds set aside to implement Fro</w:t>
      </w:r>
      <w:r w:rsidR="001A639A">
        <w:t xml:space="preserve">ntier’s plan to resolve any </w:t>
      </w:r>
      <w:r w:rsidR="00EB7499">
        <w:t>service issues that may arise</w:t>
      </w:r>
      <w:r w:rsidR="00A70D09">
        <w:t xml:space="preserve">.  The paragraph </w:t>
      </w:r>
      <w:r w:rsidR="00B91446">
        <w:t>requires</w:t>
      </w:r>
      <w:r w:rsidR="00142B23">
        <w:t xml:space="preserve"> an in- place</w:t>
      </w:r>
      <w:r w:rsidR="00B91446">
        <w:t xml:space="preserve"> Frontier</w:t>
      </w:r>
      <w:r w:rsidR="00142B23">
        <w:t xml:space="preserve"> process to ensure the </w:t>
      </w:r>
      <w:r w:rsidR="00B91446">
        <w:t>track</w:t>
      </w:r>
      <w:r w:rsidR="00142B23">
        <w:t xml:space="preserve">ing of the funding and </w:t>
      </w:r>
      <w:r w:rsidR="00B91446">
        <w:t xml:space="preserve">expenditures on a monthly basis until the problems are resolved.  This </w:t>
      </w:r>
      <w:r w:rsidR="00311958">
        <w:t xml:space="preserve">provision </w:t>
      </w:r>
      <w:r w:rsidR="00B91446">
        <w:t xml:space="preserve">will prevent </w:t>
      </w:r>
      <w:r w:rsidR="00EB7499">
        <w:t>any</w:t>
      </w:r>
      <w:r w:rsidR="00B91446">
        <w:t xml:space="preserve"> diver</w:t>
      </w:r>
      <w:r w:rsidR="00EB7499">
        <w:t>sion of</w:t>
      </w:r>
      <w:r w:rsidR="00B91446">
        <w:t xml:space="preserve"> the designated funds to other uses, </w:t>
      </w:r>
      <w:r w:rsidR="00742451">
        <w:t>such as</w:t>
      </w:r>
      <w:r w:rsidR="00EB7499">
        <w:t xml:space="preserve"> to dividends to the</w:t>
      </w:r>
      <w:r w:rsidR="00B91446">
        <w:t xml:space="preserve"> parent company.</w:t>
      </w:r>
    </w:p>
    <w:p w:rsidR="00B91446" w:rsidRDefault="00B91446" w:rsidP="00431D97">
      <w:pPr>
        <w:spacing w:line="480" w:lineRule="auto"/>
        <w:ind w:left="720" w:hanging="720"/>
        <w:jc w:val="both"/>
        <w:rPr>
          <w:b/>
        </w:rPr>
      </w:pPr>
      <w:r>
        <w:rPr>
          <w:b/>
        </w:rPr>
        <w:t>Q.</w:t>
      </w:r>
      <w:r>
        <w:rPr>
          <w:b/>
        </w:rPr>
        <w:tab/>
        <w:t>WHAT IS THE OBJECTIVE OF THE SECOND PARAGRAPH?</w:t>
      </w:r>
    </w:p>
    <w:p w:rsidR="00B91446" w:rsidRDefault="00B91446" w:rsidP="00431D97">
      <w:pPr>
        <w:spacing w:line="480" w:lineRule="auto"/>
        <w:ind w:left="720" w:hanging="720"/>
        <w:jc w:val="both"/>
      </w:pPr>
      <w:r>
        <w:t>A.</w:t>
      </w:r>
      <w:r>
        <w:tab/>
        <w:t xml:space="preserve">The objective of the second paragraph is to expand the three-year rate cap from residential basic service to the basic services used by business </w:t>
      </w:r>
      <w:r w:rsidR="00311958">
        <w:t xml:space="preserve">customers such as the </w:t>
      </w:r>
      <w:r w:rsidR="00142B23">
        <w:t>diverse range of offic</w:t>
      </w:r>
      <w:r w:rsidR="004466EB">
        <w:t>es and installations of DoD/FEA</w:t>
      </w:r>
      <w:r>
        <w:t xml:space="preserve">.  If only residential rates are capped, then Frontier will likely seek to resolve any </w:t>
      </w:r>
      <w:r w:rsidR="00311958">
        <w:t xml:space="preserve">perceived </w:t>
      </w:r>
      <w:r>
        <w:t>revenue i</w:t>
      </w:r>
      <w:r w:rsidR="005832B1">
        <w:t xml:space="preserve">nadequacies by increasing </w:t>
      </w:r>
      <w:r>
        <w:t xml:space="preserve">business service rates.  This provision ensures that </w:t>
      </w:r>
      <w:r w:rsidR="00440E06">
        <w:t>during a 3</w:t>
      </w:r>
      <w:r w:rsidR="00FF5551">
        <w:t>-</w:t>
      </w:r>
      <w:r w:rsidR="00440E06">
        <w:t xml:space="preserve">year transition period </w:t>
      </w:r>
      <w:r>
        <w:t xml:space="preserve">business customers receive the same </w:t>
      </w:r>
      <w:r w:rsidR="00440E06">
        <w:t xml:space="preserve">stability and </w:t>
      </w:r>
      <w:r>
        <w:t xml:space="preserve">protection from rate increases that residential customers </w:t>
      </w:r>
      <w:r w:rsidR="00440E06">
        <w:t xml:space="preserve">would </w:t>
      </w:r>
      <w:r>
        <w:t xml:space="preserve">enjoy. </w:t>
      </w:r>
    </w:p>
    <w:p w:rsidR="00684D6B" w:rsidRDefault="00684D6B" w:rsidP="00431D97">
      <w:pPr>
        <w:spacing w:line="480" w:lineRule="auto"/>
        <w:ind w:left="720" w:hanging="720"/>
        <w:jc w:val="both"/>
        <w:rPr>
          <w:b/>
        </w:rPr>
      </w:pPr>
      <w:r>
        <w:rPr>
          <w:b/>
        </w:rPr>
        <w:t>Q.</w:t>
      </w:r>
      <w:r>
        <w:rPr>
          <w:b/>
        </w:rPr>
        <w:tab/>
        <w:t>IS THIS SETTLEMENT IN THE PUBLIC INTEREST?</w:t>
      </w:r>
    </w:p>
    <w:p w:rsidR="0052511E" w:rsidRDefault="00684D6B" w:rsidP="00431D97">
      <w:pPr>
        <w:spacing w:line="480" w:lineRule="auto"/>
        <w:ind w:left="720" w:hanging="720"/>
        <w:jc w:val="both"/>
      </w:pPr>
      <w:r>
        <w:t>A.</w:t>
      </w:r>
      <w:r>
        <w:tab/>
        <w:t xml:space="preserve">Yes.  The enhanced service quality reporting and resolution will benefit all Frontier customers.  The expanded rate cap will benefit all business and institutional customers, including the governments of the state of </w:t>
      </w:r>
      <w:smartTag w:uri="urn:schemas-microsoft-com:office:smarttags" w:element="place">
        <w:smartTag w:uri="urn:schemas-microsoft-com:office:smarttags" w:element="State">
          <w:r>
            <w:t>Washington</w:t>
          </w:r>
        </w:smartTag>
      </w:smartTag>
      <w:r>
        <w:t xml:space="preserve"> and of all counties and municipalities in Frontier’s service territory.</w:t>
      </w:r>
      <w:r w:rsidR="005832B1">
        <w:t xml:space="preserve"> </w:t>
      </w:r>
    </w:p>
    <w:p w:rsidR="00684D6B" w:rsidRDefault="005832B1" w:rsidP="0052511E">
      <w:pPr>
        <w:spacing w:line="480" w:lineRule="auto"/>
        <w:ind w:left="720"/>
        <w:jc w:val="both"/>
      </w:pPr>
      <w:r>
        <w:t xml:space="preserve">The agreement was the product of </w:t>
      </w:r>
      <w:r w:rsidR="0052511E">
        <w:t>“</w:t>
      </w:r>
      <w:r>
        <w:t>give</w:t>
      </w:r>
      <w:r w:rsidR="002E5F6C">
        <w:t>s”</w:t>
      </w:r>
      <w:r>
        <w:t xml:space="preserve"> and </w:t>
      </w:r>
      <w:r w:rsidR="002E5F6C">
        <w:t>“</w:t>
      </w:r>
      <w:r>
        <w:t>takes</w:t>
      </w:r>
      <w:r w:rsidR="002E5F6C">
        <w:t>”</w:t>
      </w:r>
      <w:r>
        <w:t xml:space="preserve"> of the negotiation process.  Generally</w:t>
      </w:r>
      <w:r w:rsidR="0052511E">
        <w:t>,</w:t>
      </w:r>
      <w:r>
        <w:t xml:space="preserve"> the overall results add certainty and</w:t>
      </w:r>
      <w:r w:rsidR="0052511E">
        <w:t xml:space="preserve"> </w:t>
      </w:r>
      <w:r>
        <w:t xml:space="preserve">protections building on the </w:t>
      </w:r>
      <w:r w:rsidR="00440E06">
        <w:lastRenderedPageBreak/>
        <w:t xml:space="preserve">significant </w:t>
      </w:r>
      <w:r>
        <w:t>foundat</w:t>
      </w:r>
      <w:r w:rsidR="002E5F6C">
        <w:t>ion of the Staff Settle</w:t>
      </w:r>
      <w:r w:rsidR="0052511E">
        <w:t>ment</w:t>
      </w:r>
      <w:r w:rsidR="00EB7499">
        <w:t xml:space="preserve"> and resolve</w:t>
      </w:r>
      <w:r w:rsidR="00A81C5D">
        <w:t xml:space="preserve"> all issues raised by DoD/FEA in this proceeding</w:t>
      </w:r>
      <w:r w:rsidR="0052511E">
        <w:t>.  This</w:t>
      </w:r>
      <w:r>
        <w:t xml:space="preserve"> </w:t>
      </w:r>
      <w:r w:rsidR="00415980">
        <w:t>settlement</w:t>
      </w:r>
      <w:r>
        <w:t xml:space="preserve"> is in the public interest and should be approved</w:t>
      </w:r>
      <w:r w:rsidR="0052511E">
        <w:t>.</w:t>
      </w:r>
    </w:p>
    <w:p w:rsidR="0052511E" w:rsidRPr="00684D6B" w:rsidRDefault="0052511E" w:rsidP="00431D97">
      <w:pPr>
        <w:spacing w:line="480" w:lineRule="auto"/>
        <w:ind w:left="720" w:hanging="720"/>
        <w:jc w:val="both"/>
      </w:pPr>
      <w:r>
        <w:tab/>
        <w:t>Not to approve the</w:t>
      </w:r>
      <w:r w:rsidR="00415980">
        <w:t xml:space="preserve"> settlement would effectively require Verizon to continue to operate in a state it wishes to exit and serve customers it would prefer not to have.  While </w:t>
      </w:r>
      <w:r w:rsidR="00C277D7">
        <w:t>t</w:t>
      </w:r>
      <w:r w:rsidR="00415980">
        <w:t xml:space="preserve">here are legitimate risks in transferring </w:t>
      </w:r>
      <w:r w:rsidR="00B25B8E">
        <w:t xml:space="preserve">Verizon’s service territory to Frontier, </w:t>
      </w:r>
      <w:r w:rsidR="00FC30B8">
        <w:t>that company</w:t>
      </w:r>
      <w:r w:rsidR="00C277D7">
        <w:t xml:space="preserve"> appears eager to expand the scope of services offered in Washington, particula</w:t>
      </w:r>
      <w:r w:rsidR="00143159">
        <w:t>rly high-speed Internet service</w:t>
      </w:r>
      <w:r w:rsidR="00C277D7">
        <w:t>.  With its experience in providing rurally oriented local ex</w:t>
      </w:r>
      <w:r w:rsidR="00143159">
        <w:t>change carrier services and the safeguard conditions of the Staff, DoD/FEA and other (wholesaler market) Settlements</w:t>
      </w:r>
      <w:r w:rsidR="00367E5A">
        <w:t>,</w:t>
      </w:r>
      <w:r w:rsidR="00143159">
        <w:t xml:space="preserve"> </w:t>
      </w:r>
      <w:r w:rsidR="00B25B8E">
        <w:t>I believe</w:t>
      </w:r>
      <w:r w:rsidR="00143159">
        <w:t xml:space="preserve">, on balance, approval of the Verizon-Frontier transaction </w:t>
      </w:r>
      <w:r w:rsidR="00367E5A">
        <w:t xml:space="preserve">in Washington </w:t>
      </w:r>
      <w:r w:rsidR="00440E06">
        <w:t>is in the public i</w:t>
      </w:r>
      <w:r w:rsidR="00143159">
        <w:t>nter</w:t>
      </w:r>
      <w:r w:rsidR="00367E5A">
        <w:t>e</w:t>
      </w:r>
      <w:r w:rsidR="00143159">
        <w:t xml:space="preserve">st. </w:t>
      </w:r>
    </w:p>
    <w:p w:rsidR="00B91446" w:rsidRDefault="00B91446" w:rsidP="00431D97">
      <w:pPr>
        <w:spacing w:line="480" w:lineRule="auto"/>
        <w:ind w:left="720" w:hanging="720"/>
        <w:jc w:val="both"/>
        <w:rPr>
          <w:b/>
        </w:rPr>
      </w:pPr>
      <w:r>
        <w:rPr>
          <w:b/>
        </w:rPr>
        <w:t>Q.</w:t>
      </w:r>
      <w:r>
        <w:rPr>
          <w:b/>
        </w:rPr>
        <w:tab/>
        <w:t>DOES THIS CONCLUDE YOUR SUPPLEMENTAL TESTIMONY?</w:t>
      </w:r>
    </w:p>
    <w:p w:rsidR="00B91446" w:rsidRPr="00B91446" w:rsidRDefault="00B91446" w:rsidP="00431D97">
      <w:pPr>
        <w:spacing w:line="480" w:lineRule="auto"/>
        <w:ind w:left="720" w:hanging="720"/>
        <w:jc w:val="both"/>
      </w:pPr>
      <w:r>
        <w:t>A.</w:t>
      </w:r>
      <w:r>
        <w:tab/>
        <w:t>Yes. It does.</w:t>
      </w:r>
    </w:p>
    <w:sectPr w:rsidR="00B91446" w:rsidRPr="00B91446" w:rsidSect="00B91446">
      <w:pgSz w:w="12240" w:h="15840" w:code="1"/>
      <w:pgMar w:top="1440" w:right="1800" w:bottom="1440" w:left="1800"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74F" w:rsidRDefault="0099774F">
      <w:r>
        <w:separator/>
      </w:r>
    </w:p>
  </w:endnote>
  <w:endnote w:type="continuationSeparator" w:id="0">
    <w:p w:rsidR="0099774F" w:rsidRDefault="00997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26D" w:rsidRDefault="00EF4638" w:rsidP="00B91446">
    <w:pPr>
      <w:pStyle w:val="Footer"/>
      <w:framePr w:wrap="around" w:vAnchor="text" w:hAnchor="margin" w:xAlign="center" w:y="1"/>
      <w:rPr>
        <w:rStyle w:val="PageNumber"/>
      </w:rPr>
    </w:pPr>
    <w:r>
      <w:rPr>
        <w:rStyle w:val="PageNumber"/>
      </w:rPr>
      <w:fldChar w:fldCharType="begin"/>
    </w:r>
    <w:r w:rsidR="009F026D">
      <w:rPr>
        <w:rStyle w:val="PageNumber"/>
      </w:rPr>
      <w:instrText xml:space="preserve">PAGE  </w:instrText>
    </w:r>
    <w:r>
      <w:rPr>
        <w:rStyle w:val="PageNumber"/>
      </w:rPr>
      <w:fldChar w:fldCharType="end"/>
    </w:r>
  </w:p>
  <w:p w:rsidR="009F026D" w:rsidRDefault="009F02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26D" w:rsidRDefault="00EF4638" w:rsidP="00B91446">
    <w:pPr>
      <w:pStyle w:val="Footer"/>
      <w:framePr w:wrap="around" w:vAnchor="text" w:hAnchor="margin" w:xAlign="center" w:y="1"/>
      <w:rPr>
        <w:rStyle w:val="PageNumber"/>
      </w:rPr>
    </w:pPr>
    <w:r>
      <w:rPr>
        <w:rStyle w:val="PageNumber"/>
      </w:rPr>
      <w:fldChar w:fldCharType="begin"/>
    </w:r>
    <w:r w:rsidR="009F026D">
      <w:rPr>
        <w:rStyle w:val="PageNumber"/>
      </w:rPr>
      <w:instrText xml:space="preserve">PAGE  </w:instrText>
    </w:r>
    <w:r>
      <w:rPr>
        <w:rStyle w:val="PageNumber"/>
      </w:rPr>
      <w:fldChar w:fldCharType="separate"/>
    </w:r>
    <w:r w:rsidR="00CD66CA">
      <w:rPr>
        <w:rStyle w:val="PageNumber"/>
        <w:noProof/>
      </w:rPr>
      <w:t>6</w:t>
    </w:r>
    <w:r>
      <w:rPr>
        <w:rStyle w:val="PageNumber"/>
      </w:rPr>
      <w:fldChar w:fldCharType="end"/>
    </w:r>
  </w:p>
  <w:p w:rsidR="009F026D" w:rsidRDefault="009F0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74F" w:rsidRDefault="0099774F">
      <w:r>
        <w:separator/>
      </w:r>
    </w:p>
  </w:footnote>
  <w:footnote w:type="continuationSeparator" w:id="0">
    <w:p w:rsidR="0099774F" w:rsidRDefault="0099774F">
      <w:r>
        <w:continuationSeparator/>
      </w:r>
    </w:p>
  </w:footnote>
  <w:footnote w:id="1">
    <w:p w:rsidR="009F026D" w:rsidRDefault="009F026D" w:rsidP="00960863">
      <w:pPr>
        <w:pStyle w:val="FootnoteText"/>
      </w:pPr>
      <w:r>
        <w:rPr>
          <w:rStyle w:val="FootnoteReference"/>
        </w:rPr>
        <w:footnoteRef/>
      </w:r>
      <w:r>
        <w:t xml:space="preserve"> Frontier Communications Corporation will rename Verizon Northwest Inc. as Frontier Northwest Inc. after the closing of the proposed transaction.  Throughout this document Frontier NW refers to the renamed Verizon Northwest Inc. after closing of the proposed transaction.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AB" w:rsidRDefault="00F05FAB" w:rsidP="00490F86">
    <w:pPr>
      <w:pStyle w:val="Header"/>
      <w:spacing w:after="120"/>
      <w:jc w:val="right"/>
    </w:pPr>
    <w:r>
      <w:t>Exhibit_____</w:t>
    </w:r>
    <w:r w:rsidR="00440E06">
      <w:t>_ (</w:t>
    </w:r>
    <w:r>
      <w:t>CWK-7T)</w:t>
    </w:r>
  </w:p>
  <w:p w:rsidR="00490F86" w:rsidRDefault="00490F86" w:rsidP="00490F86">
    <w:pPr>
      <w:pStyle w:val="Heading2"/>
      <w:jc w:val="right"/>
      <w:rPr>
        <w:b w:val="0"/>
        <w:sz w:val="18"/>
        <w:szCs w:val="18"/>
      </w:rPr>
    </w:pPr>
    <w:r w:rsidRPr="00490F86">
      <w:rPr>
        <w:b w:val="0"/>
        <w:sz w:val="18"/>
        <w:szCs w:val="18"/>
      </w:rPr>
      <w:t>SUPPLEMENTAL TESTIMONY IN SUPPORT OF SETTLEMENT</w:t>
    </w:r>
  </w:p>
  <w:p w:rsidR="00490F86" w:rsidRPr="00490F86" w:rsidRDefault="00490F86" w:rsidP="00490F86">
    <w:pPr>
      <w:pStyle w:val="Heading2"/>
      <w:jc w:val="right"/>
      <w:rPr>
        <w:sz w:val="18"/>
        <w:szCs w:val="18"/>
      </w:rPr>
    </w:pPr>
    <w:r w:rsidRPr="00490F86">
      <w:rPr>
        <w:b w:val="0"/>
        <w:sz w:val="18"/>
        <w:szCs w:val="18"/>
      </w:rPr>
      <w:t>CHARLES W. KING</w:t>
    </w:r>
  </w:p>
  <w:p w:rsidR="00490F86" w:rsidRDefault="00490F86" w:rsidP="00F05FAB">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3B72"/>
    <w:rsid w:val="0000029D"/>
    <w:rsid w:val="00000464"/>
    <w:rsid w:val="00000E3E"/>
    <w:rsid w:val="00000F70"/>
    <w:rsid w:val="00002559"/>
    <w:rsid w:val="00003C98"/>
    <w:rsid w:val="00003F58"/>
    <w:rsid w:val="00004687"/>
    <w:rsid w:val="0000477F"/>
    <w:rsid w:val="00004A72"/>
    <w:rsid w:val="00004C8C"/>
    <w:rsid w:val="00006242"/>
    <w:rsid w:val="0000648F"/>
    <w:rsid w:val="00006613"/>
    <w:rsid w:val="0000789A"/>
    <w:rsid w:val="00007B34"/>
    <w:rsid w:val="0001022B"/>
    <w:rsid w:val="000104E6"/>
    <w:rsid w:val="00010528"/>
    <w:rsid w:val="00010A93"/>
    <w:rsid w:val="00010CC2"/>
    <w:rsid w:val="00011067"/>
    <w:rsid w:val="00011647"/>
    <w:rsid w:val="000116FB"/>
    <w:rsid w:val="0001313C"/>
    <w:rsid w:val="0001320E"/>
    <w:rsid w:val="00013E3D"/>
    <w:rsid w:val="000145A2"/>
    <w:rsid w:val="00014F83"/>
    <w:rsid w:val="000160DA"/>
    <w:rsid w:val="00016287"/>
    <w:rsid w:val="00016726"/>
    <w:rsid w:val="00016A6D"/>
    <w:rsid w:val="00016E7C"/>
    <w:rsid w:val="00016F64"/>
    <w:rsid w:val="00017B33"/>
    <w:rsid w:val="00017BB7"/>
    <w:rsid w:val="00017F94"/>
    <w:rsid w:val="00020669"/>
    <w:rsid w:val="000211D6"/>
    <w:rsid w:val="000211F8"/>
    <w:rsid w:val="000220CE"/>
    <w:rsid w:val="00023AC0"/>
    <w:rsid w:val="00023DDF"/>
    <w:rsid w:val="000240B5"/>
    <w:rsid w:val="0002434E"/>
    <w:rsid w:val="000246C0"/>
    <w:rsid w:val="00026276"/>
    <w:rsid w:val="00026292"/>
    <w:rsid w:val="0002631B"/>
    <w:rsid w:val="00027219"/>
    <w:rsid w:val="00027254"/>
    <w:rsid w:val="0002734C"/>
    <w:rsid w:val="000277E5"/>
    <w:rsid w:val="00027AC3"/>
    <w:rsid w:val="00031F02"/>
    <w:rsid w:val="00032A93"/>
    <w:rsid w:val="00033DC8"/>
    <w:rsid w:val="0003481B"/>
    <w:rsid w:val="0003663B"/>
    <w:rsid w:val="00036FC2"/>
    <w:rsid w:val="0003731E"/>
    <w:rsid w:val="000375F4"/>
    <w:rsid w:val="000401DF"/>
    <w:rsid w:val="00041105"/>
    <w:rsid w:val="000412F9"/>
    <w:rsid w:val="00041354"/>
    <w:rsid w:val="00041465"/>
    <w:rsid w:val="0004172B"/>
    <w:rsid w:val="00041C91"/>
    <w:rsid w:val="00041DCC"/>
    <w:rsid w:val="00043901"/>
    <w:rsid w:val="00043ABD"/>
    <w:rsid w:val="00044561"/>
    <w:rsid w:val="000445A1"/>
    <w:rsid w:val="00044F18"/>
    <w:rsid w:val="0004543A"/>
    <w:rsid w:val="00045C2A"/>
    <w:rsid w:val="0004612E"/>
    <w:rsid w:val="00046491"/>
    <w:rsid w:val="00046A72"/>
    <w:rsid w:val="00050069"/>
    <w:rsid w:val="000500E4"/>
    <w:rsid w:val="00050EA2"/>
    <w:rsid w:val="00051DBA"/>
    <w:rsid w:val="0005245F"/>
    <w:rsid w:val="00052794"/>
    <w:rsid w:val="000533BC"/>
    <w:rsid w:val="00054349"/>
    <w:rsid w:val="0005653D"/>
    <w:rsid w:val="0005658C"/>
    <w:rsid w:val="00057631"/>
    <w:rsid w:val="00060867"/>
    <w:rsid w:val="00060C9F"/>
    <w:rsid w:val="00060D73"/>
    <w:rsid w:val="00062388"/>
    <w:rsid w:val="000631C9"/>
    <w:rsid w:val="00063236"/>
    <w:rsid w:val="0006354E"/>
    <w:rsid w:val="00063839"/>
    <w:rsid w:val="00063EC2"/>
    <w:rsid w:val="00064024"/>
    <w:rsid w:val="000656A9"/>
    <w:rsid w:val="0006623B"/>
    <w:rsid w:val="000665CC"/>
    <w:rsid w:val="000669C2"/>
    <w:rsid w:val="00066B18"/>
    <w:rsid w:val="0006765C"/>
    <w:rsid w:val="00067A5D"/>
    <w:rsid w:val="00070B2D"/>
    <w:rsid w:val="000710A6"/>
    <w:rsid w:val="0007120D"/>
    <w:rsid w:val="0007148B"/>
    <w:rsid w:val="0007313D"/>
    <w:rsid w:val="0007342B"/>
    <w:rsid w:val="00074B95"/>
    <w:rsid w:val="000758A4"/>
    <w:rsid w:val="00075AB0"/>
    <w:rsid w:val="000760FB"/>
    <w:rsid w:val="00076A35"/>
    <w:rsid w:val="0007705B"/>
    <w:rsid w:val="000770BD"/>
    <w:rsid w:val="00077C5E"/>
    <w:rsid w:val="00081037"/>
    <w:rsid w:val="00081855"/>
    <w:rsid w:val="00082056"/>
    <w:rsid w:val="000820A3"/>
    <w:rsid w:val="000825FF"/>
    <w:rsid w:val="000831DF"/>
    <w:rsid w:val="000839EE"/>
    <w:rsid w:val="00083EDF"/>
    <w:rsid w:val="0008463B"/>
    <w:rsid w:val="00085EC6"/>
    <w:rsid w:val="00085FB4"/>
    <w:rsid w:val="0008686E"/>
    <w:rsid w:val="00086F92"/>
    <w:rsid w:val="0008709C"/>
    <w:rsid w:val="00087154"/>
    <w:rsid w:val="0008716A"/>
    <w:rsid w:val="0008717B"/>
    <w:rsid w:val="000877DF"/>
    <w:rsid w:val="00087E5E"/>
    <w:rsid w:val="000903A5"/>
    <w:rsid w:val="000904E5"/>
    <w:rsid w:val="000914EA"/>
    <w:rsid w:val="000915D3"/>
    <w:rsid w:val="00091A89"/>
    <w:rsid w:val="00091D89"/>
    <w:rsid w:val="00092229"/>
    <w:rsid w:val="0009245F"/>
    <w:rsid w:val="0009346B"/>
    <w:rsid w:val="00093F70"/>
    <w:rsid w:val="0009522F"/>
    <w:rsid w:val="000957F1"/>
    <w:rsid w:val="0009591B"/>
    <w:rsid w:val="00095A6E"/>
    <w:rsid w:val="00095E4A"/>
    <w:rsid w:val="000964AE"/>
    <w:rsid w:val="00096B12"/>
    <w:rsid w:val="000972A7"/>
    <w:rsid w:val="00097504"/>
    <w:rsid w:val="00097743"/>
    <w:rsid w:val="00097871"/>
    <w:rsid w:val="00097AC6"/>
    <w:rsid w:val="00097E40"/>
    <w:rsid w:val="00097FB1"/>
    <w:rsid w:val="000A0589"/>
    <w:rsid w:val="000A3044"/>
    <w:rsid w:val="000A312C"/>
    <w:rsid w:val="000A34D7"/>
    <w:rsid w:val="000A3986"/>
    <w:rsid w:val="000A430A"/>
    <w:rsid w:val="000A58DD"/>
    <w:rsid w:val="000A646E"/>
    <w:rsid w:val="000A7057"/>
    <w:rsid w:val="000B0782"/>
    <w:rsid w:val="000B0D0C"/>
    <w:rsid w:val="000B206E"/>
    <w:rsid w:val="000B2E5C"/>
    <w:rsid w:val="000B3BEA"/>
    <w:rsid w:val="000B43CE"/>
    <w:rsid w:val="000B469D"/>
    <w:rsid w:val="000B4F82"/>
    <w:rsid w:val="000B52D3"/>
    <w:rsid w:val="000B53A7"/>
    <w:rsid w:val="000B5FBC"/>
    <w:rsid w:val="000B7168"/>
    <w:rsid w:val="000B74B8"/>
    <w:rsid w:val="000C01A2"/>
    <w:rsid w:val="000C034D"/>
    <w:rsid w:val="000C0BB7"/>
    <w:rsid w:val="000C0CF9"/>
    <w:rsid w:val="000C13AF"/>
    <w:rsid w:val="000C1B8C"/>
    <w:rsid w:val="000C1F2D"/>
    <w:rsid w:val="000C33DE"/>
    <w:rsid w:val="000C3542"/>
    <w:rsid w:val="000C44EB"/>
    <w:rsid w:val="000C59D9"/>
    <w:rsid w:val="000C6291"/>
    <w:rsid w:val="000C69C9"/>
    <w:rsid w:val="000C7F3B"/>
    <w:rsid w:val="000D26D7"/>
    <w:rsid w:val="000D3EF4"/>
    <w:rsid w:val="000D4421"/>
    <w:rsid w:val="000D45FD"/>
    <w:rsid w:val="000D4D02"/>
    <w:rsid w:val="000D53E7"/>
    <w:rsid w:val="000D61AA"/>
    <w:rsid w:val="000D737E"/>
    <w:rsid w:val="000D7A75"/>
    <w:rsid w:val="000D7EA0"/>
    <w:rsid w:val="000E02F3"/>
    <w:rsid w:val="000E06F0"/>
    <w:rsid w:val="000E087A"/>
    <w:rsid w:val="000E09BF"/>
    <w:rsid w:val="000E1CB5"/>
    <w:rsid w:val="000E24D1"/>
    <w:rsid w:val="000E27EF"/>
    <w:rsid w:val="000E2853"/>
    <w:rsid w:val="000E287E"/>
    <w:rsid w:val="000E2F71"/>
    <w:rsid w:val="000E3365"/>
    <w:rsid w:val="000E3964"/>
    <w:rsid w:val="000E44B8"/>
    <w:rsid w:val="000E5130"/>
    <w:rsid w:val="000E58F2"/>
    <w:rsid w:val="000E5AE3"/>
    <w:rsid w:val="000E5DD1"/>
    <w:rsid w:val="000E5F3D"/>
    <w:rsid w:val="000E6BE3"/>
    <w:rsid w:val="000F0B08"/>
    <w:rsid w:val="000F139C"/>
    <w:rsid w:val="000F15F5"/>
    <w:rsid w:val="000F173A"/>
    <w:rsid w:val="000F18FA"/>
    <w:rsid w:val="000F1F61"/>
    <w:rsid w:val="000F256B"/>
    <w:rsid w:val="000F26BE"/>
    <w:rsid w:val="000F3933"/>
    <w:rsid w:val="000F3F60"/>
    <w:rsid w:val="000F4A6D"/>
    <w:rsid w:val="000F4CEF"/>
    <w:rsid w:val="000F4F36"/>
    <w:rsid w:val="000F5ABE"/>
    <w:rsid w:val="000F5FCB"/>
    <w:rsid w:val="000F60C2"/>
    <w:rsid w:val="000F61D7"/>
    <w:rsid w:val="000F736A"/>
    <w:rsid w:val="000F7A9E"/>
    <w:rsid w:val="000F7CE0"/>
    <w:rsid w:val="00100079"/>
    <w:rsid w:val="00101F07"/>
    <w:rsid w:val="001027C3"/>
    <w:rsid w:val="00102EC7"/>
    <w:rsid w:val="00103251"/>
    <w:rsid w:val="001033BD"/>
    <w:rsid w:val="00104064"/>
    <w:rsid w:val="001049A6"/>
    <w:rsid w:val="00104B5E"/>
    <w:rsid w:val="0010547A"/>
    <w:rsid w:val="00105843"/>
    <w:rsid w:val="00105978"/>
    <w:rsid w:val="00105A73"/>
    <w:rsid w:val="00105BA4"/>
    <w:rsid w:val="00105C25"/>
    <w:rsid w:val="00110E6D"/>
    <w:rsid w:val="00111C15"/>
    <w:rsid w:val="0011283B"/>
    <w:rsid w:val="00112F6B"/>
    <w:rsid w:val="00114347"/>
    <w:rsid w:val="0011497A"/>
    <w:rsid w:val="00114E31"/>
    <w:rsid w:val="00115547"/>
    <w:rsid w:val="00115684"/>
    <w:rsid w:val="00115CC1"/>
    <w:rsid w:val="001160CC"/>
    <w:rsid w:val="00116F52"/>
    <w:rsid w:val="0011790E"/>
    <w:rsid w:val="00121681"/>
    <w:rsid w:val="00121CD3"/>
    <w:rsid w:val="001224B5"/>
    <w:rsid w:val="001235A8"/>
    <w:rsid w:val="001235C7"/>
    <w:rsid w:val="0012370F"/>
    <w:rsid w:val="00123F85"/>
    <w:rsid w:val="00124CDE"/>
    <w:rsid w:val="00126238"/>
    <w:rsid w:val="00126886"/>
    <w:rsid w:val="00130063"/>
    <w:rsid w:val="00130636"/>
    <w:rsid w:val="00130DF1"/>
    <w:rsid w:val="001315BB"/>
    <w:rsid w:val="00131B32"/>
    <w:rsid w:val="0013239B"/>
    <w:rsid w:val="00132496"/>
    <w:rsid w:val="00132C14"/>
    <w:rsid w:val="0013300E"/>
    <w:rsid w:val="001330E4"/>
    <w:rsid w:val="001334AB"/>
    <w:rsid w:val="00133765"/>
    <w:rsid w:val="001342BD"/>
    <w:rsid w:val="0013433A"/>
    <w:rsid w:val="00134A43"/>
    <w:rsid w:val="001353BD"/>
    <w:rsid w:val="00135F50"/>
    <w:rsid w:val="00136418"/>
    <w:rsid w:val="00136FD6"/>
    <w:rsid w:val="001372CC"/>
    <w:rsid w:val="00140139"/>
    <w:rsid w:val="001407F3"/>
    <w:rsid w:val="00140873"/>
    <w:rsid w:val="00142377"/>
    <w:rsid w:val="00142686"/>
    <w:rsid w:val="0014268D"/>
    <w:rsid w:val="00142B23"/>
    <w:rsid w:val="00143159"/>
    <w:rsid w:val="001432F0"/>
    <w:rsid w:val="00143309"/>
    <w:rsid w:val="00143B3E"/>
    <w:rsid w:val="0014477C"/>
    <w:rsid w:val="00144962"/>
    <w:rsid w:val="0014617F"/>
    <w:rsid w:val="00146D86"/>
    <w:rsid w:val="00146E92"/>
    <w:rsid w:val="00147F29"/>
    <w:rsid w:val="0015056D"/>
    <w:rsid w:val="00151708"/>
    <w:rsid w:val="001518E1"/>
    <w:rsid w:val="001520FF"/>
    <w:rsid w:val="0015289D"/>
    <w:rsid w:val="00152C25"/>
    <w:rsid w:val="0015316D"/>
    <w:rsid w:val="00153846"/>
    <w:rsid w:val="00153D6B"/>
    <w:rsid w:val="0015455E"/>
    <w:rsid w:val="00155D99"/>
    <w:rsid w:val="0015626E"/>
    <w:rsid w:val="0015633C"/>
    <w:rsid w:val="00156A16"/>
    <w:rsid w:val="00156CB1"/>
    <w:rsid w:val="0015752F"/>
    <w:rsid w:val="00160290"/>
    <w:rsid w:val="001602DF"/>
    <w:rsid w:val="0016115D"/>
    <w:rsid w:val="001611A5"/>
    <w:rsid w:val="001611C1"/>
    <w:rsid w:val="00161279"/>
    <w:rsid w:val="0016182F"/>
    <w:rsid w:val="0016286C"/>
    <w:rsid w:val="001637A4"/>
    <w:rsid w:val="001640D4"/>
    <w:rsid w:val="00164974"/>
    <w:rsid w:val="001658B4"/>
    <w:rsid w:val="00167B55"/>
    <w:rsid w:val="001701DE"/>
    <w:rsid w:val="00170454"/>
    <w:rsid w:val="0017071C"/>
    <w:rsid w:val="00170DC7"/>
    <w:rsid w:val="00171336"/>
    <w:rsid w:val="00172AC1"/>
    <w:rsid w:val="00173A36"/>
    <w:rsid w:val="0017473E"/>
    <w:rsid w:val="0017597D"/>
    <w:rsid w:val="001759A0"/>
    <w:rsid w:val="00176383"/>
    <w:rsid w:val="00180353"/>
    <w:rsid w:val="00180779"/>
    <w:rsid w:val="00181B7D"/>
    <w:rsid w:val="001825D8"/>
    <w:rsid w:val="00182849"/>
    <w:rsid w:val="001832F3"/>
    <w:rsid w:val="00183467"/>
    <w:rsid w:val="001837C6"/>
    <w:rsid w:val="0018381A"/>
    <w:rsid w:val="00184396"/>
    <w:rsid w:val="001844DB"/>
    <w:rsid w:val="00184698"/>
    <w:rsid w:val="00184717"/>
    <w:rsid w:val="001848E1"/>
    <w:rsid w:val="00184925"/>
    <w:rsid w:val="001851C3"/>
    <w:rsid w:val="00186E20"/>
    <w:rsid w:val="00187349"/>
    <w:rsid w:val="00187725"/>
    <w:rsid w:val="0019034A"/>
    <w:rsid w:val="00190C39"/>
    <w:rsid w:val="00191452"/>
    <w:rsid w:val="0019179F"/>
    <w:rsid w:val="001918DE"/>
    <w:rsid w:val="00192024"/>
    <w:rsid w:val="00192417"/>
    <w:rsid w:val="00192757"/>
    <w:rsid w:val="0019276F"/>
    <w:rsid w:val="00192BCC"/>
    <w:rsid w:val="00192D6C"/>
    <w:rsid w:val="00192D88"/>
    <w:rsid w:val="001932D6"/>
    <w:rsid w:val="001935F3"/>
    <w:rsid w:val="00194377"/>
    <w:rsid w:val="00194B1E"/>
    <w:rsid w:val="00194E4E"/>
    <w:rsid w:val="00195247"/>
    <w:rsid w:val="001954BF"/>
    <w:rsid w:val="0019550F"/>
    <w:rsid w:val="00195B2C"/>
    <w:rsid w:val="00195BC7"/>
    <w:rsid w:val="00195E6D"/>
    <w:rsid w:val="001961A6"/>
    <w:rsid w:val="00196A33"/>
    <w:rsid w:val="00196A5A"/>
    <w:rsid w:val="00196EE9"/>
    <w:rsid w:val="001A0501"/>
    <w:rsid w:val="001A05F0"/>
    <w:rsid w:val="001A0A70"/>
    <w:rsid w:val="001A1318"/>
    <w:rsid w:val="001A1886"/>
    <w:rsid w:val="001A1A73"/>
    <w:rsid w:val="001A1D16"/>
    <w:rsid w:val="001A1FD3"/>
    <w:rsid w:val="001A2066"/>
    <w:rsid w:val="001A30E9"/>
    <w:rsid w:val="001A3CA0"/>
    <w:rsid w:val="001A3D23"/>
    <w:rsid w:val="001A4073"/>
    <w:rsid w:val="001A4273"/>
    <w:rsid w:val="001A4B03"/>
    <w:rsid w:val="001A4FD5"/>
    <w:rsid w:val="001A50BF"/>
    <w:rsid w:val="001A50D0"/>
    <w:rsid w:val="001A56A3"/>
    <w:rsid w:val="001A639A"/>
    <w:rsid w:val="001A66A9"/>
    <w:rsid w:val="001A66BD"/>
    <w:rsid w:val="001A6B05"/>
    <w:rsid w:val="001A6EFB"/>
    <w:rsid w:val="001A72E5"/>
    <w:rsid w:val="001A77A1"/>
    <w:rsid w:val="001A7DAF"/>
    <w:rsid w:val="001B00D8"/>
    <w:rsid w:val="001B0C28"/>
    <w:rsid w:val="001B0C79"/>
    <w:rsid w:val="001B11D4"/>
    <w:rsid w:val="001B2C92"/>
    <w:rsid w:val="001B419C"/>
    <w:rsid w:val="001B44A9"/>
    <w:rsid w:val="001B45C6"/>
    <w:rsid w:val="001B4772"/>
    <w:rsid w:val="001B4AA8"/>
    <w:rsid w:val="001B543C"/>
    <w:rsid w:val="001B55BA"/>
    <w:rsid w:val="001B5FD5"/>
    <w:rsid w:val="001B622C"/>
    <w:rsid w:val="001B728F"/>
    <w:rsid w:val="001B7FA5"/>
    <w:rsid w:val="001C05D9"/>
    <w:rsid w:val="001C06A7"/>
    <w:rsid w:val="001C0F4E"/>
    <w:rsid w:val="001C18B7"/>
    <w:rsid w:val="001C2CC4"/>
    <w:rsid w:val="001C3792"/>
    <w:rsid w:val="001C45CD"/>
    <w:rsid w:val="001C4650"/>
    <w:rsid w:val="001C4698"/>
    <w:rsid w:val="001C4960"/>
    <w:rsid w:val="001C4CAD"/>
    <w:rsid w:val="001C4EB9"/>
    <w:rsid w:val="001C5209"/>
    <w:rsid w:val="001C5A43"/>
    <w:rsid w:val="001C5B02"/>
    <w:rsid w:val="001C5E3D"/>
    <w:rsid w:val="001C61F4"/>
    <w:rsid w:val="001C6B8C"/>
    <w:rsid w:val="001D02DA"/>
    <w:rsid w:val="001D0597"/>
    <w:rsid w:val="001D0ACD"/>
    <w:rsid w:val="001D0B64"/>
    <w:rsid w:val="001D16B6"/>
    <w:rsid w:val="001D1D4D"/>
    <w:rsid w:val="001D1FD7"/>
    <w:rsid w:val="001D41F2"/>
    <w:rsid w:val="001D49EA"/>
    <w:rsid w:val="001D4B71"/>
    <w:rsid w:val="001D4B7E"/>
    <w:rsid w:val="001D539E"/>
    <w:rsid w:val="001D5B39"/>
    <w:rsid w:val="001D6036"/>
    <w:rsid w:val="001D63EC"/>
    <w:rsid w:val="001D645C"/>
    <w:rsid w:val="001D68FD"/>
    <w:rsid w:val="001D6ADB"/>
    <w:rsid w:val="001D735E"/>
    <w:rsid w:val="001D795A"/>
    <w:rsid w:val="001D7C4C"/>
    <w:rsid w:val="001E00A1"/>
    <w:rsid w:val="001E081F"/>
    <w:rsid w:val="001E0FB9"/>
    <w:rsid w:val="001E1232"/>
    <w:rsid w:val="001E16CB"/>
    <w:rsid w:val="001E1DE5"/>
    <w:rsid w:val="001E1F5D"/>
    <w:rsid w:val="001E21D7"/>
    <w:rsid w:val="001E295D"/>
    <w:rsid w:val="001E29DC"/>
    <w:rsid w:val="001E32E9"/>
    <w:rsid w:val="001E3688"/>
    <w:rsid w:val="001E37BE"/>
    <w:rsid w:val="001E5347"/>
    <w:rsid w:val="001E5698"/>
    <w:rsid w:val="001E5F3B"/>
    <w:rsid w:val="001E66E6"/>
    <w:rsid w:val="001E7509"/>
    <w:rsid w:val="001F0B0F"/>
    <w:rsid w:val="001F1B90"/>
    <w:rsid w:val="001F2B35"/>
    <w:rsid w:val="001F2BB1"/>
    <w:rsid w:val="001F3D54"/>
    <w:rsid w:val="001F4844"/>
    <w:rsid w:val="001F4C5B"/>
    <w:rsid w:val="001F4E71"/>
    <w:rsid w:val="001F741D"/>
    <w:rsid w:val="001F7B65"/>
    <w:rsid w:val="001F7BF1"/>
    <w:rsid w:val="001F7D20"/>
    <w:rsid w:val="002005F7"/>
    <w:rsid w:val="0020073A"/>
    <w:rsid w:val="00201427"/>
    <w:rsid w:val="00201F41"/>
    <w:rsid w:val="00202108"/>
    <w:rsid w:val="00204C60"/>
    <w:rsid w:val="0020585C"/>
    <w:rsid w:val="0020595C"/>
    <w:rsid w:val="00205EE3"/>
    <w:rsid w:val="002071DB"/>
    <w:rsid w:val="00207685"/>
    <w:rsid w:val="00207A64"/>
    <w:rsid w:val="00207AE3"/>
    <w:rsid w:val="00210FED"/>
    <w:rsid w:val="00211155"/>
    <w:rsid w:val="002111A4"/>
    <w:rsid w:val="00211613"/>
    <w:rsid w:val="00211C51"/>
    <w:rsid w:val="002128B1"/>
    <w:rsid w:val="00212BE6"/>
    <w:rsid w:val="00213EA7"/>
    <w:rsid w:val="00213F2E"/>
    <w:rsid w:val="0021484E"/>
    <w:rsid w:val="00214C99"/>
    <w:rsid w:val="002154D8"/>
    <w:rsid w:val="00215824"/>
    <w:rsid w:val="002158C7"/>
    <w:rsid w:val="00217585"/>
    <w:rsid w:val="00217826"/>
    <w:rsid w:val="00217D2F"/>
    <w:rsid w:val="002201DA"/>
    <w:rsid w:val="00221961"/>
    <w:rsid w:val="00221A62"/>
    <w:rsid w:val="00221B14"/>
    <w:rsid w:val="0022287E"/>
    <w:rsid w:val="002239DE"/>
    <w:rsid w:val="00223E16"/>
    <w:rsid w:val="002240A2"/>
    <w:rsid w:val="002243A0"/>
    <w:rsid w:val="00224EBC"/>
    <w:rsid w:val="002252CE"/>
    <w:rsid w:val="00226383"/>
    <w:rsid w:val="00226A24"/>
    <w:rsid w:val="00226B8B"/>
    <w:rsid w:val="002273B3"/>
    <w:rsid w:val="0023003B"/>
    <w:rsid w:val="002302D7"/>
    <w:rsid w:val="00230BF3"/>
    <w:rsid w:val="00231C45"/>
    <w:rsid w:val="00231D05"/>
    <w:rsid w:val="00231D59"/>
    <w:rsid w:val="00232446"/>
    <w:rsid w:val="00232450"/>
    <w:rsid w:val="00232B2F"/>
    <w:rsid w:val="00232E49"/>
    <w:rsid w:val="0023389B"/>
    <w:rsid w:val="00233D35"/>
    <w:rsid w:val="00234DCB"/>
    <w:rsid w:val="00234FA0"/>
    <w:rsid w:val="00235458"/>
    <w:rsid w:val="00235F9C"/>
    <w:rsid w:val="0023639C"/>
    <w:rsid w:val="0023659A"/>
    <w:rsid w:val="002365A9"/>
    <w:rsid w:val="00237365"/>
    <w:rsid w:val="00237525"/>
    <w:rsid w:val="0023761D"/>
    <w:rsid w:val="00237879"/>
    <w:rsid w:val="00240AEE"/>
    <w:rsid w:val="00242672"/>
    <w:rsid w:val="00242F15"/>
    <w:rsid w:val="0024350A"/>
    <w:rsid w:val="00244521"/>
    <w:rsid w:val="002447DC"/>
    <w:rsid w:val="00244BE2"/>
    <w:rsid w:val="00244C86"/>
    <w:rsid w:val="00245307"/>
    <w:rsid w:val="0024566D"/>
    <w:rsid w:val="0024582A"/>
    <w:rsid w:val="0024608F"/>
    <w:rsid w:val="00246126"/>
    <w:rsid w:val="002461D2"/>
    <w:rsid w:val="002464DF"/>
    <w:rsid w:val="00246C5E"/>
    <w:rsid w:val="0024780D"/>
    <w:rsid w:val="00250669"/>
    <w:rsid w:val="002523CD"/>
    <w:rsid w:val="00252E0E"/>
    <w:rsid w:val="00253713"/>
    <w:rsid w:val="0025389E"/>
    <w:rsid w:val="00254C41"/>
    <w:rsid w:val="002563FC"/>
    <w:rsid w:val="00256861"/>
    <w:rsid w:val="002618BE"/>
    <w:rsid w:val="002618D5"/>
    <w:rsid w:val="00261E66"/>
    <w:rsid w:val="00263118"/>
    <w:rsid w:val="00264413"/>
    <w:rsid w:val="002645AC"/>
    <w:rsid w:val="00265312"/>
    <w:rsid w:val="00265AE7"/>
    <w:rsid w:val="00265F77"/>
    <w:rsid w:val="00267928"/>
    <w:rsid w:val="00267C08"/>
    <w:rsid w:val="0027053F"/>
    <w:rsid w:val="00270DC3"/>
    <w:rsid w:val="00271960"/>
    <w:rsid w:val="00271C74"/>
    <w:rsid w:val="002733AF"/>
    <w:rsid w:val="00273628"/>
    <w:rsid w:val="00273692"/>
    <w:rsid w:val="00273893"/>
    <w:rsid w:val="00273E82"/>
    <w:rsid w:val="00274112"/>
    <w:rsid w:val="0027471F"/>
    <w:rsid w:val="002749DE"/>
    <w:rsid w:val="00274D28"/>
    <w:rsid w:val="002757C4"/>
    <w:rsid w:val="0027791E"/>
    <w:rsid w:val="0027793C"/>
    <w:rsid w:val="00277BF6"/>
    <w:rsid w:val="0028197E"/>
    <w:rsid w:val="00282192"/>
    <w:rsid w:val="00282AF3"/>
    <w:rsid w:val="00282E64"/>
    <w:rsid w:val="002836DB"/>
    <w:rsid w:val="00284456"/>
    <w:rsid w:val="002847B5"/>
    <w:rsid w:val="00284BF8"/>
    <w:rsid w:val="00285460"/>
    <w:rsid w:val="002859C4"/>
    <w:rsid w:val="00286585"/>
    <w:rsid w:val="0028715A"/>
    <w:rsid w:val="00287B13"/>
    <w:rsid w:val="00287BB3"/>
    <w:rsid w:val="00290818"/>
    <w:rsid w:val="00290A78"/>
    <w:rsid w:val="00290DB7"/>
    <w:rsid w:val="00291A74"/>
    <w:rsid w:val="00292027"/>
    <w:rsid w:val="00294061"/>
    <w:rsid w:val="002947C3"/>
    <w:rsid w:val="002957C5"/>
    <w:rsid w:val="0029657C"/>
    <w:rsid w:val="00296A49"/>
    <w:rsid w:val="00296C72"/>
    <w:rsid w:val="00296E8E"/>
    <w:rsid w:val="0029704B"/>
    <w:rsid w:val="00297087"/>
    <w:rsid w:val="002A0263"/>
    <w:rsid w:val="002A19F9"/>
    <w:rsid w:val="002A2331"/>
    <w:rsid w:val="002A2868"/>
    <w:rsid w:val="002A2B1C"/>
    <w:rsid w:val="002A2E77"/>
    <w:rsid w:val="002A45D0"/>
    <w:rsid w:val="002A49F0"/>
    <w:rsid w:val="002A55BE"/>
    <w:rsid w:val="002A59F4"/>
    <w:rsid w:val="002A6216"/>
    <w:rsid w:val="002A6C24"/>
    <w:rsid w:val="002A7317"/>
    <w:rsid w:val="002A75E2"/>
    <w:rsid w:val="002A7806"/>
    <w:rsid w:val="002A7936"/>
    <w:rsid w:val="002A7B27"/>
    <w:rsid w:val="002A7BEF"/>
    <w:rsid w:val="002B0363"/>
    <w:rsid w:val="002B0950"/>
    <w:rsid w:val="002B0DAF"/>
    <w:rsid w:val="002B11AE"/>
    <w:rsid w:val="002B17A8"/>
    <w:rsid w:val="002B1D45"/>
    <w:rsid w:val="002B237C"/>
    <w:rsid w:val="002B2CB7"/>
    <w:rsid w:val="002B2F86"/>
    <w:rsid w:val="002B35F5"/>
    <w:rsid w:val="002B3C62"/>
    <w:rsid w:val="002B4047"/>
    <w:rsid w:val="002B5A1A"/>
    <w:rsid w:val="002B5E34"/>
    <w:rsid w:val="002B6269"/>
    <w:rsid w:val="002B64EF"/>
    <w:rsid w:val="002B696B"/>
    <w:rsid w:val="002B78EF"/>
    <w:rsid w:val="002C09C0"/>
    <w:rsid w:val="002C1191"/>
    <w:rsid w:val="002C1351"/>
    <w:rsid w:val="002C1836"/>
    <w:rsid w:val="002C1DC6"/>
    <w:rsid w:val="002C2A77"/>
    <w:rsid w:val="002C2C98"/>
    <w:rsid w:val="002C2FAF"/>
    <w:rsid w:val="002C3A6D"/>
    <w:rsid w:val="002C410A"/>
    <w:rsid w:val="002C4EE2"/>
    <w:rsid w:val="002C5050"/>
    <w:rsid w:val="002C53BE"/>
    <w:rsid w:val="002C70EB"/>
    <w:rsid w:val="002C7446"/>
    <w:rsid w:val="002C74C3"/>
    <w:rsid w:val="002D0195"/>
    <w:rsid w:val="002D0255"/>
    <w:rsid w:val="002D06E6"/>
    <w:rsid w:val="002D1549"/>
    <w:rsid w:val="002D16E2"/>
    <w:rsid w:val="002D17EB"/>
    <w:rsid w:val="002D1B9A"/>
    <w:rsid w:val="002D2A41"/>
    <w:rsid w:val="002D4429"/>
    <w:rsid w:val="002D470E"/>
    <w:rsid w:val="002D5118"/>
    <w:rsid w:val="002D55B0"/>
    <w:rsid w:val="002D614E"/>
    <w:rsid w:val="002D6D57"/>
    <w:rsid w:val="002D7399"/>
    <w:rsid w:val="002D77BF"/>
    <w:rsid w:val="002E052B"/>
    <w:rsid w:val="002E0754"/>
    <w:rsid w:val="002E0B4C"/>
    <w:rsid w:val="002E1861"/>
    <w:rsid w:val="002E1C93"/>
    <w:rsid w:val="002E2D08"/>
    <w:rsid w:val="002E3904"/>
    <w:rsid w:val="002E4181"/>
    <w:rsid w:val="002E45C7"/>
    <w:rsid w:val="002E4C06"/>
    <w:rsid w:val="002E4F59"/>
    <w:rsid w:val="002E5603"/>
    <w:rsid w:val="002E5F6C"/>
    <w:rsid w:val="002E6215"/>
    <w:rsid w:val="002E753B"/>
    <w:rsid w:val="002E76A8"/>
    <w:rsid w:val="002E7E20"/>
    <w:rsid w:val="002F0038"/>
    <w:rsid w:val="002F08EA"/>
    <w:rsid w:val="002F0C0F"/>
    <w:rsid w:val="002F1118"/>
    <w:rsid w:val="002F1368"/>
    <w:rsid w:val="002F2C61"/>
    <w:rsid w:val="002F2EAA"/>
    <w:rsid w:val="002F2FEA"/>
    <w:rsid w:val="002F308A"/>
    <w:rsid w:val="002F320E"/>
    <w:rsid w:val="002F34F8"/>
    <w:rsid w:val="002F35D3"/>
    <w:rsid w:val="002F3C14"/>
    <w:rsid w:val="002F3D1B"/>
    <w:rsid w:val="002F4A6D"/>
    <w:rsid w:val="002F4E9C"/>
    <w:rsid w:val="002F5306"/>
    <w:rsid w:val="002F5BE9"/>
    <w:rsid w:val="002F6267"/>
    <w:rsid w:val="002F6EF2"/>
    <w:rsid w:val="002F6FD4"/>
    <w:rsid w:val="002F74C1"/>
    <w:rsid w:val="002F7538"/>
    <w:rsid w:val="002F7778"/>
    <w:rsid w:val="002F7B05"/>
    <w:rsid w:val="002F7CEE"/>
    <w:rsid w:val="003009E4"/>
    <w:rsid w:val="0030254A"/>
    <w:rsid w:val="00302D9B"/>
    <w:rsid w:val="00302F37"/>
    <w:rsid w:val="00304327"/>
    <w:rsid w:val="003045D9"/>
    <w:rsid w:val="003046F6"/>
    <w:rsid w:val="0030474A"/>
    <w:rsid w:val="00304EA3"/>
    <w:rsid w:val="003051E9"/>
    <w:rsid w:val="00305F00"/>
    <w:rsid w:val="00306F4F"/>
    <w:rsid w:val="00307CF3"/>
    <w:rsid w:val="0031009C"/>
    <w:rsid w:val="003102DC"/>
    <w:rsid w:val="0031093B"/>
    <w:rsid w:val="00311590"/>
    <w:rsid w:val="003118F5"/>
    <w:rsid w:val="00311958"/>
    <w:rsid w:val="003119A0"/>
    <w:rsid w:val="00311C8D"/>
    <w:rsid w:val="00312602"/>
    <w:rsid w:val="00312B91"/>
    <w:rsid w:val="00313135"/>
    <w:rsid w:val="003133A7"/>
    <w:rsid w:val="0031505B"/>
    <w:rsid w:val="00315366"/>
    <w:rsid w:val="00315D43"/>
    <w:rsid w:val="00316CDC"/>
    <w:rsid w:val="00317184"/>
    <w:rsid w:val="0032007F"/>
    <w:rsid w:val="003202A4"/>
    <w:rsid w:val="003213BC"/>
    <w:rsid w:val="00323923"/>
    <w:rsid w:val="0032457C"/>
    <w:rsid w:val="003249A0"/>
    <w:rsid w:val="003267C8"/>
    <w:rsid w:val="00326CF1"/>
    <w:rsid w:val="00327137"/>
    <w:rsid w:val="00327E0B"/>
    <w:rsid w:val="003306A1"/>
    <w:rsid w:val="00330AB7"/>
    <w:rsid w:val="0033209A"/>
    <w:rsid w:val="0033211D"/>
    <w:rsid w:val="00332BC3"/>
    <w:rsid w:val="00332ED5"/>
    <w:rsid w:val="00332EF3"/>
    <w:rsid w:val="00333010"/>
    <w:rsid w:val="00333074"/>
    <w:rsid w:val="00333592"/>
    <w:rsid w:val="00334073"/>
    <w:rsid w:val="003352C4"/>
    <w:rsid w:val="00335791"/>
    <w:rsid w:val="00336939"/>
    <w:rsid w:val="00337D80"/>
    <w:rsid w:val="0034037C"/>
    <w:rsid w:val="0034199E"/>
    <w:rsid w:val="003419BC"/>
    <w:rsid w:val="003420AD"/>
    <w:rsid w:val="00342208"/>
    <w:rsid w:val="00342F9D"/>
    <w:rsid w:val="00343306"/>
    <w:rsid w:val="0034376B"/>
    <w:rsid w:val="003439E9"/>
    <w:rsid w:val="00344395"/>
    <w:rsid w:val="00344783"/>
    <w:rsid w:val="003447ED"/>
    <w:rsid w:val="00344FE1"/>
    <w:rsid w:val="0034504E"/>
    <w:rsid w:val="003453A4"/>
    <w:rsid w:val="00345477"/>
    <w:rsid w:val="00345C96"/>
    <w:rsid w:val="00345E5D"/>
    <w:rsid w:val="00345E80"/>
    <w:rsid w:val="00346DDD"/>
    <w:rsid w:val="00346ED9"/>
    <w:rsid w:val="00347D24"/>
    <w:rsid w:val="00347E34"/>
    <w:rsid w:val="00347F23"/>
    <w:rsid w:val="00350AFC"/>
    <w:rsid w:val="00350E76"/>
    <w:rsid w:val="003517B1"/>
    <w:rsid w:val="00351EA0"/>
    <w:rsid w:val="003524FF"/>
    <w:rsid w:val="0035264E"/>
    <w:rsid w:val="00353306"/>
    <w:rsid w:val="00354322"/>
    <w:rsid w:val="00355375"/>
    <w:rsid w:val="00355403"/>
    <w:rsid w:val="00355EE6"/>
    <w:rsid w:val="00355FFA"/>
    <w:rsid w:val="003561F3"/>
    <w:rsid w:val="0035652F"/>
    <w:rsid w:val="00356C07"/>
    <w:rsid w:val="003574F1"/>
    <w:rsid w:val="00357615"/>
    <w:rsid w:val="00357BFD"/>
    <w:rsid w:val="00357F56"/>
    <w:rsid w:val="00360923"/>
    <w:rsid w:val="00360B91"/>
    <w:rsid w:val="00361350"/>
    <w:rsid w:val="00361FC5"/>
    <w:rsid w:val="00362248"/>
    <w:rsid w:val="0036235F"/>
    <w:rsid w:val="00362F28"/>
    <w:rsid w:val="00363109"/>
    <w:rsid w:val="00363236"/>
    <w:rsid w:val="003642C4"/>
    <w:rsid w:val="003642E7"/>
    <w:rsid w:val="003643A6"/>
    <w:rsid w:val="003647E7"/>
    <w:rsid w:val="00365B9F"/>
    <w:rsid w:val="00365DBA"/>
    <w:rsid w:val="0036682C"/>
    <w:rsid w:val="00366C1F"/>
    <w:rsid w:val="00366D59"/>
    <w:rsid w:val="0036732E"/>
    <w:rsid w:val="00367E5A"/>
    <w:rsid w:val="00370BBD"/>
    <w:rsid w:val="0037139C"/>
    <w:rsid w:val="0037207C"/>
    <w:rsid w:val="003727D5"/>
    <w:rsid w:val="003735C9"/>
    <w:rsid w:val="00373765"/>
    <w:rsid w:val="00373BF2"/>
    <w:rsid w:val="00373D6A"/>
    <w:rsid w:val="00373DC9"/>
    <w:rsid w:val="00375441"/>
    <w:rsid w:val="00375AA1"/>
    <w:rsid w:val="00375C19"/>
    <w:rsid w:val="00375EF4"/>
    <w:rsid w:val="00376158"/>
    <w:rsid w:val="00376213"/>
    <w:rsid w:val="00376374"/>
    <w:rsid w:val="0037665A"/>
    <w:rsid w:val="00376724"/>
    <w:rsid w:val="003772AB"/>
    <w:rsid w:val="00377363"/>
    <w:rsid w:val="003776CA"/>
    <w:rsid w:val="00377B1D"/>
    <w:rsid w:val="003806E3"/>
    <w:rsid w:val="0038115E"/>
    <w:rsid w:val="0038136D"/>
    <w:rsid w:val="00381B43"/>
    <w:rsid w:val="00381D97"/>
    <w:rsid w:val="00382086"/>
    <w:rsid w:val="00382820"/>
    <w:rsid w:val="00383687"/>
    <w:rsid w:val="00384253"/>
    <w:rsid w:val="00384548"/>
    <w:rsid w:val="00384F8F"/>
    <w:rsid w:val="00385242"/>
    <w:rsid w:val="00385552"/>
    <w:rsid w:val="00385722"/>
    <w:rsid w:val="0038656E"/>
    <w:rsid w:val="00386DF6"/>
    <w:rsid w:val="003870D1"/>
    <w:rsid w:val="00387605"/>
    <w:rsid w:val="00387CB8"/>
    <w:rsid w:val="003901D1"/>
    <w:rsid w:val="00390884"/>
    <w:rsid w:val="00390B65"/>
    <w:rsid w:val="00390C56"/>
    <w:rsid w:val="0039109F"/>
    <w:rsid w:val="003914A5"/>
    <w:rsid w:val="003914A9"/>
    <w:rsid w:val="003917E9"/>
    <w:rsid w:val="00391F90"/>
    <w:rsid w:val="003933D9"/>
    <w:rsid w:val="003938D7"/>
    <w:rsid w:val="003947BC"/>
    <w:rsid w:val="00394C5E"/>
    <w:rsid w:val="0039510C"/>
    <w:rsid w:val="00395D18"/>
    <w:rsid w:val="00395F0D"/>
    <w:rsid w:val="003963C9"/>
    <w:rsid w:val="00396576"/>
    <w:rsid w:val="00397697"/>
    <w:rsid w:val="003A0098"/>
    <w:rsid w:val="003A03BD"/>
    <w:rsid w:val="003A1151"/>
    <w:rsid w:val="003A250B"/>
    <w:rsid w:val="003A25D0"/>
    <w:rsid w:val="003A2F6E"/>
    <w:rsid w:val="003A373C"/>
    <w:rsid w:val="003A3784"/>
    <w:rsid w:val="003A3C5F"/>
    <w:rsid w:val="003A3D57"/>
    <w:rsid w:val="003A3ED2"/>
    <w:rsid w:val="003A4401"/>
    <w:rsid w:val="003A51DA"/>
    <w:rsid w:val="003A52F8"/>
    <w:rsid w:val="003A56F7"/>
    <w:rsid w:val="003A5966"/>
    <w:rsid w:val="003A61D5"/>
    <w:rsid w:val="003A7A5E"/>
    <w:rsid w:val="003B01C4"/>
    <w:rsid w:val="003B1248"/>
    <w:rsid w:val="003B1B9C"/>
    <w:rsid w:val="003B1E96"/>
    <w:rsid w:val="003B3103"/>
    <w:rsid w:val="003B3A65"/>
    <w:rsid w:val="003B3DDE"/>
    <w:rsid w:val="003B441C"/>
    <w:rsid w:val="003B44CB"/>
    <w:rsid w:val="003B46A5"/>
    <w:rsid w:val="003B49D0"/>
    <w:rsid w:val="003B5538"/>
    <w:rsid w:val="003B6378"/>
    <w:rsid w:val="003B6A28"/>
    <w:rsid w:val="003B74FF"/>
    <w:rsid w:val="003C0235"/>
    <w:rsid w:val="003C14E5"/>
    <w:rsid w:val="003C1953"/>
    <w:rsid w:val="003C2361"/>
    <w:rsid w:val="003C2562"/>
    <w:rsid w:val="003C2BE0"/>
    <w:rsid w:val="003C3153"/>
    <w:rsid w:val="003C323B"/>
    <w:rsid w:val="003C35AE"/>
    <w:rsid w:val="003C42A4"/>
    <w:rsid w:val="003C5077"/>
    <w:rsid w:val="003C5228"/>
    <w:rsid w:val="003C5560"/>
    <w:rsid w:val="003C556B"/>
    <w:rsid w:val="003C6036"/>
    <w:rsid w:val="003C6170"/>
    <w:rsid w:val="003C62DE"/>
    <w:rsid w:val="003C6526"/>
    <w:rsid w:val="003C6965"/>
    <w:rsid w:val="003C6D6E"/>
    <w:rsid w:val="003C736C"/>
    <w:rsid w:val="003C75FD"/>
    <w:rsid w:val="003C7FE9"/>
    <w:rsid w:val="003D0E71"/>
    <w:rsid w:val="003D1752"/>
    <w:rsid w:val="003D1868"/>
    <w:rsid w:val="003D18BB"/>
    <w:rsid w:val="003D1F7C"/>
    <w:rsid w:val="003D1F83"/>
    <w:rsid w:val="003D2036"/>
    <w:rsid w:val="003D206D"/>
    <w:rsid w:val="003D26E4"/>
    <w:rsid w:val="003D4187"/>
    <w:rsid w:val="003D446B"/>
    <w:rsid w:val="003D5A94"/>
    <w:rsid w:val="003D5CA4"/>
    <w:rsid w:val="003D6113"/>
    <w:rsid w:val="003D65A5"/>
    <w:rsid w:val="003D6BF7"/>
    <w:rsid w:val="003D735F"/>
    <w:rsid w:val="003D77A0"/>
    <w:rsid w:val="003D7FCB"/>
    <w:rsid w:val="003E14EC"/>
    <w:rsid w:val="003E1F4C"/>
    <w:rsid w:val="003E2649"/>
    <w:rsid w:val="003E299E"/>
    <w:rsid w:val="003E2A93"/>
    <w:rsid w:val="003E32B7"/>
    <w:rsid w:val="003E37A8"/>
    <w:rsid w:val="003E3C58"/>
    <w:rsid w:val="003E43A3"/>
    <w:rsid w:val="003E493A"/>
    <w:rsid w:val="003E5152"/>
    <w:rsid w:val="003E6C74"/>
    <w:rsid w:val="003E6CE0"/>
    <w:rsid w:val="003E7260"/>
    <w:rsid w:val="003E7D40"/>
    <w:rsid w:val="003F0324"/>
    <w:rsid w:val="003F0BDA"/>
    <w:rsid w:val="003F1088"/>
    <w:rsid w:val="003F10AC"/>
    <w:rsid w:val="003F18A2"/>
    <w:rsid w:val="003F1EFB"/>
    <w:rsid w:val="003F22BD"/>
    <w:rsid w:val="003F2A3E"/>
    <w:rsid w:val="003F2DC9"/>
    <w:rsid w:val="003F2FDE"/>
    <w:rsid w:val="003F3592"/>
    <w:rsid w:val="003F388E"/>
    <w:rsid w:val="003F3A86"/>
    <w:rsid w:val="003F40C8"/>
    <w:rsid w:val="003F43F6"/>
    <w:rsid w:val="003F5EEB"/>
    <w:rsid w:val="003F6F3D"/>
    <w:rsid w:val="003F7738"/>
    <w:rsid w:val="003F7DD9"/>
    <w:rsid w:val="00400B38"/>
    <w:rsid w:val="00400BC6"/>
    <w:rsid w:val="00400EBC"/>
    <w:rsid w:val="004033FD"/>
    <w:rsid w:val="00403991"/>
    <w:rsid w:val="00403D97"/>
    <w:rsid w:val="0040474C"/>
    <w:rsid w:val="004053F4"/>
    <w:rsid w:val="004056EE"/>
    <w:rsid w:val="00405AB2"/>
    <w:rsid w:val="004069CE"/>
    <w:rsid w:val="00406EC0"/>
    <w:rsid w:val="004073CE"/>
    <w:rsid w:val="0040766B"/>
    <w:rsid w:val="004104B4"/>
    <w:rsid w:val="00410740"/>
    <w:rsid w:val="00411180"/>
    <w:rsid w:val="004112E7"/>
    <w:rsid w:val="004118B9"/>
    <w:rsid w:val="00411A6A"/>
    <w:rsid w:val="00412341"/>
    <w:rsid w:val="004125A8"/>
    <w:rsid w:val="00412EC4"/>
    <w:rsid w:val="00413BC9"/>
    <w:rsid w:val="004140BD"/>
    <w:rsid w:val="00414294"/>
    <w:rsid w:val="00414E6B"/>
    <w:rsid w:val="0041500A"/>
    <w:rsid w:val="0041576F"/>
    <w:rsid w:val="00415980"/>
    <w:rsid w:val="00415CF1"/>
    <w:rsid w:val="00416807"/>
    <w:rsid w:val="00416E94"/>
    <w:rsid w:val="00417362"/>
    <w:rsid w:val="004179F1"/>
    <w:rsid w:val="00420195"/>
    <w:rsid w:val="0042083E"/>
    <w:rsid w:val="00420873"/>
    <w:rsid w:val="004209E8"/>
    <w:rsid w:val="00420A95"/>
    <w:rsid w:val="00421200"/>
    <w:rsid w:val="00421FC0"/>
    <w:rsid w:val="004220A3"/>
    <w:rsid w:val="00422C68"/>
    <w:rsid w:val="004247BE"/>
    <w:rsid w:val="00424BA8"/>
    <w:rsid w:val="00424F78"/>
    <w:rsid w:val="00425A4D"/>
    <w:rsid w:val="004275B5"/>
    <w:rsid w:val="00427A9F"/>
    <w:rsid w:val="00427AC4"/>
    <w:rsid w:val="00427B2D"/>
    <w:rsid w:val="004312BB"/>
    <w:rsid w:val="00431339"/>
    <w:rsid w:val="00431D97"/>
    <w:rsid w:val="004326E9"/>
    <w:rsid w:val="00433278"/>
    <w:rsid w:val="00434116"/>
    <w:rsid w:val="0043440B"/>
    <w:rsid w:val="00434B47"/>
    <w:rsid w:val="00435484"/>
    <w:rsid w:val="00437502"/>
    <w:rsid w:val="00437C6F"/>
    <w:rsid w:val="0044090F"/>
    <w:rsid w:val="00440E06"/>
    <w:rsid w:val="00440EA9"/>
    <w:rsid w:val="004419D9"/>
    <w:rsid w:val="00442B9F"/>
    <w:rsid w:val="00442F69"/>
    <w:rsid w:val="00443F42"/>
    <w:rsid w:val="00444C24"/>
    <w:rsid w:val="00445A64"/>
    <w:rsid w:val="00445AA9"/>
    <w:rsid w:val="00445E29"/>
    <w:rsid w:val="00446164"/>
    <w:rsid w:val="00446638"/>
    <w:rsid w:val="004466EB"/>
    <w:rsid w:val="0044786E"/>
    <w:rsid w:val="00447C34"/>
    <w:rsid w:val="00450452"/>
    <w:rsid w:val="00450A8E"/>
    <w:rsid w:val="004519E8"/>
    <w:rsid w:val="00451D3A"/>
    <w:rsid w:val="00452D69"/>
    <w:rsid w:val="004535FD"/>
    <w:rsid w:val="0045365E"/>
    <w:rsid w:val="00453685"/>
    <w:rsid w:val="00453AC6"/>
    <w:rsid w:val="00454459"/>
    <w:rsid w:val="004557C5"/>
    <w:rsid w:val="004558BA"/>
    <w:rsid w:val="00455EC3"/>
    <w:rsid w:val="004565A6"/>
    <w:rsid w:val="00456BDE"/>
    <w:rsid w:val="00456DE0"/>
    <w:rsid w:val="00457648"/>
    <w:rsid w:val="00460A4C"/>
    <w:rsid w:val="00461A6E"/>
    <w:rsid w:val="00461ABB"/>
    <w:rsid w:val="00461D73"/>
    <w:rsid w:val="004630E5"/>
    <w:rsid w:val="00463225"/>
    <w:rsid w:val="004634B2"/>
    <w:rsid w:val="00463DA9"/>
    <w:rsid w:val="00464D05"/>
    <w:rsid w:val="00465CE3"/>
    <w:rsid w:val="00465CF2"/>
    <w:rsid w:val="00466D42"/>
    <w:rsid w:val="00466DAE"/>
    <w:rsid w:val="00466E5A"/>
    <w:rsid w:val="0046706F"/>
    <w:rsid w:val="00467997"/>
    <w:rsid w:val="00470971"/>
    <w:rsid w:val="00470C2E"/>
    <w:rsid w:val="00471723"/>
    <w:rsid w:val="00471AC6"/>
    <w:rsid w:val="00471F22"/>
    <w:rsid w:val="004724D1"/>
    <w:rsid w:val="00473080"/>
    <w:rsid w:val="00475BA3"/>
    <w:rsid w:val="00476F1A"/>
    <w:rsid w:val="00477218"/>
    <w:rsid w:val="00477888"/>
    <w:rsid w:val="00477F24"/>
    <w:rsid w:val="0048015C"/>
    <w:rsid w:val="0048105F"/>
    <w:rsid w:val="0048118B"/>
    <w:rsid w:val="00481F4A"/>
    <w:rsid w:val="00483166"/>
    <w:rsid w:val="00484000"/>
    <w:rsid w:val="0048450F"/>
    <w:rsid w:val="00484772"/>
    <w:rsid w:val="004849BB"/>
    <w:rsid w:val="0048531F"/>
    <w:rsid w:val="004867D0"/>
    <w:rsid w:val="00486A12"/>
    <w:rsid w:val="00486AD8"/>
    <w:rsid w:val="00486F05"/>
    <w:rsid w:val="004873E1"/>
    <w:rsid w:val="0048778A"/>
    <w:rsid w:val="00490A1F"/>
    <w:rsid w:val="00490AFA"/>
    <w:rsid w:val="00490CB2"/>
    <w:rsid w:val="00490CB4"/>
    <w:rsid w:val="00490F86"/>
    <w:rsid w:val="00491A04"/>
    <w:rsid w:val="00491F8C"/>
    <w:rsid w:val="00493150"/>
    <w:rsid w:val="004946A5"/>
    <w:rsid w:val="00494D78"/>
    <w:rsid w:val="00495BF6"/>
    <w:rsid w:val="00495CA4"/>
    <w:rsid w:val="00495EDA"/>
    <w:rsid w:val="0049649C"/>
    <w:rsid w:val="00496DB0"/>
    <w:rsid w:val="004976C2"/>
    <w:rsid w:val="00497859"/>
    <w:rsid w:val="004A0843"/>
    <w:rsid w:val="004A0E23"/>
    <w:rsid w:val="004A1451"/>
    <w:rsid w:val="004A186F"/>
    <w:rsid w:val="004A2548"/>
    <w:rsid w:val="004A472E"/>
    <w:rsid w:val="004A5624"/>
    <w:rsid w:val="004A5E11"/>
    <w:rsid w:val="004A60FA"/>
    <w:rsid w:val="004A6741"/>
    <w:rsid w:val="004A6BDB"/>
    <w:rsid w:val="004A6DE2"/>
    <w:rsid w:val="004A6E28"/>
    <w:rsid w:val="004A72DD"/>
    <w:rsid w:val="004A7990"/>
    <w:rsid w:val="004B01CE"/>
    <w:rsid w:val="004B0A86"/>
    <w:rsid w:val="004B0D63"/>
    <w:rsid w:val="004B108B"/>
    <w:rsid w:val="004B17AB"/>
    <w:rsid w:val="004B1ABD"/>
    <w:rsid w:val="004B210E"/>
    <w:rsid w:val="004B2646"/>
    <w:rsid w:val="004B295A"/>
    <w:rsid w:val="004B357E"/>
    <w:rsid w:val="004B49CE"/>
    <w:rsid w:val="004B4A2C"/>
    <w:rsid w:val="004B4FA2"/>
    <w:rsid w:val="004B5F8C"/>
    <w:rsid w:val="004B7333"/>
    <w:rsid w:val="004C03C2"/>
    <w:rsid w:val="004C110B"/>
    <w:rsid w:val="004C16C8"/>
    <w:rsid w:val="004C193F"/>
    <w:rsid w:val="004C2952"/>
    <w:rsid w:val="004C2AB4"/>
    <w:rsid w:val="004C49CF"/>
    <w:rsid w:val="004C4B26"/>
    <w:rsid w:val="004C4EA6"/>
    <w:rsid w:val="004C51F2"/>
    <w:rsid w:val="004C575D"/>
    <w:rsid w:val="004C5EAF"/>
    <w:rsid w:val="004C63E3"/>
    <w:rsid w:val="004C6DBE"/>
    <w:rsid w:val="004C7938"/>
    <w:rsid w:val="004D0264"/>
    <w:rsid w:val="004D04D9"/>
    <w:rsid w:val="004D0582"/>
    <w:rsid w:val="004D0621"/>
    <w:rsid w:val="004D0F58"/>
    <w:rsid w:val="004D1082"/>
    <w:rsid w:val="004D1C8D"/>
    <w:rsid w:val="004D2975"/>
    <w:rsid w:val="004D2F47"/>
    <w:rsid w:val="004D36C6"/>
    <w:rsid w:val="004D3913"/>
    <w:rsid w:val="004D53E9"/>
    <w:rsid w:val="004D547A"/>
    <w:rsid w:val="004D549D"/>
    <w:rsid w:val="004D5A4F"/>
    <w:rsid w:val="004D5BAB"/>
    <w:rsid w:val="004D5C31"/>
    <w:rsid w:val="004D666D"/>
    <w:rsid w:val="004D7154"/>
    <w:rsid w:val="004D7C8D"/>
    <w:rsid w:val="004E0F07"/>
    <w:rsid w:val="004E1FBF"/>
    <w:rsid w:val="004E2284"/>
    <w:rsid w:val="004E27D9"/>
    <w:rsid w:val="004E3CFA"/>
    <w:rsid w:val="004E44DF"/>
    <w:rsid w:val="004E5089"/>
    <w:rsid w:val="004E6786"/>
    <w:rsid w:val="004E6BA4"/>
    <w:rsid w:val="004E7EC3"/>
    <w:rsid w:val="004F031B"/>
    <w:rsid w:val="004F059D"/>
    <w:rsid w:val="004F1652"/>
    <w:rsid w:val="004F1BC8"/>
    <w:rsid w:val="004F2379"/>
    <w:rsid w:val="004F3470"/>
    <w:rsid w:val="004F3770"/>
    <w:rsid w:val="004F3DB5"/>
    <w:rsid w:val="004F47B2"/>
    <w:rsid w:val="004F5042"/>
    <w:rsid w:val="004F6029"/>
    <w:rsid w:val="004F62BB"/>
    <w:rsid w:val="004F656C"/>
    <w:rsid w:val="004F69AB"/>
    <w:rsid w:val="00500B77"/>
    <w:rsid w:val="00501755"/>
    <w:rsid w:val="00502347"/>
    <w:rsid w:val="00502385"/>
    <w:rsid w:val="005025BE"/>
    <w:rsid w:val="0050394C"/>
    <w:rsid w:val="00503FF6"/>
    <w:rsid w:val="00504034"/>
    <w:rsid w:val="00504071"/>
    <w:rsid w:val="005043D0"/>
    <w:rsid w:val="005043FF"/>
    <w:rsid w:val="005046CB"/>
    <w:rsid w:val="00504AB2"/>
    <w:rsid w:val="00505391"/>
    <w:rsid w:val="00505B77"/>
    <w:rsid w:val="00505C9E"/>
    <w:rsid w:val="00505D60"/>
    <w:rsid w:val="005060CE"/>
    <w:rsid w:val="00506F89"/>
    <w:rsid w:val="00511734"/>
    <w:rsid w:val="00512117"/>
    <w:rsid w:val="00512AF5"/>
    <w:rsid w:val="00513C8F"/>
    <w:rsid w:val="005146EF"/>
    <w:rsid w:val="005150AA"/>
    <w:rsid w:val="0051569D"/>
    <w:rsid w:val="00515752"/>
    <w:rsid w:val="0051593A"/>
    <w:rsid w:val="0051593B"/>
    <w:rsid w:val="00516572"/>
    <w:rsid w:val="00516586"/>
    <w:rsid w:val="00516608"/>
    <w:rsid w:val="005170ED"/>
    <w:rsid w:val="00517DC2"/>
    <w:rsid w:val="00520411"/>
    <w:rsid w:val="00521478"/>
    <w:rsid w:val="00521F66"/>
    <w:rsid w:val="00522894"/>
    <w:rsid w:val="00522B6E"/>
    <w:rsid w:val="00522E43"/>
    <w:rsid w:val="005242EA"/>
    <w:rsid w:val="005248BD"/>
    <w:rsid w:val="0052495F"/>
    <w:rsid w:val="0052511E"/>
    <w:rsid w:val="005259BA"/>
    <w:rsid w:val="0052635A"/>
    <w:rsid w:val="00526A37"/>
    <w:rsid w:val="00526D7A"/>
    <w:rsid w:val="00526F09"/>
    <w:rsid w:val="005270C1"/>
    <w:rsid w:val="00527569"/>
    <w:rsid w:val="0052773E"/>
    <w:rsid w:val="00527A55"/>
    <w:rsid w:val="005318E6"/>
    <w:rsid w:val="00531A66"/>
    <w:rsid w:val="00531F87"/>
    <w:rsid w:val="0053277F"/>
    <w:rsid w:val="00532EF6"/>
    <w:rsid w:val="005337B1"/>
    <w:rsid w:val="00533A19"/>
    <w:rsid w:val="0053531D"/>
    <w:rsid w:val="00535E8D"/>
    <w:rsid w:val="00536B57"/>
    <w:rsid w:val="00540382"/>
    <w:rsid w:val="005406E7"/>
    <w:rsid w:val="00540ED3"/>
    <w:rsid w:val="00542D28"/>
    <w:rsid w:val="00543E33"/>
    <w:rsid w:val="0054459F"/>
    <w:rsid w:val="005466CF"/>
    <w:rsid w:val="00546BC4"/>
    <w:rsid w:val="00547936"/>
    <w:rsid w:val="005500A1"/>
    <w:rsid w:val="00550220"/>
    <w:rsid w:val="005506A4"/>
    <w:rsid w:val="00550912"/>
    <w:rsid w:val="00551A7C"/>
    <w:rsid w:val="00551D82"/>
    <w:rsid w:val="00552C2E"/>
    <w:rsid w:val="0055348C"/>
    <w:rsid w:val="005536DB"/>
    <w:rsid w:val="00554421"/>
    <w:rsid w:val="005550E6"/>
    <w:rsid w:val="00555117"/>
    <w:rsid w:val="00555D36"/>
    <w:rsid w:val="005561CA"/>
    <w:rsid w:val="0055628F"/>
    <w:rsid w:val="00557A25"/>
    <w:rsid w:val="005603F8"/>
    <w:rsid w:val="00560D77"/>
    <w:rsid w:val="00561275"/>
    <w:rsid w:val="00561EAA"/>
    <w:rsid w:val="00561EE7"/>
    <w:rsid w:val="005622F4"/>
    <w:rsid w:val="00562820"/>
    <w:rsid w:val="00562BB7"/>
    <w:rsid w:val="00563616"/>
    <w:rsid w:val="0056362B"/>
    <w:rsid w:val="00563925"/>
    <w:rsid w:val="00563A2D"/>
    <w:rsid w:val="00564141"/>
    <w:rsid w:val="005642D2"/>
    <w:rsid w:val="00564D0C"/>
    <w:rsid w:val="00565F46"/>
    <w:rsid w:val="005660BF"/>
    <w:rsid w:val="005664E2"/>
    <w:rsid w:val="00566ADB"/>
    <w:rsid w:val="00566DBA"/>
    <w:rsid w:val="00566EC5"/>
    <w:rsid w:val="00567277"/>
    <w:rsid w:val="005674D5"/>
    <w:rsid w:val="005710B7"/>
    <w:rsid w:val="0057241B"/>
    <w:rsid w:val="00572C14"/>
    <w:rsid w:val="00573DC3"/>
    <w:rsid w:val="005741C2"/>
    <w:rsid w:val="00574DCB"/>
    <w:rsid w:val="005754AF"/>
    <w:rsid w:val="005761CF"/>
    <w:rsid w:val="0057651A"/>
    <w:rsid w:val="0057669E"/>
    <w:rsid w:val="00576E05"/>
    <w:rsid w:val="00577238"/>
    <w:rsid w:val="00577A11"/>
    <w:rsid w:val="00577C0D"/>
    <w:rsid w:val="00577CA0"/>
    <w:rsid w:val="00580473"/>
    <w:rsid w:val="00580FBD"/>
    <w:rsid w:val="005823B8"/>
    <w:rsid w:val="00582CF5"/>
    <w:rsid w:val="005832B1"/>
    <w:rsid w:val="005839E3"/>
    <w:rsid w:val="00584097"/>
    <w:rsid w:val="0058542D"/>
    <w:rsid w:val="00590366"/>
    <w:rsid w:val="00590CCC"/>
    <w:rsid w:val="00590DE2"/>
    <w:rsid w:val="005913BD"/>
    <w:rsid w:val="005916FD"/>
    <w:rsid w:val="005918D0"/>
    <w:rsid w:val="00591DD5"/>
    <w:rsid w:val="005922D5"/>
    <w:rsid w:val="00592BF5"/>
    <w:rsid w:val="00594013"/>
    <w:rsid w:val="0059490B"/>
    <w:rsid w:val="00594A41"/>
    <w:rsid w:val="00594DC6"/>
    <w:rsid w:val="00595117"/>
    <w:rsid w:val="005953F2"/>
    <w:rsid w:val="00595F47"/>
    <w:rsid w:val="0059696F"/>
    <w:rsid w:val="005977AC"/>
    <w:rsid w:val="005A090A"/>
    <w:rsid w:val="005A307A"/>
    <w:rsid w:val="005A396B"/>
    <w:rsid w:val="005A424A"/>
    <w:rsid w:val="005A4D2E"/>
    <w:rsid w:val="005A5756"/>
    <w:rsid w:val="005A5A8B"/>
    <w:rsid w:val="005A5DCC"/>
    <w:rsid w:val="005A6365"/>
    <w:rsid w:val="005A731A"/>
    <w:rsid w:val="005A7AB5"/>
    <w:rsid w:val="005B04CE"/>
    <w:rsid w:val="005B0A33"/>
    <w:rsid w:val="005B101B"/>
    <w:rsid w:val="005B1EDF"/>
    <w:rsid w:val="005B2098"/>
    <w:rsid w:val="005B238F"/>
    <w:rsid w:val="005B2715"/>
    <w:rsid w:val="005B2EF4"/>
    <w:rsid w:val="005B2FBE"/>
    <w:rsid w:val="005B30C2"/>
    <w:rsid w:val="005B3542"/>
    <w:rsid w:val="005B36D5"/>
    <w:rsid w:val="005B3DFC"/>
    <w:rsid w:val="005B4681"/>
    <w:rsid w:val="005B4C46"/>
    <w:rsid w:val="005B62E1"/>
    <w:rsid w:val="005B65D2"/>
    <w:rsid w:val="005B7429"/>
    <w:rsid w:val="005C0305"/>
    <w:rsid w:val="005C0FCF"/>
    <w:rsid w:val="005C1428"/>
    <w:rsid w:val="005C24DD"/>
    <w:rsid w:val="005C3159"/>
    <w:rsid w:val="005C364A"/>
    <w:rsid w:val="005C3F94"/>
    <w:rsid w:val="005C4A3D"/>
    <w:rsid w:val="005C5DB7"/>
    <w:rsid w:val="005C5ED3"/>
    <w:rsid w:val="005C6EEA"/>
    <w:rsid w:val="005C6F54"/>
    <w:rsid w:val="005C73DC"/>
    <w:rsid w:val="005C75D4"/>
    <w:rsid w:val="005C7844"/>
    <w:rsid w:val="005C7F35"/>
    <w:rsid w:val="005D0A91"/>
    <w:rsid w:val="005D0CE4"/>
    <w:rsid w:val="005D0EEB"/>
    <w:rsid w:val="005D178A"/>
    <w:rsid w:val="005D1906"/>
    <w:rsid w:val="005D1B6C"/>
    <w:rsid w:val="005D22A8"/>
    <w:rsid w:val="005D2437"/>
    <w:rsid w:val="005D2498"/>
    <w:rsid w:val="005D5C13"/>
    <w:rsid w:val="005D5DB9"/>
    <w:rsid w:val="005D5F42"/>
    <w:rsid w:val="005D6736"/>
    <w:rsid w:val="005D7BB9"/>
    <w:rsid w:val="005D7F3B"/>
    <w:rsid w:val="005E0569"/>
    <w:rsid w:val="005E0B18"/>
    <w:rsid w:val="005E0C04"/>
    <w:rsid w:val="005E1042"/>
    <w:rsid w:val="005E1140"/>
    <w:rsid w:val="005E1187"/>
    <w:rsid w:val="005E11CA"/>
    <w:rsid w:val="005E11D6"/>
    <w:rsid w:val="005E1F0F"/>
    <w:rsid w:val="005E33E2"/>
    <w:rsid w:val="005E3584"/>
    <w:rsid w:val="005E3849"/>
    <w:rsid w:val="005E3FEB"/>
    <w:rsid w:val="005E4057"/>
    <w:rsid w:val="005E4086"/>
    <w:rsid w:val="005E40EA"/>
    <w:rsid w:val="005E4D0C"/>
    <w:rsid w:val="005E5004"/>
    <w:rsid w:val="005E566E"/>
    <w:rsid w:val="005E589E"/>
    <w:rsid w:val="005E68A3"/>
    <w:rsid w:val="005E68D1"/>
    <w:rsid w:val="005E69F8"/>
    <w:rsid w:val="005E6E2F"/>
    <w:rsid w:val="005E738F"/>
    <w:rsid w:val="005E7923"/>
    <w:rsid w:val="005E7DA9"/>
    <w:rsid w:val="005E7FBE"/>
    <w:rsid w:val="005F02CF"/>
    <w:rsid w:val="005F0E30"/>
    <w:rsid w:val="005F1195"/>
    <w:rsid w:val="005F1CD7"/>
    <w:rsid w:val="005F2325"/>
    <w:rsid w:val="005F243D"/>
    <w:rsid w:val="005F29E1"/>
    <w:rsid w:val="005F2EAC"/>
    <w:rsid w:val="005F339A"/>
    <w:rsid w:val="005F3772"/>
    <w:rsid w:val="005F41F7"/>
    <w:rsid w:val="005F4AEB"/>
    <w:rsid w:val="005F6E4B"/>
    <w:rsid w:val="00603EDB"/>
    <w:rsid w:val="00604B52"/>
    <w:rsid w:val="00604DA8"/>
    <w:rsid w:val="00606959"/>
    <w:rsid w:val="00606BD4"/>
    <w:rsid w:val="00607331"/>
    <w:rsid w:val="00607A57"/>
    <w:rsid w:val="00607ADF"/>
    <w:rsid w:val="00610A46"/>
    <w:rsid w:val="00611455"/>
    <w:rsid w:val="0061206E"/>
    <w:rsid w:val="00612517"/>
    <w:rsid w:val="00614776"/>
    <w:rsid w:val="0061487A"/>
    <w:rsid w:val="00614C90"/>
    <w:rsid w:val="00615098"/>
    <w:rsid w:val="00615A13"/>
    <w:rsid w:val="00615AD7"/>
    <w:rsid w:val="00616635"/>
    <w:rsid w:val="00617706"/>
    <w:rsid w:val="00617965"/>
    <w:rsid w:val="00617B20"/>
    <w:rsid w:val="00617BD1"/>
    <w:rsid w:val="00620080"/>
    <w:rsid w:val="00620593"/>
    <w:rsid w:val="006208C2"/>
    <w:rsid w:val="0062258C"/>
    <w:rsid w:val="00624650"/>
    <w:rsid w:val="00624A72"/>
    <w:rsid w:val="00624C52"/>
    <w:rsid w:val="00625AFB"/>
    <w:rsid w:val="00625C37"/>
    <w:rsid w:val="00625F84"/>
    <w:rsid w:val="006263CE"/>
    <w:rsid w:val="00626795"/>
    <w:rsid w:val="00626C4D"/>
    <w:rsid w:val="00626D5C"/>
    <w:rsid w:val="00626FF9"/>
    <w:rsid w:val="0062700C"/>
    <w:rsid w:val="0062707E"/>
    <w:rsid w:val="00627107"/>
    <w:rsid w:val="006277D9"/>
    <w:rsid w:val="00627F6B"/>
    <w:rsid w:val="00630240"/>
    <w:rsid w:val="00630494"/>
    <w:rsid w:val="006304A1"/>
    <w:rsid w:val="00630506"/>
    <w:rsid w:val="0063127E"/>
    <w:rsid w:val="00631BA9"/>
    <w:rsid w:val="00631FD1"/>
    <w:rsid w:val="00632A4D"/>
    <w:rsid w:val="00633F04"/>
    <w:rsid w:val="00633F7D"/>
    <w:rsid w:val="00634013"/>
    <w:rsid w:val="006342F2"/>
    <w:rsid w:val="0063448A"/>
    <w:rsid w:val="00634F9C"/>
    <w:rsid w:val="0063545C"/>
    <w:rsid w:val="0063662D"/>
    <w:rsid w:val="00636749"/>
    <w:rsid w:val="00636B31"/>
    <w:rsid w:val="006376B1"/>
    <w:rsid w:val="00637938"/>
    <w:rsid w:val="00637D06"/>
    <w:rsid w:val="00640128"/>
    <w:rsid w:val="006402A3"/>
    <w:rsid w:val="006402BC"/>
    <w:rsid w:val="006408D6"/>
    <w:rsid w:val="00640B83"/>
    <w:rsid w:val="00641036"/>
    <w:rsid w:val="006436D2"/>
    <w:rsid w:val="00643BE3"/>
    <w:rsid w:val="00643CBD"/>
    <w:rsid w:val="006444DC"/>
    <w:rsid w:val="00645498"/>
    <w:rsid w:val="00645A01"/>
    <w:rsid w:val="00645BBC"/>
    <w:rsid w:val="00645F92"/>
    <w:rsid w:val="00646315"/>
    <w:rsid w:val="006473A9"/>
    <w:rsid w:val="00647837"/>
    <w:rsid w:val="006479A0"/>
    <w:rsid w:val="006479C2"/>
    <w:rsid w:val="00647B97"/>
    <w:rsid w:val="00647E1F"/>
    <w:rsid w:val="00650090"/>
    <w:rsid w:val="006504F2"/>
    <w:rsid w:val="00650F16"/>
    <w:rsid w:val="00651B4C"/>
    <w:rsid w:val="006520F8"/>
    <w:rsid w:val="00652A96"/>
    <w:rsid w:val="00652E1A"/>
    <w:rsid w:val="0065491C"/>
    <w:rsid w:val="00654FD1"/>
    <w:rsid w:val="00655875"/>
    <w:rsid w:val="006558F3"/>
    <w:rsid w:val="00655D00"/>
    <w:rsid w:val="00656B7B"/>
    <w:rsid w:val="006579B6"/>
    <w:rsid w:val="00660344"/>
    <w:rsid w:val="006616B1"/>
    <w:rsid w:val="0066172A"/>
    <w:rsid w:val="00662787"/>
    <w:rsid w:val="00662811"/>
    <w:rsid w:val="00663395"/>
    <w:rsid w:val="006638A6"/>
    <w:rsid w:val="00664402"/>
    <w:rsid w:val="0066449B"/>
    <w:rsid w:val="00665D2B"/>
    <w:rsid w:val="00666420"/>
    <w:rsid w:val="006669B0"/>
    <w:rsid w:val="00667351"/>
    <w:rsid w:val="00667422"/>
    <w:rsid w:val="006678A8"/>
    <w:rsid w:val="00667C2A"/>
    <w:rsid w:val="006702B7"/>
    <w:rsid w:val="0067099C"/>
    <w:rsid w:val="0067151A"/>
    <w:rsid w:val="00672FE2"/>
    <w:rsid w:val="00673148"/>
    <w:rsid w:val="006741B4"/>
    <w:rsid w:val="00674DDF"/>
    <w:rsid w:val="0067508F"/>
    <w:rsid w:val="00675330"/>
    <w:rsid w:val="006760A8"/>
    <w:rsid w:val="006763FA"/>
    <w:rsid w:val="0067770B"/>
    <w:rsid w:val="00677BD0"/>
    <w:rsid w:val="00677C5D"/>
    <w:rsid w:val="00680499"/>
    <w:rsid w:val="006807C5"/>
    <w:rsid w:val="00680D39"/>
    <w:rsid w:val="00680E25"/>
    <w:rsid w:val="0068140B"/>
    <w:rsid w:val="006817C3"/>
    <w:rsid w:val="006819B3"/>
    <w:rsid w:val="00681B05"/>
    <w:rsid w:val="006822B8"/>
    <w:rsid w:val="006822DB"/>
    <w:rsid w:val="00682581"/>
    <w:rsid w:val="0068266C"/>
    <w:rsid w:val="006827AA"/>
    <w:rsid w:val="00682BA1"/>
    <w:rsid w:val="00682F87"/>
    <w:rsid w:val="006831D5"/>
    <w:rsid w:val="00683AAF"/>
    <w:rsid w:val="00683B22"/>
    <w:rsid w:val="00683B83"/>
    <w:rsid w:val="00684A30"/>
    <w:rsid w:val="00684AB0"/>
    <w:rsid w:val="00684D6B"/>
    <w:rsid w:val="00684E7C"/>
    <w:rsid w:val="00686E39"/>
    <w:rsid w:val="00687783"/>
    <w:rsid w:val="006878F8"/>
    <w:rsid w:val="00690717"/>
    <w:rsid w:val="006908C7"/>
    <w:rsid w:val="00690AC8"/>
    <w:rsid w:val="00690B2D"/>
    <w:rsid w:val="00690DC7"/>
    <w:rsid w:val="00690E5D"/>
    <w:rsid w:val="0069118B"/>
    <w:rsid w:val="0069161C"/>
    <w:rsid w:val="006928D9"/>
    <w:rsid w:val="00692BA3"/>
    <w:rsid w:val="00692C25"/>
    <w:rsid w:val="00693519"/>
    <w:rsid w:val="00693672"/>
    <w:rsid w:val="00693805"/>
    <w:rsid w:val="00693AD9"/>
    <w:rsid w:val="00694357"/>
    <w:rsid w:val="006949BC"/>
    <w:rsid w:val="00696332"/>
    <w:rsid w:val="006969F8"/>
    <w:rsid w:val="00696F59"/>
    <w:rsid w:val="00697CE9"/>
    <w:rsid w:val="006A02E5"/>
    <w:rsid w:val="006A0546"/>
    <w:rsid w:val="006A138C"/>
    <w:rsid w:val="006A2CA0"/>
    <w:rsid w:val="006A3043"/>
    <w:rsid w:val="006A38BB"/>
    <w:rsid w:val="006A39E9"/>
    <w:rsid w:val="006A3FCD"/>
    <w:rsid w:val="006A3FF5"/>
    <w:rsid w:val="006A46FA"/>
    <w:rsid w:val="006A4C6A"/>
    <w:rsid w:val="006A5B5A"/>
    <w:rsid w:val="006A5F14"/>
    <w:rsid w:val="006A5FC7"/>
    <w:rsid w:val="006A74C7"/>
    <w:rsid w:val="006A7E03"/>
    <w:rsid w:val="006B0267"/>
    <w:rsid w:val="006B0B0A"/>
    <w:rsid w:val="006B142D"/>
    <w:rsid w:val="006B146D"/>
    <w:rsid w:val="006B1ED2"/>
    <w:rsid w:val="006B207C"/>
    <w:rsid w:val="006B2767"/>
    <w:rsid w:val="006B2DBA"/>
    <w:rsid w:val="006B35C0"/>
    <w:rsid w:val="006B3D77"/>
    <w:rsid w:val="006B3E63"/>
    <w:rsid w:val="006B3FAC"/>
    <w:rsid w:val="006B43A0"/>
    <w:rsid w:val="006B4B61"/>
    <w:rsid w:val="006B55ED"/>
    <w:rsid w:val="006B5676"/>
    <w:rsid w:val="006B5B37"/>
    <w:rsid w:val="006B5DD0"/>
    <w:rsid w:val="006B63D2"/>
    <w:rsid w:val="006B65AC"/>
    <w:rsid w:val="006B6F3B"/>
    <w:rsid w:val="006B72C6"/>
    <w:rsid w:val="006B7A12"/>
    <w:rsid w:val="006C0456"/>
    <w:rsid w:val="006C06F4"/>
    <w:rsid w:val="006C07C9"/>
    <w:rsid w:val="006C0A86"/>
    <w:rsid w:val="006C0C7D"/>
    <w:rsid w:val="006C0D76"/>
    <w:rsid w:val="006C11D3"/>
    <w:rsid w:val="006C26C9"/>
    <w:rsid w:val="006C2A79"/>
    <w:rsid w:val="006C3390"/>
    <w:rsid w:val="006C4FDF"/>
    <w:rsid w:val="006C5017"/>
    <w:rsid w:val="006C51D7"/>
    <w:rsid w:val="006C54DF"/>
    <w:rsid w:val="006C5822"/>
    <w:rsid w:val="006C6388"/>
    <w:rsid w:val="006C69D4"/>
    <w:rsid w:val="006C763A"/>
    <w:rsid w:val="006D000B"/>
    <w:rsid w:val="006D0388"/>
    <w:rsid w:val="006D1363"/>
    <w:rsid w:val="006D2182"/>
    <w:rsid w:val="006D2B67"/>
    <w:rsid w:val="006D41E5"/>
    <w:rsid w:val="006D4A3C"/>
    <w:rsid w:val="006D553B"/>
    <w:rsid w:val="006D56CD"/>
    <w:rsid w:val="006D5D51"/>
    <w:rsid w:val="006D623D"/>
    <w:rsid w:val="006D63C2"/>
    <w:rsid w:val="006D7286"/>
    <w:rsid w:val="006D794F"/>
    <w:rsid w:val="006D79DC"/>
    <w:rsid w:val="006E091D"/>
    <w:rsid w:val="006E22E1"/>
    <w:rsid w:val="006E274A"/>
    <w:rsid w:val="006E29CC"/>
    <w:rsid w:val="006E2BC2"/>
    <w:rsid w:val="006E2D57"/>
    <w:rsid w:val="006E337A"/>
    <w:rsid w:val="006E3B72"/>
    <w:rsid w:val="006E3BC2"/>
    <w:rsid w:val="006E4B36"/>
    <w:rsid w:val="006E55B7"/>
    <w:rsid w:val="006E5793"/>
    <w:rsid w:val="006E5A41"/>
    <w:rsid w:val="006E6366"/>
    <w:rsid w:val="006E6BC4"/>
    <w:rsid w:val="006F0F4F"/>
    <w:rsid w:val="006F32A1"/>
    <w:rsid w:val="006F3436"/>
    <w:rsid w:val="006F3BCE"/>
    <w:rsid w:val="006F587A"/>
    <w:rsid w:val="006F5CE7"/>
    <w:rsid w:val="006F7401"/>
    <w:rsid w:val="006F7836"/>
    <w:rsid w:val="00700BE1"/>
    <w:rsid w:val="007011D2"/>
    <w:rsid w:val="007014DB"/>
    <w:rsid w:val="007019FA"/>
    <w:rsid w:val="007020BB"/>
    <w:rsid w:val="00702732"/>
    <w:rsid w:val="007027A0"/>
    <w:rsid w:val="00702BFD"/>
    <w:rsid w:val="00703510"/>
    <w:rsid w:val="00705644"/>
    <w:rsid w:val="0070612B"/>
    <w:rsid w:val="0071028A"/>
    <w:rsid w:val="007102AB"/>
    <w:rsid w:val="00710AD3"/>
    <w:rsid w:val="00711057"/>
    <w:rsid w:val="00711C27"/>
    <w:rsid w:val="00713079"/>
    <w:rsid w:val="00713249"/>
    <w:rsid w:val="007134B4"/>
    <w:rsid w:val="00713A68"/>
    <w:rsid w:val="00713AF2"/>
    <w:rsid w:val="00713E7E"/>
    <w:rsid w:val="007152BC"/>
    <w:rsid w:val="0071533D"/>
    <w:rsid w:val="00715BAC"/>
    <w:rsid w:val="00715E31"/>
    <w:rsid w:val="0071646C"/>
    <w:rsid w:val="007168ED"/>
    <w:rsid w:val="00716F5A"/>
    <w:rsid w:val="007178F0"/>
    <w:rsid w:val="00717FAF"/>
    <w:rsid w:val="00720061"/>
    <w:rsid w:val="007204A0"/>
    <w:rsid w:val="00720513"/>
    <w:rsid w:val="00721B67"/>
    <w:rsid w:val="00721E6B"/>
    <w:rsid w:val="00721EB4"/>
    <w:rsid w:val="00722509"/>
    <w:rsid w:val="00722D7C"/>
    <w:rsid w:val="00722F5F"/>
    <w:rsid w:val="007231FB"/>
    <w:rsid w:val="0072354C"/>
    <w:rsid w:val="007240C0"/>
    <w:rsid w:val="007248C0"/>
    <w:rsid w:val="0072544F"/>
    <w:rsid w:val="007268E9"/>
    <w:rsid w:val="00726B4F"/>
    <w:rsid w:val="00727F54"/>
    <w:rsid w:val="00730698"/>
    <w:rsid w:val="00730D97"/>
    <w:rsid w:val="00730E38"/>
    <w:rsid w:val="00731180"/>
    <w:rsid w:val="007318C0"/>
    <w:rsid w:val="00731C6E"/>
    <w:rsid w:val="00731F92"/>
    <w:rsid w:val="00732510"/>
    <w:rsid w:val="007326D7"/>
    <w:rsid w:val="0073419B"/>
    <w:rsid w:val="007347EB"/>
    <w:rsid w:val="00734BEC"/>
    <w:rsid w:val="00734C92"/>
    <w:rsid w:val="00734CE9"/>
    <w:rsid w:val="00734E87"/>
    <w:rsid w:val="0073599F"/>
    <w:rsid w:val="00735CE9"/>
    <w:rsid w:val="0073649F"/>
    <w:rsid w:val="00736A33"/>
    <w:rsid w:val="00736F39"/>
    <w:rsid w:val="0073722B"/>
    <w:rsid w:val="007374FE"/>
    <w:rsid w:val="00737DFB"/>
    <w:rsid w:val="007407C9"/>
    <w:rsid w:val="00740AE1"/>
    <w:rsid w:val="007413FE"/>
    <w:rsid w:val="007417CA"/>
    <w:rsid w:val="00742451"/>
    <w:rsid w:val="0074280D"/>
    <w:rsid w:val="00742900"/>
    <w:rsid w:val="00742962"/>
    <w:rsid w:val="00743065"/>
    <w:rsid w:val="00743DC1"/>
    <w:rsid w:val="007444BD"/>
    <w:rsid w:val="007449C9"/>
    <w:rsid w:val="00745603"/>
    <w:rsid w:val="00745B68"/>
    <w:rsid w:val="00747480"/>
    <w:rsid w:val="00747676"/>
    <w:rsid w:val="00750171"/>
    <w:rsid w:val="0075039D"/>
    <w:rsid w:val="00750644"/>
    <w:rsid w:val="00750673"/>
    <w:rsid w:val="007508F8"/>
    <w:rsid w:val="00750928"/>
    <w:rsid w:val="00750CA9"/>
    <w:rsid w:val="00752868"/>
    <w:rsid w:val="00752896"/>
    <w:rsid w:val="00752BE6"/>
    <w:rsid w:val="00752DE9"/>
    <w:rsid w:val="0075313B"/>
    <w:rsid w:val="007531ED"/>
    <w:rsid w:val="0075323A"/>
    <w:rsid w:val="00754085"/>
    <w:rsid w:val="00754575"/>
    <w:rsid w:val="00754C2B"/>
    <w:rsid w:val="00754C8E"/>
    <w:rsid w:val="007563C8"/>
    <w:rsid w:val="00756D8B"/>
    <w:rsid w:val="00757A4E"/>
    <w:rsid w:val="00760CFB"/>
    <w:rsid w:val="007614EA"/>
    <w:rsid w:val="00761DAC"/>
    <w:rsid w:val="00761F00"/>
    <w:rsid w:val="0076243E"/>
    <w:rsid w:val="007632DC"/>
    <w:rsid w:val="007635CB"/>
    <w:rsid w:val="007638E5"/>
    <w:rsid w:val="00763D2A"/>
    <w:rsid w:val="00764147"/>
    <w:rsid w:val="00765218"/>
    <w:rsid w:val="0076575B"/>
    <w:rsid w:val="00765859"/>
    <w:rsid w:val="00765BD4"/>
    <w:rsid w:val="007666A2"/>
    <w:rsid w:val="00766F35"/>
    <w:rsid w:val="00767A04"/>
    <w:rsid w:val="00767D22"/>
    <w:rsid w:val="00770107"/>
    <w:rsid w:val="00770FD0"/>
    <w:rsid w:val="00771543"/>
    <w:rsid w:val="00771693"/>
    <w:rsid w:val="00772AB7"/>
    <w:rsid w:val="00772F67"/>
    <w:rsid w:val="00773572"/>
    <w:rsid w:val="0077369B"/>
    <w:rsid w:val="0077399E"/>
    <w:rsid w:val="007744FA"/>
    <w:rsid w:val="00775841"/>
    <w:rsid w:val="00775D3E"/>
    <w:rsid w:val="00775F23"/>
    <w:rsid w:val="0077637E"/>
    <w:rsid w:val="007765A5"/>
    <w:rsid w:val="007769F1"/>
    <w:rsid w:val="0077752E"/>
    <w:rsid w:val="00777B13"/>
    <w:rsid w:val="00780824"/>
    <w:rsid w:val="007808C7"/>
    <w:rsid w:val="00780983"/>
    <w:rsid w:val="00780C78"/>
    <w:rsid w:val="00780ECA"/>
    <w:rsid w:val="00781286"/>
    <w:rsid w:val="007815E1"/>
    <w:rsid w:val="0078236F"/>
    <w:rsid w:val="00782523"/>
    <w:rsid w:val="007830B2"/>
    <w:rsid w:val="007831F0"/>
    <w:rsid w:val="00783579"/>
    <w:rsid w:val="00783F12"/>
    <w:rsid w:val="00783FB7"/>
    <w:rsid w:val="007843E3"/>
    <w:rsid w:val="00784747"/>
    <w:rsid w:val="00784D66"/>
    <w:rsid w:val="007863E6"/>
    <w:rsid w:val="00786B93"/>
    <w:rsid w:val="00790117"/>
    <w:rsid w:val="00790753"/>
    <w:rsid w:val="007909B3"/>
    <w:rsid w:val="007909B6"/>
    <w:rsid w:val="00790D7F"/>
    <w:rsid w:val="00790EEE"/>
    <w:rsid w:val="00791761"/>
    <w:rsid w:val="00793580"/>
    <w:rsid w:val="007937AD"/>
    <w:rsid w:val="0079382B"/>
    <w:rsid w:val="00793A9C"/>
    <w:rsid w:val="00795852"/>
    <w:rsid w:val="007960CB"/>
    <w:rsid w:val="007967CC"/>
    <w:rsid w:val="00796AC3"/>
    <w:rsid w:val="00796E60"/>
    <w:rsid w:val="007973BB"/>
    <w:rsid w:val="00797D6B"/>
    <w:rsid w:val="00797F42"/>
    <w:rsid w:val="00797F7C"/>
    <w:rsid w:val="007A027F"/>
    <w:rsid w:val="007A03C8"/>
    <w:rsid w:val="007A11D7"/>
    <w:rsid w:val="007A18EA"/>
    <w:rsid w:val="007A1F49"/>
    <w:rsid w:val="007A2720"/>
    <w:rsid w:val="007A299E"/>
    <w:rsid w:val="007A2DC4"/>
    <w:rsid w:val="007A4BE9"/>
    <w:rsid w:val="007A4CF8"/>
    <w:rsid w:val="007A5011"/>
    <w:rsid w:val="007A5EDF"/>
    <w:rsid w:val="007A6590"/>
    <w:rsid w:val="007A6671"/>
    <w:rsid w:val="007A6F93"/>
    <w:rsid w:val="007A7279"/>
    <w:rsid w:val="007A72C5"/>
    <w:rsid w:val="007B0201"/>
    <w:rsid w:val="007B02A5"/>
    <w:rsid w:val="007B0599"/>
    <w:rsid w:val="007B0D83"/>
    <w:rsid w:val="007B1AF8"/>
    <w:rsid w:val="007B20DA"/>
    <w:rsid w:val="007B212E"/>
    <w:rsid w:val="007B33B9"/>
    <w:rsid w:val="007B3445"/>
    <w:rsid w:val="007B3BA0"/>
    <w:rsid w:val="007B3D4E"/>
    <w:rsid w:val="007B4330"/>
    <w:rsid w:val="007B48F3"/>
    <w:rsid w:val="007B507B"/>
    <w:rsid w:val="007B51D2"/>
    <w:rsid w:val="007B5C9D"/>
    <w:rsid w:val="007B70E3"/>
    <w:rsid w:val="007B799A"/>
    <w:rsid w:val="007B7AC9"/>
    <w:rsid w:val="007B7DDE"/>
    <w:rsid w:val="007C0933"/>
    <w:rsid w:val="007C1E42"/>
    <w:rsid w:val="007C461F"/>
    <w:rsid w:val="007C54E4"/>
    <w:rsid w:val="007C553F"/>
    <w:rsid w:val="007C59C1"/>
    <w:rsid w:val="007C5FB2"/>
    <w:rsid w:val="007C60EF"/>
    <w:rsid w:val="007C6427"/>
    <w:rsid w:val="007C67B9"/>
    <w:rsid w:val="007C70DB"/>
    <w:rsid w:val="007C7F45"/>
    <w:rsid w:val="007D00B2"/>
    <w:rsid w:val="007D0B0A"/>
    <w:rsid w:val="007D198A"/>
    <w:rsid w:val="007D1B42"/>
    <w:rsid w:val="007D275E"/>
    <w:rsid w:val="007D33AB"/>
    <w:rsid w:val="007D3744"/>
    <w:rsid w:val="007D3D7A"/>
    <w:rsid w:val="007D3DB6"/>
    <w:rsid w:val="007D3EEE"/>
    <w:rsid w:val="007D407B"/>
    <w:rsid w:val="007D41E4"/>
    <w:rsid w:val="007D426B"/>
    <w:rsid w:val="007D4608"/>
    <w:rsid w:val="007D47F9"/>
    <w:rsid w:val="007D4B42"/>
    <w:rsid w:val="007D4FE3"/>
    <w:rsid w:val="007D54C6"/>
    <w:rsid w:val="007D5627"/>
    <w:rsid w:val="007D5C11"/>
    <w:rsid w:val="007D5F9F"/>
    <w:rsid w:val="007D6686"/>
    <w:rsid w:val="007D6AAC"/>
    <w:rsid w:val="007D6F2E"/>
    <w:rsid w:val="007D6F51"/>
    <w:rsid w:val="007D79D6"/>
    <w:rsid w:val="007E122D"/>
    <w:rsid w:val="007E19EB"/>
    <w:rsid w:val="007E20E5"/>
    <w:rsid w:val="007E238C"/>
    <w:rsid w:val="007E28A1"/>
    <w:rsid w:val="007E2D1C"/>
    <w:rsid w:val="007E35E0"/>
    <w:rsid w:val="007E3D97"/>
    <w:rsid w:val="007E5031"/>
    <w:rsid w:val="007F0B8D"/>
    <w:rsid w:val="007F151D"/>
    <w:rsid w:val="007F19E7"/>
    <w:rsid w:val="007F1B17"/>
    <w:rsid w:val="007F1CEF"/>
    <w:rsid w:val="007F1E44"/>
    <w:rsid w:val="007F22B6"/>
    <w:rsid w:val="007F3C65"/>
    <w:rsid w:val="007F4553"/>
    <w:rsid w:val="007F4AEE"/>
    <w:rsid w:val="007F50C8"/>
    <w:rsid w:val="007F5122"/>
    <w:rsid w:val="007F520A"/>
    <w:rsid w:val="007F5C63"/>
    <w:rsid w:val="007F6E3E"/>
    <w:rsid w:val="007F728A"/>
    <w:rsid w:val="0080008A"/>
    <w:rsid w:val="008021C6"/>
    <w:rsid w:val="008028C0"/>
    <w:rsid w:val="0080381B"/>
    <w:rsid w:val="0080403C"/>
    <w:rsid w:val="00804608"/>
    <w:rsid w:val="0080484D"/>
    <w:rsid w:val="008053AE"/>
    <w:rsid w:val="00806225"/>
    <w:rsid w:val="00806894"/>
    <w:rsid w:val="00807442"/>
    <w:rsid w:val="008074BD"/>
    <w:rsid w:val="00807D6D"/>
    <w:rsid w:val="00810189"/>
    <w:rsid w:val="00810349"/>
    <w:rsid w:val="00810E28"/>
    <w:rsid w:val="008112CB"/>
    <w:rsid w:val="008115CA"/>
    <w:rsid w:val="00811AF7"/>
    <w:rsid w:val="0081204C"/>
    <w:rsid w:val="00812707"/>
    <w:rsid w:val="00812DE1"/>
    <w:rsid w:val="00813535"/>
    <w:rsid w:val="00813AC0"/>
    <w:rsid w:val="00813AF9"/>
    <w:rsid w:val="00813EA7"/>
    <w:rsid w:val="0081667D"/>
    <w:rsid w:val="008168B8"/>
    <w:rsid w:val="0081754A"/>
    <w:rsid w:val="0081758A"/>
    <w:rsid w:val="00817B9C"/>
    <w:rsid w:val="00820039"/>
    <w:rsid w:val="00822D3C"/>
    <w:rsid w:val="00822D7E"/>
    <w:rsid w:val="0082399B"/>
    <w:rsid w:val="00823C07"/>
    <w:rsid w:val="0082419D"/>
    <w:rsid w:val="00824281"/>
    <w:rsid w:val="00824304"/>
    <w:rsid w:val="0082499C"/>
    <w:rsid w:val="008249CC"/>
    <w:rsid w:val="00824A72"/>
    <w:rsid w:val="00825C75"/>
    <w:rsid w:val="00825F73"/>
    <w:rsid w:val="00826122"/>
    <w:rsid w:val="008273E7"/>
    <w:rsid w:val="00827B05"/>
    <w:rsid w:val="008303E5"/>
    <w:rsid w:val="00830F59"/>
    <w:rsid w:val="00830F6F"/>
    <w:rsid w:val="0083183A"/>
    <w:rsid w:val="008318D1"/>
    <w:rsid w:val="00831E9A"/>
    <w:rsid w:val="0083268E"/>
    <w:rsid w:val="00832AE0"/>
    <w:rsid w:val="00832CA2"/>
    <w:rsid w:val="0083354F"/>
    <w:rsid w:val="0083362D"/>
    <w:rsid w:val="008341F3"/>
    <w:rsid w:val="0083458A"/>
    <w:rsid w:val="00835B1E"/>
    <w:rsid w:val="00835DB3"/>
    <w:rsid w:val="0083677A"/>
    <w:rsid w:val="00837FCA"/>
    <w:rsid w:val="00840126"/>
    <w:rsid w:val="00840A0B"/>
    <w:rsid w:val="00840BD7"/>
    <w:rsid w:val="00840DB3"/>
    <w:rsid w:val="008426BB"/>
    <w:rsid w:val="00842D73"/>
    <w:rsid w:val="0084329C"/>
    <w:rsid w:val="008438C4"/>
    <w:rsid w:val="00843D1E"/>
    <w:rsid w:val="00843E6D"/>
    <w:rsid w:val="00844062"/>
    <w:rsid w:val="00844146"/>
    <w:rsid w:val="008446F2"/>
    <w:rsid w:val="00844A58"/>
    <w:rsid w:val="00844CBA"/>
    <w:rsid w:val="008455AF"/>
    <w:rsid w:val="0084568D"/>
    <w:rsid w:val="00845A4E"/>
    <w:rsid w:val="00845AD7"/>
    <w:rsid w:val="00845C10"/>
    <w:rsid w:val="00845C40"/>
    <w:rsid w:val="00846698"/>
    <w:rsid w:val="00846A6A"/>
    <w:rsid w:val="008472C5"/>
    <w:rsid w:val="008479A0"/>
    <w:rsid w:val="00851933"/>
    <w:rsid w:val="00851CA4"/>
    <w:rsid w:val="00851CEC"/>
    <w:rsid w:val="0085238C"/>
    <w:rsid w:val="00852DC7"/>
    <w:rsid w:val="00853060"/>
    <w:rsid w:val="008540F0"/>
    <w:rsid w:val="008542A5"/>
    <w:rsid w:val="00854464"/>
    <w:rsid w:val="00854A0B"/>
    <w:rsid w:val="00855C4F"/>
    <w:rsid w:val="008564E3"/>
    <w:rsid w:val="0085729D"/>
    <w:rsid w:val="00860210"/>
    <w:rsid w:val="008602F8"/>
    <w:rsid w:val="00860945"/>
    <w:rsid w:val="008619C0"/>
    <w:rsid w:val="00861B9C"/>
    <w:rsid w:val="00862BB4"/>
    <w:rsid w:val="00863AAB"/>
    <w:rsid w:val="00863CE7"/>
    <w:rsid w:val="00864D7C"/>
    <w:rsid w:val="00865486"/>
    <w:rsid w:val="0086661D"/>
    <w:rsid w:val="00866772"/>
    <w:rsid w:val="00867888"/>
    <w:rsid w:val="00867DF7"/>
    <w:rsid w:val="0087017A"/>
    <w:rsid w:val="0087161E"/>
    <w:rsid w:val="00871961"/>
    <w:rsid w:val="00871E32"/>
    <w:rsid w:val="008723F9"/>
    <w:rsid w:val="00872D19"/>
    <w:rsid w:val="00872F67"/>
    <w:rsid w:val="0087461A"/>
    <w:rsid w:val="00874BCF"/>
    <w:rsid w:val="00875081"/>
    <w:rsid w:val="0087533B"/>
    <w:rsid w:val="008763A7"/>
    <w:rsid w:val="0087670D"/>
    <w:rsid w:val="008767C8"/>
    <w:rsid w:val="00876A0A"/>
    <w:rsid w:val="008771F0"/>
    <w:rsid w:val="0087770C"/>
    <w:rsid w:val="0087785F"/>
    <w:rsid w:val="00880677"/>
    <w:rsid w:val="008806C9"/>
    <w:rsid w:val="00880C02"/>
    <w:rsid w:val="00881034"/>
    <w:rsid w:val="00882C06"/>
    <w:rsid w:val="0088301A"/>
    <w:rsid w:val="00883278"/>
    <w:rsid w:val="00883AF9"/>
    <w:rsid w:val="00886144"/>
    <w:rsid w:val="0088633E"/>
    <w:rsid w:val="008865C6"/>
    <w:rsid w:val="008865DD"/>
    <w:rsid w:val="008873B5"/>
    <w:rsid w:val="0088795E"/>
    <w:rsid w:val="00887E7F"/>
    <w:rsid w:val="00890498"/>
    <w:rsid w:val="00890665"/>
    <w:rsid w:val="00890EFD"/>
    <w:rsid w:val="008922D7"/>
    <w:rsid w:val="00893AFE"/>
    <w:rsid w:val="00893C3D"/>
    <w:rsid w:val="00893DB3"/>
    <w:rsid w:val="0089444C"/>
    <w:rsid w:val="0089459F"/>
    <w:rsid w:val="00895F5B"/>
    <w:rsid w:val="00896C51"/>
    <w:rsid w:val="00897360"/>
    <w:rsid w:val="00897F21"/>
    <w:rsid w:val="008A12D1"/>
    <w:rsid w:val="008A1FB0"/>
    <w:rsid w:val="008A27B7"/>
    <w:rsid w:val="008A2AEC"/>
    <w:rsid w:val="008A2F49"/>
    <w:rsid w:val="008A30DB"/>
    <w:rsid w:val="008A3FC1"/>
    <w:rsid w:val="008A4232"/>
    <w:rsid w:val="008A4681"/>
    <w:rsid w:val="008A62D2"/>
    <w:rsid w:val="008A6349"/>
    <w:rsid w:val="008A675D"/>
    <w:rsid w:val="008A7072"/>
    <w:rsid w:val="008A76EC"/>
    <w:rsid w:val="008A7E25"/>
    <w:rsid w:val="008B0BEA"/>
    <w:rsid w:val="008B1481"/>
    <w:rsid w:val="008B14F8"/>
    <w:rsid w:val="008B1AE8"/>
    <w:rsid w:val="008B1B5E"/>
    <w:rsid w:val="008B2591"/>
    <w:rsid w:val="008B2847"/>
    <w:rsid w:val="008B2EE2"/>
    <w:rsid w:val="008B326D"/>
    <w:rsid w:val="008B424B"/>
    <w:rsid w:val="008B5201"/>
    <w:rsid w:val="008B5FFE"/>
    <w:rsid w:val="008B6096"/>
    <w:rsid w:val="008B676B"/>
    <w:rsid w:val="008B6A39"/>
    <w:rsid w:val="008B6C4E"/>
    <w:rsid w:val="008B759B"/>
    <w:rsid w:val="008C00FF"/>
    <w:rsid w:val="008C0211"/>
    <w:rsid w:val="008C0767"/>
    <w:rsid w:val="008C080B"/>
    <w:rsid w:val="008C0D88"/>
    <w:rsid w:val="008C12FF"/>
    <w:rsid w:val="008C204B"/>
    <w:rsid w:val="008C298D"/>
    <w:rsid w:val="008C2AA8"/>
    <w:rsid w:val="008C3262"/>
    <w:rsid w:val="008C35D1"/>
    <w:rsid w:val="008C3D2F"/>
    <w:rsid w:val="008C3D9B"/>
    <w:rsid w:val="008C41D0"/>
    <w:rsid w:val="008C4DDC"/>
    <w:rsid w:val="008C5056"/>
    <w:rsid w:val="008C52B0"/>
    <w:rsid w:val="008C6096"/>
    <w:rsid w:val="008C60A3"/>
    <w:rsid w:val="008C6473"/>
    <w:rsid w:val="008C69F4"/>
    <w:rsid w:val="008C7EFD"/>
    <w:rsid w:val="008D0BE8"/>
    <w:rsid w:val="008D13D5"/>
    <w:rsid w:val="008D14B1"/>
    <w:rsid w:val="008D196D"/>
    <w:rsid w:val="008D2C5B"/>
    <w:rsid w:val="008D2EC8"/>
    <w:rsid w:val="008D32C9"/>
    <w:rsid w:val="008D332F"/>
    <w:rsid w:val="008D352E"/>
    <w:rsid w:val="008D487F"/>
    <w:rsid w:val="008D48BB"/>
    <w:rsid w:val="008D4E37"/>
    <w:rsid w:val="008D4EF5"/>
    <w:rsid w:val="008D55CB"/>
    <w:rsid w:val="008D58CF"/>
    <w:rsid w:val="008D5972"/>
    <w:rsid w:val="008D606F"/>
    <w:rsid w:val="008D662E"/>
    <w:rsid w:val="008D66E6"/>
    <w:rsid w:val="008D7967"/>
    <w:rsid w:val="008D7B7C"/>
    <w:rsid w:val="008D7CEA"/>
    <w:rsid w:val="008E02A9"/>
    <w:rsid w:val="008E0D91"/>
    <w:rsid w:val="008E17E0"/>
    <w:rsid w:val="008E3322"/>
    <w:rsid w:val="008E36FA"/>
    <w:rsid w:val="008E4683"/>
    <w:rsid w:val="008E49BA"/>
    <w:rsid w:val="008E4B14"/>
    <w:rsid w:val="008E595F"/>
    <w:rsid w:val="008E5C01"/>
    <w:rsid w:val="008E64E4"/>
    <w:rsid w:val="008E69C9"/>
    <w:rsid w:val="008E754B"/>
    <w:rsid w:val="008E7C8C"/>
    <w:rsid w:val="008F10FE"/>
    <w:rsid w:val="008F1DE7"/>
    <w:rsid w:val="008F22A0"/>
    <w:rsid w:val="008F288F"/>
    <w:rsid w:val="008F297E"/>
    <w:rsid w:val="008F2B56"/>
    <w:rsid w:val="008F2D41"/>
    <w:rsid w:val="008F2D68"/>
    <w:rsid w:val="008F2D72"/>
    <w:rsid w:val="008F2DF8"/>
    <w:rsid w:val="008F30EC"/>
    <w:rsid w:val="008F3CAD"/>
    <w:rsid w:val="008F47B6"/>
    <w:rsid w:val="008F4B3C"/>
    <w:rsid w:val="008F6D0D"/>
    <w:rsid w:val="008F7849"/>
    <w:rsid w:val="008F7D5B"/>
    <w:rsid w:val="008F7F3E"/>
    <w:rsid w:val="00900391"/>
    <w:rsid w:val="00901834"/>
    <w:rsid w:val="00902315"/>
    <w:rsid w:val="00902A90"/>
    <w:rsid w:val="009036DA"/>
    <w:rsid w:val="009050C4"/>
    <w:rsid w:val="009050CE"/>
    <w:rsid w:val="0090561D"/>
    <w:rsid w:val="00905FB3"/>
    <w:rsid w:val="009064C7"/>
    <w:rsid w:val="00906838"/>
    <w:rsid w:val="009068D9"/>
    <w:rsid w:val="00907F8D"/>
    <w:rsid w:val="00911401"/>
    <w:rsid w:val="00911530"/>
    <w:rsid w:val="00912182"/>
    <w:rsid w:val="00912682"/>
    <w:rsid w:val="00912689"/>
    <w:rsid w:val="0091291D"/>
    <w:rsid w:val="00912AC5"/>
    <w:rsid w:val="00913206"/>
    <w:rsid w:val="00913250"/>
    <w:rsid w:val="00914E41"/>
    <w:rsid w:val="00914EB5"/>
    <w:rsid w:val="009170E1"/>
    <w:rsid w:val="00917439"/>
    <w:rsid w:val="00917BE7"/>
    <w:rsid w:val="00920325"/>
    <w:rsid w:val="009212ED"/>
    <w:rsid w:val="00921500"/>
    <w:rsid w:val="00922C17"/>
    <w:rsid w:val="0092390B"/>
    <w:rsid w:val="0092408E"/>
    <w:rsid w:val="00924214"/>
    <w:rsid w:val="0092454A"/>
    <w:rsid w:val="00924D55"/>
    <w:rsid w:val="00924E05"/>
    <w:rsid w:val="0092541C"/>
    <w:rsid w:val="00925B12"/>
    <w:rsid w:val="009267C3"/>
    <w:rsid w:val="009268F3"/>
    <w:rsid w:val="009269EB"/>
    <w:rsid w:val="00927C8B"/>
    <w:rsid w:val="00930356"/>
    <w:rsid w:val="00930538"/>
    <w:rsid w:val="00931F63"/>
    <w:rsid w:val="0093275E"/>
    <w:rsid w:val="00932FE8"/>
    <w:rsid w:val="009331FB"/>
    <w:rsid w:val="00933882"/>
    <w:rsid w:val="0093469C"/>
    <w:rsid w:val="00934E5A"/>
    <w:rsid w:val="00935CAA"/>
    <w:rsid w:val="00935F0F"/>
    <w:rsid w:val="00935FFA"/>
    <w:rsid w:val="00936275"/>
    <w:rsid w:val="009362DB"/>
    <w:rsid w:val="00936977"/>
    <w:rsid w:val="00936FCA"/>
    <w:rsid w:val="00937ABD"/>
    <w:rsid w:val="00937C79"/>
    <w:rsid w:val="00937CC1"/>
    <w:rsid w:val="0094036A"/>
    <w:rsid w:val="00940E09"/>
    <w:rsid w:val="0094150A"/>
    <w:rsid w:val="00941E7F"/>
    <w:rsid w:val="00941F85"/>
    <w:rsid w:val="00942726"/>
    <w:rsid w:val="00942E62"/>
    <w:rsid w:val="009433E3"/>
    <w:rsid w:val="009434A3"/>
    <w:rsid w:val="00943701"/>
    <w:rsid w:val="0094458F"/>
    <w:rsid w:val="00944617"/>
    <w:rsid w:val="009447E1"/>
    <w:rsid w:val="00944CA3"/>
    <w:rsid w:val="00945C88"/>
    <w:rsid w:val="0094638D"/>
    <w:rsid w:val="009464B2"/>
    <w:rsid w:val="0094691A"/>
    <w:rsid w:val="00946C67"/>
    <w:rsid w:val="00947108"/>
    <w:rsid w:val="00947209"/>
    <w:rsid w:val="009476CB"/>
    <w:rsid w:val="00947EEE"/>
    <w:rsid w:val="00947FAC"/>
    <w:rsid w:val="00950045"/>
    <w:rsid w:val="00950CDB"/>
    <w:rsid w:val="00950F27"/>
    <w:rsid w:val="00951292"/>
    <w:rsid w:val="009512D5"/>
    <w:rsid w:val="00951C12"/>
    <w:rsid w:val="009523FF"/>
    <w:rsid w:val="00952842"/>
    <w:rsid w:val="009539F0"/>
    <w:rsid w:val="00953C7E"/>
    <w:rsid w:val="00953E69"/>
    <w:rsid w:val="0095440C"/>
    <w:rsid w:val="009547C4"/>
    <w:rsid w:val="009549BF"/>
    <w:rsid w:val="00954F3B"/>
    <w:rsid w:val="009551A5"/>
    <w:rsid w:val="009551D5"/>
    <w:rsid w:val="00955303"/>
    <w:rsid w:val="009557CB"/>
    <w:rsid w:val="00956C11"/>
    <w:rsid w:val="009574F0"/>
    <w:rsid w:val="00957E1B"/>
    <w:rsid w:val="00960863"/>
    <w:rsid w:val="009618AA"/>
    <w:rsid w:val="00962399"/>
    <w:rsid w:val="00963C38"/>
    <w:rsid w:val="009641B0"/>
    <w:rsid w:val="009648FD"/>
    <w:rsid w:val="00965222"/>
    <w:rsid w:val="0096561F"/>
    <w:rsid w:val="009657AB"/>
    <w:rsid w:val="00965867"/>
    <w:rsid w:val="009663FA"/>
    <w:rsid w:val="00966415"/>
    <w:rsid w:val="00966694"/>
    <w:rsid w:val="00966F09"/>
    <w:rsid w:val="00967094"/>
    <w:rsid w:val="009678E5"/>
    <w:rsid w:val="00970BD9"/>
    <w:rsid w:val="009710F2"/>
    <w:rsid w:val="0097141F"/>
    <w:rsid w:val="00971903"/>
    <w:rsid w:val="00972E7C"/>
    <w:rsid w:val="00973340"/>
    <w:rsid w:val="00974193"/>
    <w:rsid w:val="00974BE1"/>
    <w:rsid w:val="00977192"/>
    <w:rsid w:val="00980F69"/>
    <w:rsid w:val="00981601"/>
    <w:rsid w:val="00981B2C"/>
    <w:rsid w:val="00981C89"/>
    <w:rsid w:val="00983C69"/>
    <w:rsid w:val="00983E7B"/>
    <w:rsid w:val="00983F33"/>
    <w:rsid w:val="00984049"/>
    <w:rsid w:val="0098430B"/>
    <w:rsid w:val="0098475E"/>
    <w:rsid w:val="00986115"/>
    <w:rsid w:val="00986FA2"/>
    <w:rsid w:val="00990EF7"/>
    <w:rsid w:val="009910DC"/>
    <w:rsid w:val="00992577"/>
    <w:rsid w:val="00992C88"/>
    <w:rsid w:val="009936C6"/>
    <w:rsid w:val="00993A85"/>
    <w:rsid w:val="0099471F"/>
    <w:rsid w:val="00994CE5"/>
    <w:rsid w:val="009959EE"/>
    <w:rsid w:val="0099752D"/>
    <w:rsid w:val="0099774F"/>
    <w:rsid w:val="00997756"/>
    <w:rsid w:val="009A0341"/>
    <w:rsid w:val="009A0B5A"/>
    <w:rsid w:val="009A1150"/>
    <w:rsid w:val="009A14C6"/>
    <w:rsid w:val="009A2C19"/>
    <w:rsid w:val="009A2FA7"/>
    <w:rsid w:val="009A301F"/>
    <w:rsid w:val="009A3941"/>
    <w:rsid w:val="009A39A9"/>
    <w:rsid w:val="009A445C"/>
    <w:rsid w:val="009A678A"/>
    <w:rsid w:val="009A6ACE"/>
    <w:rsid w:val="009A7037"/>
    <w:rsid w:val="009A746B"/>
    <w:rsid w:val="009A7A2B"/>
    <w:rsid w:val="009A7E9B"/>
    <w:rsid w:val="009A7F7F"/>
    <w:rsid w:val="009B0A98"/>
    <w:rsid w:val="009B0C54"/>
    <w:rsid w:val="009B26D9"/>
    <w:rsid w:val="009B2772"/>
    <w:rsid w:val="009B3628"/>
    <w:rsid w:val="009B40D5"/>
    <w:rsid w:val="009B40EE"/>
    <w:rsid w:val="009B48C1"/>
    <w:rsid w:val="009B4EF7"/>
    <w:rsid w:val="009B4F09"/>
    <w:rsid w:val="009B501F"/>
    <w:rsid w:val="009B53BA"/>
    <w:rsid w:val="009B5BEC"/>
    <w:rsid w:val="009B6A43"/>
    <w:rsid w:val="009B6B45"/>
    <w:rsid w:val="009B6CC4"/>
    <w:rsid w:val="009B702B"/>
    <w:rsid w:val="009B7054"/>
    <w:rsid w:val="009C1038"/>
    <w:rsid w:val="009C2B9E"/>
    <w:rsid w:val="009C2C51"/>
    <w:rsid w:val="009C392E"/>
    <w:rsid w:val="009C3BF3"/>
    <w:rsid w:val="009C3CF7"/>
    <w:rsid w:val="009C4477"/>
    <w:rsid w:val="009C49FC"/>
    <w:rsid w:val="009C4EED"/>
    <w:rsid w:val="009C7B44"/>
    <w:rsid w:val="009D05F1"/>
    <w:rsid w:val="009D1CBE"/>
    <w:rsid w:val="009D1DE2"/>
    <w:rsid w:val="009D1E80"/>
    <w:rsid w:val="009D20C4"/>
    <w:rsid w:val="009D2458"/>
    <w:rsid w:val="009D26AC"/>
    <w:rsid w:val="009D3DD3"/>
    <w:rsid w:val="009D3F3F"/>
    <w:rsid w:val="009D4885"/>
    <w:rsid w:val="009D4A42"/>
    <w:rsid w:val="009D524E"/>
    <w:rsid w:val="009D5373"/>
    <w:rsid w:val="009D5C5B"/>
    <w:rsid w:val="009D631A"/>
    <w:rsid w:val="009D66FD"/>
    <w:rsid w:val="009D6923"/>
    <w:rsid w:val="009D6968"/>
    <w:rsid w:val="009D6A6E"/>
    <w:rsid w:val="009E00DE"/>
    <w:rsid w:val="009E0637"/>
    <w:rsid w:val="009E1361"/>
    <w:rsid w:val="009E170E"/>
    <w:rsid w:val="009E24A8"/>
    <w:rsid w:val="009E3124"/>
    <w:rsid w:val="009E3EC5"/>
    <w:rsid w:val="009E45F5"/>
    <w:rsid w:val="009E4E04"/>
    <w:rsid w:val="009E5329"/>
    <w:rsid w:val="009E5467"/>
    <w:rsid w:val="009E60A7"/>
    <w:rsid w:val="009E61BF"/>
    <w:rsid w:val="009E70E6"/>
    <w:rsid w:val="009E7565"/>
    <w:rsid w:val="009E7F5E"/>
    <w:rsid w:val="009F026D"/>
    <w:rsid w:val="009F05DF"/>
    <w:rsid w:val="009F0BE4"/>
    <w:rsid w:val="009F0CF2"/>
    <w:rsid w:val="009F0DE4"/>
    <w:rsid w:val="009F2438"/>
    <w:rsid w:val="009F2451"/>
    <w:rsid w:val="009F3545"/>
    <w:rsid w:val="009F4598"/>
    <w:rsid w:val="009F54FB"/>
    <w:rsid w:val="009F5A17"/>
    <w:rsid w:val="009F5AC7"/>
    <w:rsid w:val="009F5B79"/>
    <w:rsid w:val="009F5D00"/>
    <w:rsid w:val="009F662C"/>
    <w:rsid w:val="009F6A18"/>
    <w:rsid w:val="009F70E3"/>
    <w:rsid w:val="009F7704"/>
    <w:rsid w:val="00A00E3C"/>
    <w:rsid w:val="00A0112C"/>
    <w:rsid w:val="00A01305"/>
    <w:rsid w:val="00A016C7"/>
    <w:rsid w:val="00A01731"/>
    <w:rsid w:val="00A0190F"/>
    <w:rsid w:val="00A0295A"/>
    <w:rsid w:val="00A02BBB"/>
    <w:rsid w:val="00A02C68"/>
    <w:rsid w:val="00A034AA"/>
    <w:rsid w:val="00A03861"/>
    <w:rsid w:val="00A045FB"/>
    <w:rsid w:val="00A05B4B"/>
    <w:rsid w:val="00A063D4"/>
    <w:rsid w:val="00A06F69"/>
    <w:rsid w:val="00A0732D"/>
    <w:rsid w:val="00A0792B"/>
    <w:rsid w:val="00A07E73"/>
    <w:rsid w:val="00A100F0"/>
    <w:rsid w:val="00A1063B"/>
    <w:rsid w:val="00A107A5"/>
    <w:rsid w:val="00A10FD3"/>
    <w:rsid w:val="00A11AAF"/>
    <w:rsid w:val="00A12328"/>
    <w:rsid w:val="00A1369C"/>
    <w:rsid w:val="00A13A32"/>
    <w:rsid w:val="00A13BA2"/>
    <w:rsid w:val="00A14111"/>
    <w:rsid w:val="00A14E4A"/>
    <w:rsid w:val="00A1502F"/>
    <w:rsid w:val="00A150E3"/>
    <w:rsid w:val="00A1691A"/>
    <w:rsid w:val="00A1796D"/>
    <w:rsid w:val="00A17AC4"/>
    <w:rsid w:val="00A20272"/>
    <w:rsid w:val="00A21398"/>
    <w:rsid w:val="00A21FE3"/>
    <w:rsid w:val="00A22CCC"/>
    <w:rsid w:val="00A22D06"/>
    <w:rsid w:val="00A22D92"/>
    <w:rsid w:val="00A232F3"/>
    <w:rsid w:val="00A24237"/>
    <w:rsid w:val="00A250C7"/>
    <w:rsid w:val="00A255B5"/>
    <w:rsid w:val="00A26730"/>
    <w:rsid w:val="00A2736F"/>
    <w:rsid w:val="00A27F79"/>
    <w:rsid w:val="00A27FC3"/>
    <w:rsid w:val="00A30D8A"/>
    <w:rsid w:val="00A31097"/>
    <w:rsid w:val="00A31109"/>
    <w:rsid w:val="00A32265"/>
    <w:rsid w:val="00A3275B"/>
    <w:rsid w:val="00A32C6D"/>
    <w:rsid w:val="00A333A0"/>
    <w:rsid w:val="00A33832"/>
    <w:rsid w:val="00A33F79"/>
    <w:rsid w:val="00A3431D"/>
    <w:rsid w:val="00A34824"/>
    <w:rsid w:val="00A34B94"/>
    <w:rsid w:val="00A35789"/>
    <w:rsid w:val="00A35A1E"/>
    <w:rsid w:val="00A35B65"/>
    <w:rsid w:val="00A35C37"/>
    <w:rsid w:val="00A35D32"/>
    <w:rsid w:val="00A369F2"/>
    <w:rsid w:val="00A3734F"/>
    <w:rsid w:val="00A3753C"/>
    <w:rsid w:val="00A400C0"/>
    <w:rsid w:val="00A405FA"/>
    <w:rsid w:val="00A40D03"/>
    <w:rsid w:val="00A413D9"/>
    <w:rsid w:val="00A419D0"/>
    <w:rsid w:val="00A421E9"/>
    <w:rsid w:val="00A42391"/>
    <w:rsid w:val="00A42C3A"/>
    <w:rsid w:val="00A452E1"/>
    <w:rsid w:val="00A45C34"/>
    <w:rsid w:val="00A4616F"/>
    <w:rsid w:val="00A46509"/>
    <w:rsid w:val="00A465D2"/>
    <w:rsid w:val="00A46B3D"/>
    <w:rsid w:val="00A46CC6"/>
    <w:rsid w:val="00A46EE8"/>
    <w:rsid w:val="00A47DA7"/>
    <w:rsid w:val="00A503F1"/>
    <w:rsid w:val="00A51044"/>
    <w:rsid w:val="00A515D4"/>
    <w:rsid w:val="00A5195C"/>
    <w:rsid w:val="00A52A73"/>
    <w:rsid w:val="00A52E3E"/>
    <w:rsid w:val="00A53312"/>
    <w:rsid w:val="00A53F26"/>
    <w:rsid w:val="00A545C2"/>
    <w:rsid w:val="00A54EA8"/>
    <w:rsid w:val="00A5692C"/>
    <w:rsid w:val="00A56F41"/>
    <w:rsid w:val="00A57105"/>
    <w:rsid w:val="00A572DF"/>
    <w:rsid w:val="00A57332"/>
    <w:rsid w:val="00A61C7A"/>
    <w:rsid w:val="00A62C71"/>
    <w:rsid w:val="00A63EA5"/>
    <w:rsid w:val="00A64D01"/>
    <w:rsid w:val="00A64F2E"/>
    <w:rsid w:val="00A6510C"/>
    <w:rsid w:val="00A65250"/>
    <w:rsid w:val="00A653D1"/>
    <w:rsid w:val="00A654AB"/>
    <w:rsid w:val="00A660FA"/>
    <w:rsid w:val="00A6649B"/>
    <w:rsid w:val="00A6662D"/>
    <w:rsid w:val="00A66B9F"/>
    <w:rsid w:val="00A66BF6"/>
    <w:rsid w:val="00A66CFA"/>
    <w:rsid w:val="00A66DC3"/>
    <w:rsid w:val="00A67364"/>
    <w:rsid w:val="00A675E8"/>
    <w:rsid w:val="00A67D08"/>
    <w:rsid w:val="00A67F6A"/>
    <w:rsid w:val="00A708F9"/>
    <w:rsid w:val="00A70958"/>
    <w:rsid w:val="00A70D09"/>
    <w:rsid w:val="00A70D39"/>
    <w:rsid w:val="00A71049"/>
    <w:rsid w:val="00A71216"/>
    <w:rsid w:val="00A71ADA"/>
    <w:rsid w:val="00A722B6"/>
    <w:rsid w:val="00A7322D"/>
    <w:rsid w:val="00A744EF"/>
    <w:rsid w:val="00A75E21"/>
    <w:rsid w:val="00A778D1"/>
    <w:rsid w:val="00A779A1"/>
    <w:rsid w:val="00A80178"/>
    <w:rsid w:val="00A803A8"/>
    <w:rsid w:val="00A803ED"/>
    <w:rsid w:val="00A80633"/>
    <w:rsid w:val="00A806D8"/>
    <w:rsid w:val="00A80D1C"/>
    <w:rsid w:val="00A81ADC"/>
    <w:rsid w:val="00A81C5D"/>
    <w:rsid w:val="00A8257E"/>
    <w:rsid w:val="00A825A1"/>
    <w:rsid w:val="00A82FA5"/>
    <w:rsid w:val="00A831E4"/>
    <w:rsid w:val="00A83855"/>
    <w:rsid w:val="00A83FB3"/>
    <w:rsid w:val="00A84013"/>
    <w:rsid w:val="00A84B00"/>
    <w:rsid w:val="00A84F28"/>
    <w:rsid w:val="00A8609B"/>
    <w:rsid w:val="00A8650B"/>
    <w:rsid w:val="00A87AEC"/>
    <w:rsid w:val="00A90205"/>
    <w:rsid w:val="00A90AF5"/>
    <w:rsid w:val="00A9104D"/>
    <w:rsid w:val="00A920C2"/>
    <w:rsid w:val="00A92254"/>
    <w:rsid w:val="00A92391"/>
    <w:rsid w:val="00A92527"/>
    <w:rsid w:val="00A933B4"/>
    <w:rsid w:val="00A93750"/>
    <w:rsid w:val="00A93DCF"/>
    <w:rsid w:val="00A940B0"/>
    <w:rsid w:val="00A943F4"/>
    <w:rsid w:val="00A944AF"/>
    <w:rsid w:val="00A9474C"/>
    <w:rsid w:val="00A95804"/>
    <w:rsid w:val="00A958FD"/>
    <w:rsid w:val="00A95FE7"/>
    <w:rsid w:val="00A9684F"/>
    <w:rsid w:val="00A97F5A"/>
    <w:rsid w:val="00AA14D0"/>
    <w:rsid w:val="00AA1BBD"/>
    <w:rsid w:val="00AA1D64"/>
    <w:rsid w:val="00AA2623"/>
    <w:rsid w:val="00AA2897"/>
    <w:rsid w:val="00AA3979"/>
    <w:rsid w:val="00AA491F"/>
    <w:rsid w:val="00AA522E"/>
    <w:rsid w:val="00AA6305"/>
    <w:rsid w:val="00AA6496"/>
    <w:rsid w:val="00AB15CE"/>
    <w:rsid w:val="00AB1AD5"/>
    <w:rsid w:val="00AB227B"/>
    <w:rsid w:val="00AB228F"/>
    <w:rsid w:val="00AB251C"/>
    <w:rsid w:val="00AB2A4E"/>
    <w:rsid w:val="00AB3218"/>
    <w:rsid w:val="00AB32B7"/>
    <w:rsid w:val="00AB3F60"/>
    <w:rsid w:val="00AB44EB"/>
    <w:rsid w:val="00AB4C9C"/>
    <w:rsid w:val="00AB5DA3"/>
    <w:rsid w:val="00AB63F7"/>
    <w:rsid w:val="00AB6D9E"/>
    <w:rsid w:val="00AB6DA6"/>
    <w:rsid w:val="00AC1018"/>
    <w:rsid w:val="00AC18F1"/>
    <w:rsid w:val="00AC1AB7"/>
    <w:rsid w:val="00AC3427"/>
    <w:rsid w:val="00AC35B7"/>
    <w:rsid w:val="00AC3CA5"/>
    <w:rsid w:val="00AC3D46"/>
    <w:rsid w:val="00AC5563"/>
    <w:rsid w:val="00AC592A"/>
    <w:rsid w:val="00AC5A2A"/>
    <w:rsid w:val="00AC6C8C"/>
    <w:rsid w:val="00AC736D"/>
    <w:rsid w:val="00AC7495"/>
    <w:rsid w:val="00AD0E1E"/>
    <w:rsid w:val="00AD2244"/>
    <w:rsid w:val="00AD421C"/>
    <w:rsid w:val="00AD4570"/>
    <w:rsid w:val="00AD47FA"/>
    <w:rsid w:val="00AD4A0D"/>
    <w:rsid w:val="00AD5A98"/>
    <w:rsid w:val="00AD699B"/>
    <w:rsid w:val="00AD7335"/>
    <w:rsid w:val="00AE0E5E"/>
    <w:rsid w:val="00AE1379"/>
    <w:rsid w:val="00AE1912"/>
    <w:rsid w:val="00AE1947"/>
    <w:rsid w:val="00AE2441"/>
    <w:rsid w:val="00AE2AFF"/>
    <w:rsid w:val="00AE33CC"/>
    <w:rsid w:val="00AE3CC7"/>
    <w:rsid w:val="00AE408D"/>
    <w:rsid w:val="00AE4A6A"/>
    <w:rsid w:val="00AE4B46"/>
    <w:rsid w:val="00AE4D57"/>
    <w:rsid w:val="00AE6004"/>
    <w:rsid w:val="00AE6213"/>
    <w:rsid w:val="00AE6DFD"/>
    <w:rsid w:val="00AE7214"/>
    <w:rsid w:val="00AE7863"/>
    <w:rsid w:val="00AF0A4F"/>
    <w:rsid w:val="00AF0B43"/>
    <w:rsid w:val="00AF1333"/>
    <w:rsid w:val="00AF13BC"/>
    <w:rsid w:val="00AF1433"/>
    <w:rsid w:val="00AF1C8E"/>
    <w:rsid w:val="00AF1E0D"/>
    <w:rsid w:val="00AF2331"/>
    <w:rsid w:val="00AF25AF"/>
    <w:rsid w:val="00AF2B8C"/>
    <w:rsid w:val="00AF336B"/>
    <w:rsid w:val="00AF345E"/>
    <w:rsid w:val="00AF36FE"/>
    <w:rsid w:val="00AF3DC9"/>
    <w:rsid w:val="00AF4614"/>
    <w:rsid w:val="00AF4785"/>
    <w:rsid w:val="00AF499B"/>
    <w:rsid w:val="00AF510A"/>
    <w:rsid w:val="00AF51FF"/>
    <w:rsid w:val="00AF5F0B"/>
    <w:rsid w:val="00AF6557"/>
    <w:rsid w:val="00AF70FA"/>
    <w:rsid w:val="00AF76A7"/>
    <w:rsid w:val="00AF79CC"/>
    <w:rsid w:val="00AF7EFA"/>
    <w:rsid w:val="00B000CF"/>
    <w:rsid w:val="00B001A0"/>
    <w:rsid w:val="00B0051D"/>
    <w:rsid w:val="00B00868"/>
    <w:rsid w:val="00B00998"/>
    <w:rsid w:val="00B02138"/>
    <w:rsid w:val="00B0299E"/>
    <w:rsid w:val="00B02F03"/>
    <w:rsid w:val="00B035C1"/>
    <w:rsid w:val="00B0365F"/>
    <w:rsid w:val="00B04250"/>
    <w:rsid w:val="00B047D9"/>
    <w:rsid w:val="00B04FAE"/>
    <w:rsid w:val="00B05352"/>
    <w:rsid w:val="00B05608"/>
    <w:rsid w:val="00B0589F"/>
    <w:rsid w:val="00B05ECC"/>
    <w:rsid w:val="00B06520"/>
    <w:rsid w:val="00B06C69"/>
    <w:rsid w:val="00B06D67"/>
    <w:rsid w:val="00B077FD"/>
    <w:rsid w:val="00B1121F"/>
    <w:rsid w:val="00B1206C"/>
    <w:rsid w:val="00B12697"/>
    <w:rsid w:val="00B143DF"/>
    <w:rsid w:val="00B14E43"/>
    <w:rsid w:val="00B14EB2"/>
    <w:rsid w:val="00B1520F"/>
    <w:rsid w:val="00B156FD"/>
    <w:rsid w:val="00B164D9"/>
    <w:rsid w:val="00B165CE"/>
    <w:rsid w:val="00B167A7"/>
    <w:rsid w:val="00B16866"/>
    <w:rsid w:val="00B16AA7"/>
    <w:rsid w:val="00B171EE"/>
    <w:rsid w:val="00B17601"/>
    <w:rsid w:val="00B17830"/>
    <w:rsid w:val="00B17BA5"/>
    <w:rsid w:val="00B17E24"/>
    <w:rsid w:val="00B17F06"/>
    <w:rsid w:val="00B2057E"/>
    <w:rsid w:val="00B216C7"/>
    <w:rsid w:val="00B2182F"/>
    <w:rsid w:val="00B22312"/>
    <w:rsid w:val="00B23E86"/>
    <w:rsid w:val="00B2457A"/>
    <w:rsid w:val="00B24871"/>
    <w:rsid w:val="00B24C58"/>
    <w:rsid w:val="00B25B8E"/>
    <w:rsid w:val="00B25E22"/>
    <w:rsid w:val="00B26071"/>
    <w:rsid w:val="00B26D23"/>
    <w:rsid w:val="00B27271"/>
    <w:rsid w:val="00B27595"/>
    <w:rsid w:val="00B278CD"/>
    <w:rsid w:val="00B31778"/>
    <w:rsid w:val="00B3249D"/>
    <w:rsid w:val="00B32E27"/>
    <w:rsid w:val="00B3308D"/>
    <w:rsid w:val="00B333F0"/>
    <w:rsid w:val="00B33579"/>
    <w:rsid w:val="00B3400E"/>
    <w:rsid w:val="00B34864"/>
    <w:rsid w:val="00B34AFE"/>
    <w:rsid w:val="00B34CED"/>
    <w:rsid w:val="00B3533B"/>
    <w:rsid w:val="00B363E5"/>
    <w:rsid w:val="00B36BBC"/>
    <w:rsid w:val="00B36CF2"/>
    <w:rsid w:val="00B371A4"/>
    <w:rsid w:val="00B40531"/>
    <w:rsid w:val="00B4071E"/>
    <w:rsid w:val="00B4091F"/>
    <w:rsid w:val="00B412D0"/>
    <w:rsid w:val="00B414AA"/>
    <w:rsid w:val="00B42559"/>
    <w:rsid w:val="00B4269D"/>
    <w:rsid w:val="00B42E65"/>
    <w:rsid w:val="00B42FD2"/>
    <w:rsid w:val="00B4322B"/>
    <w:rsid w:val="00B43F9A"/>
    <w:rsid w:val="00B43FDA"/>
    <w:rsid w:val="00B4430A"/>
    <w:rsid w:val="00B443E6"/>
    <w:rsid w:val="00B44422"/>
    <w:rsid w:val="00B4452A"/>
    <w:rsid w:val="00B44AAF"/>
    <w:rsid w:val="00B44FB1"/>
    <w:rsid w:val="00B45481"/>
    <w:rsid w:val="00B45E2F"/>
    <w:rsid w:val="00B46F29"/>
    <w:rsid w:val="00B47461"/>
    <w:rsid w:val="00B47E08"/>
    <w:rsid w:val="00B47FE4"/>
    <w:rsid w:val="00B5007D"/>
    <w:rsid w:val="00B501B1"/>
    <w:rsid w:val="00B51247"/>
    <w:rsid w:val="00B51277"/>
    <w:rsid w:val="00B514BB"/>
    <w:rsid w:val="00B52564"/>
    <w:rsid w:val="00B536F0"/>
    <w:rsid w:val="00B53A72"/>
    <w:rsid w:val="00B54B39"/>
    <w:rsid w:val="00B54BB2"/>
    <w:rsid w:val="00B54E1A"/>
    <w:rsid w:val="00B5506C"/>
    <w:rsid w:val="00B56069"/>
    <w:rsid w:val="00B561A3"/>
    <w:rsid w:val="00B56486"/>
    <w:rsid w:val="00B56693"/>
    <w:rsid w:val="00B567DA"/>
    <w:rsid w:val="00B56BB9"/>
    <w:rsid w:val="00B57081"/>
    <w:rsid w:val="00B57487"/>
    <w:rsid w:val="00B60E5D"/>
    <w:rsid w:val="00B613FA"/>
    <w:rsid w:val="00B619C5"/>
    <w:rsid w:val="00B61D16"/>
    <w:rsid w:val="00B62F1A"/>
    <w:rsid w:val="00B6331C"/>
    <w:rsid w:val="00B63347"/>
    <w:rsid w:val="00B636CF"/>
    <w:rsid w:val="00B64044"/>
    <w:rsid w:val="00B64ADE"/>
    <w:rsid w:val="00B64B89"/>
    <w:rsid w:val="00B64C7D"/>
    <w:rsid w:val="00B65948"/>
    <w:rsid w:val="00B659A8"/>
    <w:rsid w:val="00B67A8B"/>
    <w:rsid w:val="00B67B66"/>
    <w:rsid w:val="00B70744"/>
    <w:rsid w:val="00B7184A"/>
    <w:rsid w:val="00B71BB2"/>
    <w:rsid w:val="00B735A2"/>
    <w:rsid w:val="00B735D9"/>
    <w:rsid w:val="00B73AC8"/>
    <w:rsid w:val="00B74768"/>
    <w:rsid w:val="00B74CA4"/>
    <w:rsid w:val="00B7584C"/>
    <w:rsid w:val="00B75F15"/>
    <w:rsid w:val="00B760BA"/>
    <w:rsid w:val="00B76553"/>
    <w:rsid w:val="00B771B2"/>
    <w:rsid w:val="00B77272"/>
    <w:rsid w:val="00B77B9A"/>
    <w:rsid w:val="00B77F42"/>
    <w:rsid w:val="00B77F7E"/>
    <w:rsid w:val="00B801DA"/>
    <w:rsid w:val="00B80922"/>
    <w:rsid w:val="00B80977"/>
    <w:rsid w:val="00B80DD0"/>
    <w:rsid w:val="00B814FD"/>
    <w:rsid w:val="00B81568"/>
    <w:rsid w:val="00B81C12"/>
    <w:rsid w:val="00B81FD4"/>
    <w:rsid w:val="00B82938"/>
    <w:rsid w:val="00B82D85"/>
    <w:rsid w:val="00B82E1E"/>
    <w:rsid w:val="00B8388E"/>
    <w:rsid w:val="00B8480F"/>
    <w:rsid w:val="00B84B1F"/>
    <w:rsid w:val="00B85009"/>
    <w:rsid w:val="00B85A5C"/>
    <w:rsid w:val="00B865AA"/>
    <w:rsid w:val="00B866D2"/>
    <w:rsid w:val="00B86A61"/>
    <w:rsid w:val="00B86B4A"/>
    <w:rsid w:val="00B86D6C"/>
    <w:rsid w:val="00B86F3F"/>
    <w:rsid w:val="00B871B9"/>
    <w:rsid w:val="00B8748F"/>
    <w:rsid w:val="00B8777E"/>
    <w:rsid w:val="00B91100"/>
    <w:rsid w:val="00B91445"/>
    <w:rsid w:val="00B91446"/>
    <w:rsid w:val="00B914AF"/>
    <w:rsid w:val="00B91A68"/>
    <w:rsid w:val="00B92808"/>
    <w:rsid w:val="00B92A1E"/>
    <w:rsid w:val="00B930B3"/>
    <w:rsid w:val="00B93E29"/>
    <w:rsid w:val="00B94133"/>
    <w:rsid w:val="00B94D69"/>
    <w:rsid w:val="00B94DC4"/>
    <w:rsid w:val="00B950AA"/>
    <w:rsid w:val="00B96221"/>
    <w:rsid w:val="00B96596"/>
    <w:rsid w:val="00B966A0"/>
    <w:rsid w:val="00B96C91"/>
    <w:rsid w:val="00B97497"/>
    <w:rsid w:val="00BA0451"/>
    <w:rsid w:val="00BA0527"/>
    <w:rsid w:val="00BA0AD7"/>
    <w:rsid w:val="00BA0F62"/>
    <w:rsid w:val="00BA189F"/>
    <w:rsid w:val="00BA246F"/>
    <w:rsid w:val="00BA2BC9"/>
    <w:rsid w:val="00BA3A23"/>
    <w:rsid w:val="00BA3C48"/>
    <w:rsid w:val="00BA433D"/>
    <w:rsid w:val="00BA4434"/>
    <w:rsid w:val="00BA4637"/>
    <w:rsid w:val="00BA532F"/>
    <w:rsid w:val="00BA556E"/>
    <w:rsid w:val="00BA566C"/>
    <w:rsid w:val="00BA693D"/>
    <w:rsid w:val="00BA6ABF"/>
    <w:rsid w:val="00BA6DFE"/>
    <w:rsid w:val="00BA76B9"/>
    <w:rsid w:val="00BA77EF"/>
    <w:rsid w:val="00BA7A7E"/>
    <w:rsid w:val="00BB02CB"/>
    <w:rsid w:val="00BB081D"/>
    <w:rsid w:val="00BB0989"/>
    <w:rsid w:val="00BB0CFE"/>
    <w:rsid w:val="00BB2DC2"/>
    <w:rsid w:val="00BB2F69"/>
    <w:rsid w:val="00BB380B"/>
    <w:rsid w:val="00BB3BCC"/>
    <w:rsid w:val="00BB3DB6"/>
    <w:rsid w:val="00BB4611"/>
    <w:rsid w:val="00BB4889"/>
    <w:rsid w:val="00BB4F34"/>
    <w:rsid w:val="00BB5992"/>
    <w:rsid w:val="00BB5BEF"/>
    <w:rsid w:val="00BB5CE2"/>
    <w:rsid w:val="00BB6D33"/>
    <w:rsid w:val="00BC0E07"/>
    <w:rsid w:val="00BC1164"/>
    <w:rsid w:val="00BC129F"/>
    <w:rsid w:val="00BC1686"/>
    <w:rsid w:val="00BC256A"/>
    <w:rsid w:val="00BC295D"/>
    <w:rsid w:val="00BC3C00"/>
    <w:rsid w:val="00BC3F01"/>
    <w:rsid w:val="00BC40EF"/>
    <w:rsid w:val="00BC4911"/>
    <w:rsid w:val="00BC4F5B"/>
    <w:rsid w:val="00BC579D"/>
    <w:rsid w:val="00BC6D21"/>
    <w:rsid w:val="00BD05F9"/>
    <w:rsid w:val="00BD0F31"/>
    <w:rsid w:val="00BD15F0"/>
    <w:rsid w:val="00BD227A"/>
    <w:rsid w:val="00BD22E0"/>
    <w:rsid w:val="00BD2625"/>
    <w:rsid w:val="00BD2A26"/>
    <w:rsid w:val="00BD2AAC"/>
    <w:rsid w:val="00BD308D"/>
    <w:rsid w:val="00BD3D37"/>
    <w:rsid w:val="00BD4217"/>
    <w:rsid w:val="00BD4A56"/>
    <w:rsid w:val="00BD4ABE"/>
    <w:rsid w:val="00BD4F73"/>
    <w:rsid w:val="00BD50D3"/>
    <w:rsid w:val="00BD58B6"/>
    <w:rsid w:val="00BD610A"/>
    <w:rsid w:val="00BD642A"/>
    <w:rsid w:val="00BD6BF3"/>
    <w:rsid w:val="00BD70E9"/>
    <w:rsid w:val="00BD7630"/>
    <w:rsid w:val="00BD7BEC"/>
    <w:rsid w:val="00BD7E23"/>
    <w:rsid w:val="00BD7FB0"/>
    <w:rsid w:val="00BE00D2"/>
    <w:rsid w:val="00BE0E0C"/>
    <w:rsid w:val="00BE19BA"/>
    <w:rsid w:val="00BE390B"/>
    <w:rsid w:val="00BE3E5C"/>
    <w:rsid w:val="00BE3EDA"/>
    <w:rsid w:val="00BE4155"/>
    <w:rsid w:val="00BE4F3B"/>
    <w:rsid w:val="00BE6412"/>
    <w:rsid w:val="00BE6AA0"/>
    <w:rsid w:val="00BE6E3C"/>
    <w:rsid w:val="00BE7253"/>
    <w:rsid w:val="00BE7C93"/>
    <w:rsid w:val="00BF01D9"/>
    <w:rsid w:val="00BF05FA"/>
    <w:rsid w:val="00BF0BCD"/>
    <w:rsid w:val="00BF12E1"/>
    <w:rsid w:val="00BF1B31"/>
    <w:rsid w:val="00BF1DF3"/>
    <w:rsid w:val="00BF3898"/>
    <w:rsid w:val="00BF3A27"/>
    <w:rsid w:val="00BF4C6E"/>
    <w:rsid w:val="00BF6017"/>
    <w:rsid w:val="00BF660D"/>
    <w:rsid w:val="00BF69E8"/>
    <w:rsid w:val="00BF7854"/>
    <w:rsid w:val="00BF7D6E"/>
    <w:rsid w:val="00C000B7"/>
    <w:rsid w:val="00C00495"/>
    <w:rsid w:val="00C00905"/>
    <w:rsid w:val="00C01714"/>
    <w:rsid w:val="00C01A74"/>
    <w:rsid w:val="00C027B3"/>
    <w:rsid w:val="00C02CBA"/>
    <w:rsid w:val="00C03249"/>
    <w:rsid w:val="00C033CC"/>
    <w:rsid w:val="00C0380F"/>
    <w:rsid w:val="00C0384F"/>
    <w:rsid w:val="00C0417A"/>
    <w:rsid w:val="00C04292"/>
    <w:rsid w:val="00C046CB"/>
    <w:rsid w:val="00C04C49"/>
    <w:rsid w:val="00C0532F"/>
    <w:rsid w:val="00C054CE"/>
    <w:rsid w:val="00C06379"/>
    <w:rsid w:val="00C06EE7"/>
    <w:rsid w:val="00C07A7D"/>
    <w:rsid w:val="00C07B0A"/>
    <w:rsid w:val="00C105EF"/>
    <w:rsid w:val="00C11DFE"/>
    <w:rsid w:val="00C11E24"/>
    <w:rsid w:val="00C1249E"/>
    <w:rsid w:val="00C13144"/>
    <w:rsid w:val="00C1317D"/>
    <w:rsid w:val="00C13D0A"/>
    <w:rsid w:val="00C14446"/>
    <w:rsid w:val="00C14973"/>
    <w:rsid w:val="00C17EBA"/>
    <w:rsid w:val="00C20319"/>
    <w:rsid w:val="00C20355"/>
    <w:rsid w:val="00C2067B"/>
    <w:rsid w:val="00C208A6"/>
    <w:rsid w:val="00C2421F"/>
    <w:rsid w:val="00C25164"/>
    <w:rsid w:val="00C25334"/>
    <w:rsid w:val="00C2583D"/>
    <w:rsid w:val="00C26474"/>
    <w:rsid w:val="00C2664B"/>
    <w:rsid w:val="00C26DD7"/>
    <w:rsid w:val="00C277D7"/>
    <w:rsid w:val="00C303ED"/>
    <w:rsid w:val="00C314A0"/>
    <w:rsid w:val="00C31AC7"/>
    <w:rsid w:val="00C31D73"/>
    <w:rsid w:val="00C31E04"/>
    <w:rsid w:val="00C326D2"/>
    <w:rsid w:val="00C32DC0"/>
    <w:rsid w:val="00C33244"/>
    <w:rsid w:val="00C33CFF"/>
    <w:rsid w:val="00C343B1"/>
    <w:rsid w:val="00C34737"/>
    <w:rsid w:val="00C35128"/>
    <w:rsid w:val="00C3551E"/>
    <w:rsid w:val="00C365DB"/>
    <w:rsid w:val="00C36A9A"/>
    <w:rsid w:val="00C37637"/>
    <w:rsid w:val="00C37DB6"/>
    <w:rsid w:val="00C40097"/>
    <w:rsid w:val="00C40D1A"/>
    <w:rsid w:val="00C40EA5"/>
    <w:rsid w:val="00C4224D"/>
    <w:rsid w:val="00C432A5"/>
    <w:rsid w:val="00C44703"/>
    <w:rsid w:val="00C45170"/>
    <w:rsid w:val="00C46ED5"/>
    <w:rsid w:val="00C47002"/>
    <w:rsid w:val="00C473B9"/>
    <w:rsid w:val="00C4748F"/>
    <w:rsid w:val="00C47550"/>
    <w:rsid w:val="00C50B4B"/>
    <w:rsid w:val="00C50B50"/>
    <w:rsid w:val="00C50F81"/>
    <w:rsid w:val="00C514B8"/>
    <w:rsid w:val="00C51F4C"/>
    <w:rsid w:val="00C521AC"/>
    <w:rsid w:val="00C528DF"/>
    <w:rsid w:val="00C528E1"/>
    <w:rsid w:val="00C52AD1"/>
    <w:rsid w:val="00C52C66"/>
    <w:rsid w:val="00C52F97"/>
    <w:rsid w:val="00C534F5"/>
    <w:rsid w:val="00C53E2B"/>
    <w:rsid w:val="00C54575"/>
    <w:rsid w:val="00C54A74"/>
    <w:rsid w:val="00C55626"/>
    <w:rsid w:val="00C55AA7"/>
    <w:rsid w:val="00C55E21"/>
    <w:rsid w:val="00C5647F"/>
    <w:rsid w:val="00C56C22"/>
    <w:rsid w:val="00C5777F"/>
    <w:rsid w:val="00C60E13"/>
    <w:rsid w:val="00C60F2F"/>
    <w:rsid w:val="00C60FCB"/>
    <w:rsid w:val="00C61487"/>
    <w:rsid w:val="00C61E73"/>
    <w:rsid w:val="00C62BEA"/>
    <w:rsid w:val="00C634E7"/>
    <w:rsid w:val="00C63523"/>
    <w:rsid w:val="00C63D65"/>
    <w:rsid w:val="00C63D9D"/>
    <w:rsid w:val="00C64841"/>
    <w:rsid w:val="00C64FE3"/>
    <w:rsid w:val="00C65499"/>
    <w:rsid w:val="00C65A99"/>
    <w:rsid w:val="00C65AF0"/>
    <w:rsid w:val="00C65D28"/>
    <w:rsid w:val="00C65E57"/>
    <w:rsid w:val="00C666D7"/>
    <w:rsid w:val="00C667B0"/>
    <w:rsid w:val="00C66BFE"/>
    <w:rsid w:val="00C670F2"/>
    <w:rsid w:val="00C701B0"/>
    <w:rsid w:val="00C709EC"/>
    <w:rsid w:val="00C713EF"/>
    <w:rsid w:val="00C716F8"/>
    <w:rsid w:val="00C71CF0"/>
    <w:rsid w:val="00C71FFF"/>
    <w:rsid w:val="00C72162"/>
    <w:rsid w:val="00C7237A"/>
    <w:rsid w:val="00C730C5"/>
    <w:rsid w:val="00C7319F"/>
    <w:rsid w:val="00C73651"/>
    <w:rsid w:val="00C73CB7"/>
    <w:rsid w:val="00C73FDC"/>
    <w:rsid w:val="00C74149"/>
    <w:rsid w:val="00C747CC"/>
    <w:rsid w:val="00C7485E"/>
    <w:rsid w:val="00C748C2"/>
    <w:rsid w:val="00C75617"/>
    <w:rsid w:val="00C75B91"/>
    <w:rsid w:val="00C75C7B"/>
    <w:rsid w:val="00C75FBF"/>
    <w:rsid w:val="00C76600"/>
    <w:rsid w:val="00C768F6"/>
    <w:rsid w:val="00C77239"/>
    <w:rsid w:val="00C77701"/>
    <w:rsid w:val="00C7781C"/>
    <w:rsid w:val="00C77C30"/>
    <w:rsid w:val="00C77E09"/>
    <w:rsid w:val="00C80082"/>
    <w:rsid w:val="00C8088B"/>
    <w:rsid w:val="00C8098C"/>
    <w:rsid w:val="00C80E14"/>
    <w:rsid w:val="00C82B43"/>
    <w:rsid w:val="00C82E56"/>
    <w:rsid w:val="00C8311C"/>
    <w:rsid w:val="00C831E3"/>
    <w:rsid w:val="00C83274"/>
    <w:rsid w:val="00C833B9"/>
    <w:rsid w:val="00C83961"/>
    <w:rsid w:val="00C83D8E"/>
    <w:rsid w:val="00C84269"/>
    <w:rsid w:val="00C843BD"/>
    <w:rsid w:val="00C85459"/>
    <w:rsid w:val="00C868FB"/>
    <w:rsid w:val="00C86F75"/>
    <w:rsid w:val="00C8750D"/>
    <w:rsid w:val="00C9010B"/>
    <w:rsid w:val="00C90690"/>
    <w:rsid w:val="00C906FF"/>
    <w:rsid w:val="00C911ED"/>
    <w:rsid w:val="00C91295"/>
    <w:rsid w:val="00C91382"/>
    <w:rsid w:val="00C9182F"/>
    <w:rsid w:val="00C919E5"/>
    <w:rsid w:val="00C91A47"/>
    <w:rsid w:val="00C9281F"/>
    <w:rsid w:val="00C9292C"/>
    <w:rsid w:val="00C92FF2"/>
    <w:rsid w:val="00C93963"/>
    <w:rsid w:val="00C93E56"/>
    <w:rsid w:val="00C9418C"/>
    <w:rsid w:val="00C94B97"/>
    <w:rsid w:val="00C94BE9"/>
    <w:rsid w:val="00C953C1"/>
    <w:rsid w:val="00C95EF9"/>
    <w:rsid w:val="00C96617"/>
    <w:rsid w:val="00C97579"/>
    <w:rsid w:val="00C9767C"/>
    <w:rsid w:val="00C97A9E"/>
    <w:rsid w:val="00CA09F9"/>
    <w:rsid w:val="00CA0FB9"/>
    <w:rsid w:val="00CA1679"/>
    <w:rsid w:val="00CA1D17"/>
    <w:rsid w:val="00CA349C"/>
    <w:rsid w:val="00CA3570"/>
    <w:rsid w:val="00CA385D"/>
    <w:rsid w:val="00CA38A6"/>
    <w:rsid w:val="00CA3E7C"/>
    <w:rsid w:val="00CA3FB2"/>
    <w:rsid w:val="00CA416E"/>
    <w:rsid w:val="00CA4801"/>
    <w:rsid w:val="00CA536A"/>
    <w:rsid w:val="00CA622E"/>
    <w:rsid w:val="00CA6977"/>
    <w:rsid w:val="00CA6A58"/>
    <w:rsid w:val="00CA6D1C"/>
    <w:rsid w:val="00CA7672"/>
    <w:rsid w:val="00CA79AC"/>
    <w:rsid w:val="00CA7CA1"/>
    <w:rsid w:val="00CB0809"/>
    <w:rsid w:val="00CB0986"/>
    <w:rsid w:val="00CB2998"/>
    <w:rsid w:val="00CB2A6B"/>
    <w:rsid w:val="00CB2AD6"/>
    <w:rsid w:val="00CB2FF4"/>
    <w:rsid w:val="00CB3458"/>
    <w:rsid w:val="00CB3E1E"/>
    <w:rsid w:val="00CB4271"/>
    <w:rsid w:val="00CB43AB"/>
    <w:rsid w:val="00CB44F3"/>
    <w:rsid w:val="00CB48BF"/>
    <w:rsid w:val="00CB4B18"/>
    <w:rsid w:val="00CB4FAE"/>
    <w:rsid w:val="00CB510B"/>
    <w:rsid w:val="00CB5284"/>
    <w:rsid w:val="00CB6383"/>
    <w:rsid w:val="00CB6604"/>
    <w:rsid w:val="00CB6749"/>
    <w:rsid w:val="00CB6E45"/>
    <w:rsid w:val="00CB7342"/>
    <w:rsid w:val="00CC0089"/>
    <w:rsid w:val="00CC0AAE"/>
    <w:rsid w:val="00CC10AD"/>
    <w:rsid w:val="00CC1DFD"/>
    <w:rsid w:val="00CC251E"/>
    <w:rsid w:val="00CC2A6F"/>
    <w:rsid w:val="00CC2DA2"/>
    <w:rsid w:val="00CC3116"/>
    <w:rsid w:val="00CC3440"/>
    <w:rsid w:val="00CC44FB"/>
    <w:rsid w:val="00CC4A24"/>
    <w:rsid w:val="00CC5196"/>
    <w:rsid w:val="00CC5552"/>
    <w:rsid w:val="00CC57AE"/>
    <w:rsid w:val="00CC633C"/>
    <w:rsid w:val="00CC6525"/>
    <w:rsid w:val="00CC6C23"/>
    <w:rsid w:val="00CC6DF6"/>
    <w:rsid w:val="00CC7F29"/>
    <w:rsid w:val="00CD0E70"/>
    <w:rsid w:val="00CD10F8"/>
    <w:rsid w:val="00CD244B"/>
    <w:rsid w:val="00CD2B88"/>
    <w:rsid w:val="00CD3037"/>
    <w:rsid w:val="00CD337D"/>
    <w:rsid w:val="00CD3565"/>
    <w:rsid w:val="00CD3ABC"/>
    <w:rsid w:val="00CD3C31"/>
    <w:rsid w:val="00CD3EFF"/>
    <w:rsid w:val="00CD4A68"/>
    <w:rsid w:val="00CD4E2B"/>
    <w:rsid w:val="00CD50E4"/>
    <w:rsid w:val="00CD5F14"/>
    <w:rsid w:val="00CD6578"/>
    <w:rsid w:val="00CD66CA"/>
    <w:rsid w:val="00CD696B"/>
    <w:rsid w:val="00CD6C83"/>
    <w:rsid w:val="00CD7870"/>
    <w:rsid w:val="00CD7BBF"/>
    <w:rsid w:val="00CE015A"/>
    <w:rsid w:val="00CE0683"/>
    <w:rsid w:val="00CE0A00"/>
    <w:rsid w:val="00CE0F00"/>
    <w:rsid w:val="00CE15B8"/>
    <w:rsid w:val="00CE194F"/>
    <w:rsid w:val="00CE1958"/>
    <w:rsid w:val="00CE1D7E"/>
    <w:rsid w:val="00CE22C1"/>
    <w:rsid w:val="00CE2E9C"/>
    <w:rsid w:val="00CE3C5A"/>
    <w:rsid w:val="00CE414F"/>
    <w:rsid w:val="00CE4227"/>
    <w:rsid w:val="00CE472C"/>
    <w:rsid w:val="00CE49BC"/>
    <w:rsid w:val="00CE58D2"/>
    <w:rsid w:val="00CE76B7"/>
    <w:rsid w:val="00CE78DC"/>
    <w:rsid w:val="00CF02BD"/>
    <w:rsid w:val="00CF057A"/>
    <w:rsid w:val="00CF0690"/>
    <w:rsid w:val="00CF2A26"/>
    <w:rsid w:val="00CF2E86"/>
    <w:rsid w:val="00CF416C"/>
    <w:rsid w:val="00CF4F06"/>
    <w:rsid w:val="00CF4FE2"/>
    <w:rsid w:val="00CF54EA"/>
    <w:rsid w:val="00CF5DDC"/>
    <w:rsid w:val="00CF60C0"/>
    <w:rsid w:val="00CF67F7"/>
    <w:rsid w:val="00CF6B9B"/>
    <w:rsid w:val="00CF6F22"/>
    <w:rsid w:val="00CF7C4A"/>
    <w:rsid w:val="00CF7F05"/>
    <w:rsid w:val="00D003C3"/>
    <w:rsid w:val="00D0079C"/>
    <w:rsid w:val="00D00C31"/>
    <w:rsid w:val="00D01260"/>
    <w:rsid w:val="00D01FC0"/>
    <w:rsid w:val="00D0219E"/>
    <w:rsid w:val="00D02A59"/>
    <w:rsid w:val="00D032B8"/>
    <w:rsid w:val="00D0361A"/>
    <w:rsid w:val="00D03B98"/>
    <w:rsid w:val="00D0418A"/>
    <w:rsid w:val="00D041E9"/>
    <w:rsid w:val="00D045C6"/>
    <w:rsid w:val="00D057CA"/>
    <w:rsid w:val="00D05B94"/>
    <w:rsid w:val="00D068A1"/>
    <w:rsid w:val="00D06D0B"/>
    <w:rsid w:val="00D073D9"/>
    <w:rsid w:val="00D07BF7"/>
    <w:rsid w:val="00D10300"/>
    <w:rsid w:val="00D10C4A"/>
    <w:rsid w:val="00D10EE4"/>
    <w:rsid w:val="00D117AC"/>
    <w:rsid w:val="00D11835"/>
    <w:rsid w:val="00D11973"/>
    <w:rsid w:val="00D11DEB"/>
    <w:rsid w:val="00D124EB"/>
    <w:rsid w:val="00D12E91"/>
    <w:rsid w:val="00D13F40"/>
    <w:rsid w:val="00D14FCE"/>
    <w:rsid w:val="00D15789"/>
    <w:rsid w:val="00D15D2C"/>
    <w:rsid w:val="00D16045"/>
    <w:rsid w:val="00D1645C"/>
    <w:rsid w:val="00D17227"/>
    <w:rsid w:val="00D1742C"/>
    <w:rsid w:val="00D17B0B"/>
    <w:rsid w:val="00D20AB9"/>
    <w:rsid w:val="00D21061"/>
    <w:rsid w:val="00D21223"/>
    <w:rsid w:val="00D2184B"/>
    <w:rsid w:val="00D22FD0"/>
    <w:rsid w:val="00D23AB3"/>
    <w:rsid w:val="00D23B33"/>
    <w:rsid w:val="00D23C54"/>
    <w:rsid w:val="00D24124"/>
    <w:rsid w:val="00D2418A"/>
    <w:rsid w:val="00D241C1"/>
    <w:rsid w:val="00D24781"/>
    <w:rsid w:val="00D24A89"/>
    <w:rsid w:val="00D255D7"/>
    <w:rsid w:val="00D26061"/>
    <w:rsid w:val="00D269E3"/>
    <w:rsid w:val="00D27AA5"/>
    <w:rsid w:val="00D27B00"/>
    <w:rsid w:val="00D30173"/>
    <w:rsid w:val="00D31C03"/>
    <w:rsid w:val="00D32541"/>
    <w:rsid w:val="00D325C5"/>
    <w:rsid w:val="00D3271A"/>
    <w:rsid w:val="00D33116"/>
    <w:rsid w:val="00D333BB"/>
    <w:rsid w:val="00D34F6B"/>
    <w:rsid w:val="00D353A7"/>
    <w:rsid w:val="00D35A87"/>
    <w:rsid w:val="00D35B76"/>
    <w:rsid w:val="00D35CA3"/>
    <w:rsid w:val="00D367BD"/>
    <w:rsid w:val="00D403D1"/>
    <w:rsid w:val="00D40466"/>
    <w:rsid w:val="00D40741"/>
    <w:rsid w:val="00D41123"/>
    <w:rsid w:val="00D425BB"/>
    <w:rsid w:val="00D43113"/>
    <w:rsid w:val="00D4353E"/>
    <w:rsid w:val="00D43558"/>
    <w:rsid w:val="00D435FD"/>
    <w:rsid w:val="00D436C9"/>
    <w:rsid w:val="00D43A70"/>
    <w:rsid w:val="00D43BDD"/>
    <w:rsid w:val="00D43F5B"/>
    <w:rsid w:val="00D4481E"/>
    <w:rsid w:val="00D4489E"/>
    <w:rsid w:val="00D44DDC"/>
    <w:rsid w:val="00D450D6"/>
    <w:rsid w:val="00D451AC"/>
    <w:rsid w:val="00D4582E"/>
    <w:rsid w:val="00D45930"/>
    <w:rsid w:val="00D464A1"/>
    <w:rsid w:val="00D46793"/>
    <w:rsid w:val="00D46872"/>
    <w:rsid w:val="00D46A57"/>
    <w:rsid w:val="00D4749A"/>
    <w:rsid w:val="00D476B9"/>
    <w:rsid w:val="00D50DFB"/>
    <w:rsid w:val="00D518B5"/>
    <w:rsid w:val="00D51CF3"/>
    <w:rsid w:val="00D51CFA"/>
    <w:rsid w:val="00D5327B"/>
    <w:rsid w:val="00D53604"/>
    <w:rsid w:val="00D5491C"/>
    <w:rsid w:val="00D54FC5"/>
    <w:rsid w:val="00D558FE"/>
    <w:rsid w:val="00D55D80"/>
    <w:rsid w:val="00D564EA"/>
    <w:rsid w:val="00D571CF"/>
    <w:rsid w:val="00D579DF"/>
    <w:rsid w:val="00D57AC3"/>
    <w:rsid w:val="00D603A1"/>
    <w:rsid w:val="00D604C1"/>
    <w:rsid w:val="00D60AAF"/>
    <w:rsid w:val="00D611C6"/>
    <w:rsid w:val="00D61637"/>
    <w:rsid w:val="00D6174A"/>
    <w:rsid w:val="00D61E26"/>
    <w:rsid w:val="00D61FAB"/>
    <w:rsid w:val="00D6229C"/>
    <w:rsid w:val="00D63003"/>
    <w:rsid w:val="00D639AF"/>
    <w:rsid w:val="00D64BB9"/>
    <w:rsid w:val="00D64CF5"/>
    <w:rsid w:val="00D656C0"/>
    <w:rsid w:val="00D7182A"/>
    <w:rsid w:val="00D71A7B"/>
    <w:rsid w:val="00D7209F"/>
    <w:rsid w:val="00D747D8"/>
    <w:rsid w:val="00D74BEF"/>
    <w:rsid w:val="00D758CB"/>
    <w:rsid w:val="00D774AD"/>
    <w:rsid w:val="00D8086C"/>
    <w:rsid w:val="00D808D8"/>
    <w:rsid w:val="00D80C97"/>
    <w:rsid w:val="00D80D02"/>
    <w:rsid w:val="00D81B58"/>
    <w:rsid w:val="00D82C8C"/>
    <w:rsid w:val="00D830A9"/>
    <w:rsid w:val="00D8412E"/>
    <w:rsid w:val="00D84C23"/>
    <w:rsid w:val="00D85678"/>
    <w:rsid w:val="00D85851"/>
    <w:rsid w:val="00D8593B"/>
    <w:rsid w:val="00D90023"/>
    <w:rsid w:val="00D9009F"/>
    <w:rsid w:val="00D903E3"/>
    <w:rsid w:val="00D90FDB"/>
    <w:rsid w:val="00D911E0"/>
    <w:rsid w:val="00D9149B"/>
    <w:rsid w:val="00D91EBE"/>
    <w:rsid w:val="00D91F61"/>
    <w:rsid w:val="00D9331B"/>
    <w:rsid w:val="00D93A47"/>
    <w:rsid w:val="00D93C5F"/>
    <w:rsid w:val="00D940AC"/>
    <w:rsid w:val="00D94103"/>
    <w:rsid w:val="00D96D9A"/>
    <w:rsid w:val="00D970AC"/>
    <w:rsid w:val="00DA04A5"/>
    <w:rsid w:val="00DA04D7"/>
    <w:rsid w:val="00DA1136"/>
    <w:rsid w:val="00DA1314"/>
    <w:rsid w:val="00DA1694"/>
    <w:rsid w:val="00DA244E"/>
    <w:rsid w:val="00DA2CBE"/>
    <w:rsid w:val="00DA2E5B"/>
    <w:rsid w:val="00DA3A60"/>
    <w:rsid w:val="00DA3B85"/>
    <w:rsid w:val="00DA403B"/>
    <w:rsid w:val="00DA6217"/>
    <w:rsid w:val="00DA6C46"/>
    <w:rsid w:val="00DA6C80"/>
    <w:rsid w:val="00DB029F"/>
    <w:rsid w:val="00DB0501"/>
    <w:rsid w:val="00DB2114"/>
    <w:rsid w:val="00DB2B72"/>
    <w:rsid w:val="00DB2FB8"/>
    <w:rsid w:val="00DB37C0"/>
    <w:rsid w:val="00DB3DE6"/>
    <w:rsid w:val="00DB4704"/>
    <w:rsid w:val="00DB4AAF"/>
    <w:rsid w:val="00DB4BFE"/>
    <w:rsid w:val="00DB4C3E"/>
    <w:rsid w:val="00DB4FDC"/>
    <w:rsid w:val="00DB5321"/>
    <w:rsid w:val="00DB58BB"/>
    <w:rsid w:val="00DB5983"/>
    <w:rsid w:val="00DB74F2"/>
    <w:rsid w:val="00DC11EC"/>
    <w:rsid w:val="00DC169F"/>
    <w:rsid w:val="00DC16AE"/>
    <w:rsid w:val="00DC1B7F"/>
    <w:rsid w:val="00DC3406"/>
    <w:rsid w:val="00DC416F"/>
    <w:rsid w:val="00DC48CC"/>
    <w:rsid w:val="00DC4EB1"/>
    <w:rsid w:val="00DC557B"/>
    <w:rsid w:val="00DC5937"/>
    <w:rsid w:val="00DC5A35"/>
    <w:rsid w:val="00DC6084"/>
    <w:rsid w:val="00DC7135"/>
    <w:rsid w:val="00DC7ADF"/>
    <w:rsid w:val="00DC7B9C"/>
    <w:rsid w:val="00DD185F"/>
    <w:rsid w:val="00DD18BE"/>
    <w:rsid w:val="00DD1A63"/>
    <w:rsid w:val="00DD23E4"/>
    <w:rsid w:val="00DD2605"/>
    <w:rsid w:val="00DD2649"/>
    <w:rsid w:val="00DD28FA"/>
    <w:rsid w:val="00DD2B8D"/>
    <w:rsid w:val="00DD3EC8"/>
    <w:rsid w:val="00DD4366"/>
    <w:rsid w:val="00DD5EB8"/>
    <w:rsid w:val="00DD5F29"/>
    <w:rsid w:val="00DD65C7"/>
    <w:rsid w:val="00DD6B33"/>
    <w:rsid w:val="00DD6FAF"/>
    <w:rsid w:val="00DD7A35"/>
    <w:rsid w:val="00DD7AAE"/>
    <w:rsid w:val="00DE01C9"/>
    <w:rsid w:val="00DE1578"/>
    <w:rsid w:val="00DE1940"/>
    <w:rsid w:val="00DE19AC"/>
    <w:rsid w:val="00DE1E6A"/>
    <w:rsid w:val="00DE2203"/>
    <w:rsid w:val="00DE282A"/>
    <w:rsid w:val="00DE2A35"/>
    <w:rsid w:val="00DE3091"/>
    <w:rsid w:val="00DE3B1F"/>
    <w:rsid w:val="00DE3F96"/>
    <w:rsid w:val="00DE4226"/>
    <w:rsid w:val="00DE4333"/>
    <w:rsid w:val="00DE4547"/>
    <w:rsid w:val="00DE4590"/>
    <w:rsid w:val="00DE5E0C"/>
    <w:rsid w:val="00DE5EBD"/>
    <w:rsid w:val="00DE6295"/>
    <w:rsid w:val="00DE633C"/>
    <w:rsid w:val="00DE66CE"/>
    <w:rsid w:val="00DE6A88"/>
    <w:rsid w:val="00DE77D7"/>
    <w:rsid w:val="00DE7DF1"/>
    <w:rsid w:val="00DF0104"/>
    <w:rsid w:val="00DF162C"/>
    <w:rsid w:val="00DF1712"/>
    <w:rsid w:val="00DF1A3B"/>
    <w:rsid w:val="00DF30D3"/>
    <w:rsid w:val="00DF31DC"/>
    <w:rsid w:val="00DF34A9"/>
    <w:rsid w:val="00DF3548"/>
    <w:rsid w:val="00DF378C"/>
    <w:rsid w:val="00DF43F9"/>
    <w:rsid w:val="00DF4B86"/>
    <w:rsid w:val="00DF4BBF"/>
    <w:rsid w:val="00DF5053"/>
    <w:rsid w:val="00DF5196"/>
    <w:rsid w:val="00DF53FE"/>
    <w:rsid w:val="00DF54DE"/>
    <w:rsid w:val="00DF55D5"/>
    <w:rsid w:val="00DF58E0"/>
    <w:rsid w:val="00DF5A17"/>
    <w:rsid w:val="00DF5DBC"/>
    <w:rsid w:val="00DF66F5"/>
    <w:rsid w:val="00DF6D00"/>
    <w:rsid w:val="00DF6F6E"/>
    <w:rsid w:val="00DF70A4"/>
    <w:rsid w:val="00DF75C2"/>
    <w:rsid w:val="00E00DED"/>
    <w:rsid w:val="00E01880"/>
    <w:rsid w:val="00E01AF3"/>
    <w:rsid w:val="00E01F4E"/>
    <w:rsid w:val="00E01FB0"/>
    <w:rsid w:val="00E02EF9"/>
    <w:rsid w:val="00E034E7"/>
    <w:rsid w:val="00E045BA"/>
    <w:rsid w:val="00E04969"/>
    <w:rsid w:val="00E0511E"/>
    <w:rsid w:val="00E0544A"/>
    <w:rsid w:val="00E05BCE"/>
    <w:rsid w:val="00E0613F"/>
    <w:rsid w:val="00E0643A"/>
    <w:rsid w:val="00E06508"/>
    <w:rsid w:val="00E06541"/>
    <w:rsid w:val="00E065FB"/>
    <w:rsid w:val="00E06BDE"/>
    <w:rsid w:val="00E06F80"/>
    <w:rsid w:val="00E07A36"/>
    <w:rsid w:val="00E1151C"/>
    <w:rsid w:val="00E11AC4"/>
    <w:rsid w:val="00E12C77"/>
    <w:rsid w:val="00E13382"/>
    <w:rsid w:val="00E135F1"/>
    <w:rsid w:val="00E13646"/>
    <w:rsid w:val="00E145CB"/>
    <w:rsid w:val="00E14F14"/>
    <w:rsid w:val="00E150DD"/>
    <w:rsid w:val="00E15372"/>
    <w:rsid w:val="00E15422"/>
    <w:rsid w:val="00E155FC"/>
    <w:rsid w:val="00E156AD"/>
    <w:rsid w:val="00E1697D"/>
    <w:rsid w:val="00E200AE"/>
    <w:rsid w:val="00E20859"/>
    <w:rsid w:val="00E20BA4"/>
    <w:rsid w:val="00E20CCB"/>
    <w:rsid w:val="00E21374"/>
    <w:rsid w:val="00E21E04"/>
    <w:rsid w:val="00E22667"/>
    <w:rsid w:val="00E23071"/>
    <w:rsid w:val="00E23391"/>
    <w:rsid w:val="00E24730"/>
    <w:rsid w:val="00E247FD"/>
    <w:rsid w:val="00E2540D"/>
    <w:rsid w:val="00E263B9"/>
    <w:rsid w:val="00E26498"/>
    <w:rsid w:val="00E26CC6"/>
    <w:rsid w:val="00E26F78"/>
    <w:rsid w:val="00E27ADC"/>
    <w:rsid w:val="00E307D7"/>
    <w:rsid w:val="00E30A43"/>
    <w:rsid w:val="00E3120F"/>
    <w:rsid w:val="00E325CD"/>
    <w:rsid w:val="00E32C43"/>
    <w:rsid w:val="00E32CCE"/>
    <w:rsid w:val="00E333B4"/>
    <w:rsid w:val="00E33F0B"/>
    <w:rsid w:val="00E34770"/>
    <w:rsid w:val="00E35360"/>
    <w:rsid w:val="00E36DE5"/>
    <w:rsid w:val="00E372C2"/>
    <w:rsid w:val="00E3732C"/>
    <w:rsid w:val="00E377F8"/>
    <w:rsid w:val="00E37A06"/>
    <w:rsid w:val="00E37BFF"/>
    <w:rsid w:val="00E40109"/>
    <w:rsid w:val="00E4055E"/>
    <w:rsid w:val="00E4066D"/>
    <w:rsid w:val="00E4130A"/>
    <w:rsid w:val="00E416D8"/>
    <w:rsid w:val="00E41996"/>
    <w:rsid w:val="00E42018"/>
    <w:rsid w:val="00E42195"/>
    <w:rsid w:val="00E4242F"/>
    <w:rsid w:val="00E426B0"/>
    <w:rsid w:val="00E43C4E"/>
    <w:rsid w:val="00E43CD9"/>
    <w:rsid w:val="00E43D34"/>
    <w:rsid w:val="00E441A3"/>
    <w:rsid w:val="00E44A5E"/>
    <w:rsid w:val="00E4504A"/>
    <w:rsid w:val="00E452E6"/>
    <w:rsid w:val="00E468D6"/>
    <w:rsid w:val="00E473CE"/>
    <w:rsid w:val="00E47A02"/>
    <w:rsid w:val="00E50192"/>
    <w:rsid w:val="00E502F8"/>
    <w:rsid w:val="00E50DF8"/>
    <w:rsid w:val="00E50F6E"/>
    <w:rsid w:val="00E51103"/>
    <w:rsid w:val="00E51134"/>
    <w:rsid w:val="00E515D6"/>
    <w:rsid w:val="00E51DA3"/>
    <w:rsid w:val="00E51EDF"/>
    <w:rsid w:val="00E52AF9"/>
    <w:rsid w:val="00E52C03"/>
    <w:rsid w:val="00E53437"/>
    <w:rsid w:val="00E5374C"/>
    <w:rsid w:val="00E53774"/>
    <w:rsid w:val="00E53796"/>
    <w:rsid w:val="00E53B1F"/>
    <w:rsid w:val="00E54287"/>
    <w:rsid w:val="00E552EA"/>
    <w:rsid w:val="00E55B39"/>
    <w:rsid w:val="00E5613B"/>
    <w:rsid w:val="00E56977"/>
    <w:rsid w:val="00E571ED"/>
    <w:rsid w:val="00E57605"/>
    <w:rsid w:val="00E57D9E"/>
    <w:rsid w:val="00E57FB1"/>
    <w:rsid w:val="00E60A89"/>
    <w:rsid w:val="00E60D43"/>
    <w:rsid w:val="00E62953"/>
    <w:rsid w:val="00E631AE"/>
    <w:rsid w:val="00E63D75"/>
    <w:rsid w:val="00E640DD"/>
    <w:rsid w:val="00E64253"/>
    <w:rsid w:val="00E64C0C"/>
    <w:rsid w:val="00E6508C"/>
    <w:rsid w:val="00E65875"/>
    <w:rsid w:val="00E659DD"/>
    <w:rsid w:val="00E6674A"/>
    <w:rsid w:val="00E66A63"/>
    <w:rsid w:val="00E6709D"/>
    <w:rsid w:val="00E670E8"/>
    <w:rsid w:val="00E67103"/>
    <w:rsid w:val="00E673B6"/>
    <w:rsid w:val="00E673DE"/>
    <w:rsid w:val="00E70379"/>
    <w:rsid w:val="00E70398"/>
    <w:rsid w:val="00E7093E"/>
    <w:rsid w:val="00E70D4C"/>
    <w:rsid w:val="00E71E99"/>
    <w:rsid w:val="00E727E8"/>
    <w:rsid w:val="00E72833"/>
    <w:rsid w:val="00E72A79"/>
    <w:rsid w:val="00E72BB0"/>
    <w:rsid w:val="00E740D7"/>
    <w:rsid w:val="00E74B1E"/>
    <w:rsid w:val="00E7528A"/>
    <w:rsid w:val="00E75DB4"/>
    <w:rsid w:val="00E75E2C"/>
    <w:rsid w:val="00E76137"/>
    <w:rsid w:val="00E7701C"/>
    <w:rsid w:val="00E77C3D"/>
    <w:rsid w:val="00E80998"/>
    <w:rsid w:val="00E831D7"/>
    <w:rsid w:val="00E83B5E"/>
    <w:rsid w:val="00E8418D"/>
    <w:rsid w:val="00E848A1"/>
    <w:rsid w:val="00E84BE5"/>
    <w:rsid w:val="00E84CFA"/>
    <w:rsid w:val="00E84DCB"/>
    <w:rsid w:val="00E84F5D"/>
    <w:rsid w:val="00E8506A"/>
    <w:rsid w:val="00E863C8"/>
    <w:rsid w:val="00E86987"/>
    <w:rsid w:val="00E87258"/>
    <w:rsid w:val="00E92124"/>
    <w:rsid w:val="00E92635"/>
    <w:rsid w:val="00E929B7"/>
    <w:rsid w:val="00E92BD5"/>
    <w:rsid w:val="00E933E8"/>
    <w:rsid w:val="00E93CBA"/>
    <w:rsid w:val="00E9458C"/>
    <w:rsid w:val="00E94AE6"/>
    <w:rsid w:val="00E95344"/>
    <w:rsid w:val="00E96B94"/>
    <w:rsid w:val="00E96C17"/>
    <w:rsid w:val="00E96F6A"/>
    <w:rsid w:val="00EA000E"/>
    <w:rsid w:val="00EA02DB"/>
    <w:rsid w:val="00EA05A4"/>
    <w:rsid w:val="00EA05C8"/>
    <w:rsid w:val="00EA05C9"/>
    <w:rsid w:val="00EA0CAF"/>
    <w:rsid w:val="00EA19A1"/>
    <w:rsid w:val="00EA1F64"/>
    <w:rsid w:val="00EA26E7"/>
    <w:rsid w:val="00EA33FB"/>
    <w:rsid w:val="00EA36B5"/>
    <w:rsid w:val="00EA3C10"/>
    <w:rsid w:val="00EA4398"/>
    <w:rsid w:val="00EA536B"/>
    <w:rsid w:val="00EA57AC"/>
    <w:rsid w:val="00EA5EC0"/>
    <w:rsid w:val="00EA62C5"/>
    <w:rsid w:val="00EA64AE"/>
    <w:rsid w:val="00EA661C"/>
    <w:rsid w:val="00EA6895"/>
    <w:rsid w:val="00EA6F85"/>
    <w:rsid w:val="00EA7B15"/>
    <w:rsid w:val="00EB0134"/>
    <w:rsid w:val="00EB19EE"/>
    <w:rsid w:val="00EB1A27"/>
    <w:rsid w:val="00EB285D"/>
    <w:rsid w:val="00EB28D8"/>
    <w:rsid w:val="00EB2B1B"/>
    <w:rsid w:val="00EB2B7D"/>
    <w:rsid w:val="00EB36F0"/>
    <w:rsid w:val="00EB4713"/>
    <w:rsid w:val="00EB4F77"/>
    <w:rsid w:val="00EB50E1"/>
    <w:rsid w:val="00EB52CF"/>
    <w:rsid w:val="00EB53D7"/>
    <w:rsid w:val="00EB5CCF"/>
    <w:rsid w:val="00EB6027"/>
    <w:rsid w:val="00EB6208"/>
    <w:rsid w:val="00EB655C"/>
    <w:rsid w:val="00EB671F"/>
    <w:rsid w:val="00EB679F"/>
    <w:rsid w:val="00EB733B"/>
    <w:rsid w:val="00EB7499"/>
    <w:rsid w:val="00EC0735"/>
    <w:rsid w:val="00EC123F"/>
    <w:rsid w:val="00EC1A29"/>
    <w:rsid w:val="00EC2013"/>
    <w:rsid w:val="00EC2144"/>
    <w:rsid w:val="00EC227D"/>
    <w:rsid w:val="00EC28D2"/>
    <w:rsid w:val="00EC2EFB"/>
    <w:rsid w:val="00EC37B6"/>
    <w:rsid w:val="00EC3D12"/>
    <w:rsid w:val="00EC3FDC"/>
    <w:rsid w:val="00EC4B35"/>
    <w:rsid w:val="00EC52B6"/>
    <w:rsid w:val="00EC5627"/>
    <w:rsid w:val="00EC5AE1"/>
    <w:rsid w:val="00EC61E3"/>
    <w:rsid w:val="00EC63E4"/>
    <w:rsid w:val="00EC64FB"/>
    <w:rsid w:val="00EC6C5E"/>
    <w:rsid w:val="00EC6D70"/>
    <w:rsid w:val="00EC71A4"/>
    <w:rsid w:val="00EC7457"/>
    <w:rsid w:val="00EC7CA3"/>
    <w:rsid w:val="00ED11DE"/>
    <w:rsid w:val="00ED14C1"/>
    <w:rsid w:val="00ED229D"/>
    <w:rsid w:val="00ED2BBE"/>
    <w:rsid w:val="00ED2E6F"/>
    <w:rsid w:val="00ED42BA"/>
    <w:rsid w:val="00ED5006"/>
    <w:rsid w:val="00ED5178"/>
    <w:rsid w:val="00ED58A0"/>
    <w:rsid w:val="00EE07A1"/>
    <w:rsid w:val="00EE0C61"/>
    <w:rsid w:val="00EE2563"/>
    <w:rsid w:val="00EE31FB"/>
    <w:rsid w:val="00EE3891"/>
    <w:rsid w:val="00EE3AB0"/>
    <w:rsid w:val="00EE3DC9"/>
    <w:rsid w:val="00EE57C6"/>
    <w:rsid w:val="00EE5DAC"/>
    <w:rsid w:val="00EE6EE2"/>
    <w:rsid w:val="00EE72DB"/>
    <w:rsid w:val="00EE7419"/>
    <w:rsid w:val="00EE792F"/>
    <w:rsid w:val="00EE793E"/>
    <w:rsid w:val="00EF0105"/>
    <w:rsid w:val="00EF070A"/>
    <w:rsid w:val="00EF0A46"/>
    <w:rsid w:val="00EF0F4E"/>
    <w:rsid w:val="00EF1100"/>
    <w:rsid w:val="00EF135E"/>
    <w:rsid w:val="00EF1815"/>
    <w:rsid w:val="00EF2191"/>
    <w:rsid w:val="00EF2E91"/>
    <w:rsid w:val="00EF4638"/>
    <w:rsid w:val="00EF4F31"/>
    <w:rsid w:val="00EF53CA"/>
    <w:rsid w:val="00EF54FA"/>
    <w:rsid w:val="00EF5503"/>
    <w:rsid w:val="00EF6736"/>
    <w:rsid w:val="00EF6A85"/>
    <w:rsid w:val="00EF745B"/>
    <w:rsid w:val="00EF757E"/>
    <w:rsid w:val="00EF7765"/>
    <w:rsid w:val="00F0002B"/>
    <w:rsid w:val="00F008A0"/>
    <w:rsid w:val="00F00DF8"/>
    <w:rsid w:val="00F00F63"/>
    <w:rsid w:val="00F01A2D"/>
    <w:rsid w:val="00F022EF"/>
    <w:rsid w:val="00F026FC"/>
    <w:rsid w:val="00F030E8"/>
    <w:rsid w:val="00F0407A"/>
    <w:rsid w:val="00F04529"/>
    <w:rsid w:val="00F048AC"/>
    <w:rsid w:val="00F04A2B"/>
    <w:rsid w:val="00F053E5"/>
    <w:rsid w:val="00F05FAB"/>
    <w:rsid w:val="00F06081"/>
    <w:rsid w:val="00F062AB"/>
    <w:rsid w:val="00F06CE5"/>
    <w:rsid w:val="00F06DFD"/>
    <w:rsid w:val="00F0728B"/>
    <w:rsid w:val="00F101BA"/>
    <w:rsid w:val="00F10AF3"/>
    <w:rsid w:val="00F110AF"/>
    <w:rsid w:val="00F110F4"/>
    <w:rsid w:val="00F115DB"/>
    <w:rsid w:val="00F11958"/>
    <w:rsid w:val="00F11AFB"/>
    <w:rsid w:val="00F125FA"/>
    <w:rsid w:val="00F1286A"/>
    <w:rsid w:val="00F1326B"/>
    <w:rsid w:val="00F14070"/>
    <w:rsid w:val="00F144EA"/>
    <w:rsid w:val="00F1481B"/>
    <w:rsid w:val="00F16461"/>
    <w:rsid w:val="00F16E96"/>
    <w:rsid w:val="00F16FA7"/>
    <w:rsid w:val="00F17098"/>
    <w:rsid w:val="00F1771B"/>
    <w:rsid w:val="00F179A5"/>
    <w:rsid w:val="00F17B83"/>
    <w:rsid w:val="00F20B0F"/>
    <w:rsid w:val="00F20DEA"/>
    <w:rsid w:val="00F212FB"/>
    <w:rsid w:val="00F21858"/>
    <w:rsid w:val="00F21B24"/>
    <w:rsid w:val="00F21BA4"/>
    <w:rsid w:val="00F21F35"/>
    <w:rsid w:val="00F2239C"/>
    <w:rsid w:val="00F225AD"/>
    <w:rsid w:val="00F23392"/>
    <w:rsid w:val="00F23E9E"/>
    <w:rsid w:val="00F24462"/>
    <w:rsid w:val="00F25B6D"/>
    <w:rsid w:val="00F26224"/>
    <w:rsid w:val="00F27823"/>
    <w:rsid w:val="00F27F12"/>
    <w:rsid w:val="00F30D8A"/>
    <w:rsid w:val="00F30E02"/>
    <w:rsid w:val="00F30F25"/>
    <w:rsid w:val="00F30FAD"/>
    <w:rsid w:val="00F3247E"/>
    <w:rsid w:val="00F32DD9"/>
    <w:rsid w:val="00F331E2"/>
    <w:rsid w:val="00F331FA"/>
    <w:rsid w:val="00F33439"/>
    <w:rsid w:val="00F33DAF"/>
    <w:rsid w:val="00F345ED"/>
    <w:rsid w:val="00F34608"/>
    <w:rsid w:val="00F34609"/>
    <w:rsid w:val="00F3471A"/>
    <w:rsid w:val="00F35BD4"/>
    <w:rsid w:val="00F366C6"/>
    <w:rsid w:val="00F36AF0"/>
    <w:rsid w:val="00F36E71"/>
    <w:rsid w:val="00F37298"/>
    <w:rsid w:val="00F37A97"/>
    <w:rsid w:val="00F403AD"/>
    <w:rsid w:val="00F40478"/>
    <w:rsid w:val="00F40905"/>
    <w:rsid w:val="00F411C5"/>
    <w:rsid w:val="00F422DD"/>
    <w:rsid w:val="00F42CB3"/>
    <w:rsid w:val="00F44233"/>
    <w:rsid w:val="00F44549"/>
    <w:rsid w:val="00F44B02"/>
    <w:rsid w:val="00F456CD"/>
    <w:rsid w:val="00F460AF"/>
    <w:rsid w:val="00F468E7"/>
    <w:rsid w:val="00F46B1B"/>
    <w:rsid w:val="00F47079"/>
    <w:rsid w:val="00F473E5"/>
    <w:rsid w:val="00F47A43"/>
    <w:rsid w:val="00F47BF7"/>
    <w:rsid w:val="00F50559"/>
    <w:rsid w:val="00F50C1C"/>
    <w:rsid w:val="00F50C48"/>
    <w:rsid w:val="00F50DBD"/>
    <w:rsid w:val="00F51C61"/>
    <w:rsid w:val="00F52E58"/>
    <w:rsid w:val="00F52FAE"/>
    <w:rsid w:val="00F5377B"/>
    <w:rsid w:val="00F53EBB"/>
    <w:rsid w:val="00F54710"/>
    <w:rsid w:val="00F55CD2"/>
    <w:rsid w:val="00F5638F"/>
    <w:rsid w:val="00F566B2"/>
    <w:rsid w:val="00F56777"/>
    <w:rsid w:val="00F56A62"/>
    <w:rsid w:val="00F5712F"/>
    <w:rsid w:val="00F57896"/>
    <w:rsid w:val="00F57B9A"/>
    <w:rsid w:val="00F57BBE"/>
    <w:rsid w:val="00F60DB3"/>
    <w:rsid w:val="00F61EF7"/>
    <w:rsid w:val="00F62C3C"/>
    <w:rsid w:val="00F6304E"/>
    <w:rsid w:val="00F63129"/>
    <w:rsid w:val="00F6340D"/>
    <w:rsid w:val="00F63595"/>
    <w:rsid w:val="00F63629"/>
    <w:rsid w:val="00F63B63"/>
    <w:rsid w:val="00F6500A"/>
    <w:rsid w:val="00F652FC"/>
    <w:rsid w:val="00F65382"/>
    <w:rsid w:val="00F658CC"/>
    <w:rsid w:val="00F65B2E"/>
    <w:rsid w:val="00F6702A"/>
    <w:rsid w:val="00F6715C"/>
    <w:rsid w:val="00F67792"/>
    <w:rsid w:val="00F700A8"/>
    <w:rsid w:val="00F7026A"/>
    <w:rsid w:val="00F703AA"/>
    <w:rsid w:val="00F712B9"/>
    <w:rsid w:val="00F71333"/>
    <w:rsid w:val="00F72169"/>
    <w:rsid w:val="00F7373F"/>
    <w:rsid w:val="00F74395"/>
    <w:rsid w:val="00F74977"/>
    <w:rsid w:val="00F74D6D"/>
    <w:rsid w:val="00F759ED"/>
    <w:rsid w:val="00F7736F"/>
    <w:rsid w:val="00F77E93"/>
    <w:rsid w:val="00F8033D"/>
    <w:rsid w:val="00F80930"/>
    <w:rsid w:val="00F80E2E"/>
    <w:rsid w:val="00F812DA"/>
    <w:rsid w:val="00F81522"/>
    <w:rsid w:val="00F8186E"/>
    <w:rsid w:val="00F81FFA"/>
    <w:rsid w:val="00F830CE"/>
    <w:rsid w:val="00F83A67"/>
    <w:rsid w:val="00F83B13"/>
    <w:rsid w:val="00F83FBC"/>
    <w:rsid w:val="00F842C5"/>
    <w:rsid w:val="00F844A8"/>
    <w:rsid w:val="00F84EB5"/>
    <w:rsid w:val="00F853E4"/>
    <w:rsid w:val="00F870AF"/>
    <w:rsid w:val="00F8717A"/>
    <w:rsid w:val="00F87B24"/>
    <w:rsid w:val="00F87BD3"/>
    <w:rsid w:val="00F87DD3"/>
    <w:rsid w:val="00F907DB"/>
    <w:rsid w:val="00F91041"/>
    <w:rsid w:val="00F9123A"/>
    <w:rsid w:val="00F91E18"/>
    <w:rsid w:val="00F934CA"/>
    <w:rsid w:val="00F935E8"/>
    <w:rsid w:val="00F93B78"/>
    <w:rsid w:val="00F93C08"/>
    <w:rsid w:val="00F93E4F"/>
    <w:rsid w:val="00F94010"/>
    <w:rsid w:val="00F94BCE"/>
    <w:rsid w:val="00F9792A"/>
    <w:rsid w:val="00F97CEC"/>
    <w:rsid w:val="00FA0189"/>
    <w:rsid w:val="00FA0688"/>
    <w:rsid w:val="00FA085E"/>
    <w:rsid w:val="00FA0D4A"/>
    <w:rsid w:val="00FA1520"/>
    <w:rsid w:val="00FA196D"/>
    <w:rsid w:val="00FA34A4"/>
    <w:rsid w:val="00FA3984"/>
    <w:rsid w:val="00FA3A02"/>
    <w:rsid w:val="00FA3EB0"/>
    <w:rsid w:val="00FA494B"/>
    <w:rsid w:val="00FA5DA6"/>
    <w:rsid w:val="00FA654F"/>
    <w:rsid w:val="00FA680B"/>
    <w:rsid w:val="00FA6D1F"/>
    <w:rsid w:val="00FA6F16"/>
    <w:rsid w:val="00FA7662"/>
    <w:rsid w:val="00FA76FB"/>
    <w:rsid w:val="00FA79A1"/>
    <w:rsid w:val="00FA7D39"/>
    <w:rsid w:val="00FB0D0C"/>
    <w:rsid w:val="00FB0E69"/>
    <w:rsid w:val="00FB1D18"/>
    <w:rsid w:val="00FB27AF"/>
    <w:rsid w:val="00FB402A"/>
    <w:rsid w:val="00FB5106"/>
    <w:rsid w:val="00FB51CC"/>
    <w:rsid w:val="00FB61E5"/>
    <w:rsid w:val="00FB6907"/>
    <w:rsid w:val="00FB6E2E"/>
    <w:rsid w:val="00FC0668"/>
    <w:rsid w:val="00FC1079"/>
    <w:rsid w:val="00FC1EFB"/>
    <w:rsid w:val="00FC1FD9"/>
    <w:rsid w:val="00FC24AB"/>
    <w:rsid w:val="00FC2EEC"/>
    <w:rsid w:val="00FC30B8"/>
    <w:rsid w:val="00FC41F7"/>
    <w:rsid w:val="00FC42A3"/>
    <w:rsid w:val="00FC4637"/>
    <w:rsid w:val="00FC4921"/>
    <w:rsid w:val="00FC4ABC"/>
    <w:rsid w:val="00FC5E2E"/>
    <w:rsid w:val="00FC67F9"/>
    <w:rsid w:val="00FC6BF0"/>
    <w:rsid w:val="00FC76F8"/>
    <w:rsid w:val="00FD0215"/>
    <w:rsid w:val="00FD02A8"/>
    <w:rsid w:val="00FD0644"/>
    <w:rsid w:val="00FD0CFB"/>
    <w:rsid w:val="00FD0F1A"/>
    <w:rsid w:val="00FD0F50"/>
    <w:rsid w:val="00FD11B9"/>
    <w:rsid w:val="00FD1476"/>
    <w:rsid w:val="00FD1511"/>
    <w:rsid w:val="00FD1B37"/>
    <w:rsid w:val="00FD1B60"/>
    <w:rsid w:val="00FD1C86"/>
    <w:rsid w:val="00FD34CF"/>
    <w:rsid w:val="00FD411C"/>
    <w:rsid w:val="00FD4B38"/>
    <w:rsid w:val="00FD66B1"/>
    <w:rsid w:val="00FD70E0"/>
    <w:rsid w:val="00FE0A6A"/>
    <w:rsid w:val="00FE34F5"/>
    <w:rsid w:val="00FE4442"/>
    <w:rsid w:val="00FE4605"/>
    <w:rsid w:val="00FE4AFA"/>
    <w:rsid w:val="00FE4F39"/>
    <w:rsid w:val="00FE56EB"/>
    <w:rsid w:val="00FE63E8"/>
    <w:rsid w:val="00FE650F"/>
    <w:rsid w:val="00FF0143"/>
    <w:rsid w:val="00FF15DD"/>
    <w:rsid w:val="00FF1C6A"/>
    <w:rsid w:val="00FF21D4"/>
    <w:rsid w:val="00FF21E8"/>
    <w:rsid w:val="00FF27F3"/>
    <w:rsid w:val="00FF32FB"/>
    <w:rsid w:val="00FF5551"/>
    <w:rsid w:val="00FF595B"/>
    <w:rsid w:val="00FF5BEE"/>
    <w:rsid w:val="00FF63D5"/>
    <w:rsid w:val="00FF6F88"/>
    <w:rsid w:val="00FF73AA"/>
    <w:rsid w:val="00FF7436"/>
    <w:rsid w:val="00FF75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1DA"/>
    <w:rPr>
      <w:sz w:val="24"/>
      <w:szCs w:val="24"/>
    </w:rPr>
  </w:style>
  <w:style w:type="paragraph" w:styleId="Heading2">
    <w:name w:val="heading 2"/>
    <w:basedOn w:val="Normal"/>
    <w:next w:val="Normal"/>
    <w:link w:val="Heading2Char"/>
    <w:qFormat/>
    <w:rsid w:val="00F2239C"/>
    <w:pPr>
      <w:keepNext/>
      <w:widowControl w:val="0"/>
      <w:tabs>
        <w:tab w:val="center" w:pos="4680"/>
      </w:tabs>
      <w:jc w:val="center"/>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6E3B72"/>
    <w:pPr>
      <w:spacing w:before="100" w:beforeAutospacing="1" w:after="100" w:afterAutospacing="1"/>
    </w:pPr>
    <w:rPr>
      <w:rFonts w:eastAsia="Calibri"/>
    </w:rPr>
  </w:style>
  <w:style w:type="paragraph" w:styleId="Footer">
    <w:name w:val="footer"/>
    <w:basedOn w:val="Normal"/>
    <w:rsid w:val="00F2239C"/>
    <w:pPr>
      <w:tabs>
        <w:tab w:val="center" w:pos="4320"/>
        <w:tab w:val="right" w:pos="8640"/>
      </w:tabs>
    </w:pPr>
  </w:style>
  <w:style w:type="character" w:styleId="LineNumber">
    <w:name w:val="line number"/>
    <w:basedOn w:val="DefaultParagraphFont"/>
    <w:rsid w:val="00F2239C"/>
  </w:style>
  <w:style w:type="paragraph" w:styleId="PlainText">
    <w:name w:val="Plain Text"/>
    <w:basedOn w:val="Normal"/>
    <w:link w:val="PlainTextChar"/>
    <w:semiHidden/>
    <w:unhideWhenUsed/>
    <w:rsid w:val="00431D97"/>
    <w:rPr>
      <w:rFonts w:ascii="Consolas" w:eastAsia="Calibri" w:hAnsi="Consolas"/>
      <w:sz w:val="21"/>
      <w:szCs w:val="21"/>
    </w:rPr>
  </w:style>
  <w:style w:type="character" w:customStyle="1" w:styleId="PlainTextChar">
    <w:name w:val="Plain Text Char"/>
    <w:basedOn w:val="DefaultParagraphFont"/>
    <w:link w:val="PlainText"/>
    <w:semiHidden/>
    <w:rsid w:val="00431D97"/>
    <w:rPr>
      <w:rFonts w:ascii="Consolas" w:eastAsia="Calibri" w:hAnsi="Consolas"/>
      <w:sz w:val="21"/>
      <w:szCs w:val="21"/>
      <w:lang w:val="en-US" w:eastAsia="en-US" w:bidi="ar-SA"/>
    </w:rPr>
  </w:style>
  <w:style w:type="character" w:styleId="PageNumber">
    <w:name w:val="page number"/>
    <w:basedOn w:val="DefaultParagraphFont"/>
    <w:rsid w:val="00B91446"/>
  </w:style>
  <w:style w:type="paragraph" w:styleId="FootnoteText">
    <w:name w:val="footnote text"/>
    <w:basedOn w:val="Normal"/>
    <w:semiHidden/>
    <w:rsid w:val="00960863"/>
    <w:rPr>
      <w:sz w:val="20"/>
      <w:szCs w:val="20"/>
    </w:rPr>
  </w:style>
  <w:style w:type="character" w:styleId="FootnoteReference">
    <w:name w:val="footnote reference"/>
    <w:basedOn w:val="DefaultParagraphFont"/>
    <w:semiHidden/>
    <w:rsid w:val="00960863"/>
    <w:rPr>
      <w:rFonts w:ascii="Times New Roman" w:hAnsi="Times New Roman" w:cs="Times New Roman"/>
      <w:vertAlign w:val="superscript"/>
    </w:rPr>
  </w:style>
  <w:style w:type="paragraph" w:styleId="Header">
    <w:name w:val="header"/>
    <w:basedOn w:val="Normal"/>
    <w:link w:val="HeaderChar"/>
    <w:rsid w:val="007F3C65"/>
    <w:pPr>
      <w:tabs>
        <w:tab w:val="center" w:pos="4680"/>
        <w:tab w:val="right" w:pos="9360"/>
      </w:tabs>
    </w:pPr>
  </w:style>
  <w:style w:type="character" w:customStyle="1" w:styleId="HeaderChar">
    <w:name w:val="Header Char"/>
    <w:basedOn w:val="DefaultParagraphFont"/>
    <w:link w:val="Header"/>
    <w:rsid w:val="007F3C65"/>
    <w:rPr>
      <w:sz w:val="24"/>
      <w:szCs w:val="24"/>
    </w:rPr>
  </w:style>
  <w:style w:type="character" w:customStyle="1" w:styleId="Heading2Char">
    <w:name w:val="Heading 2 Char"/>
    <w:basedOn w:val="DefaultParagraphFont"/>
    <w:link w:val="Heading2"/>
    <w:rsid w:val="00490F86"/>
    <w:rPr>
      <w:b/>
      <w:snapToGrid w:val="0"/>
      <w:sz w:val="24"/>
    </w:rPr>
  </w:style>
  <w:style w:type="paragraph" w:styleId="BalloonText">
    <w:name w:val="Balloon Text"/>
    <w:basedOn w:val="Normal"/>
    <w:link w:val="BalloonTextChar"/>
    <w:rsid w:val="00FF5551"/>
    <w:rPr>
      <w:rFonts w:ascii="Tahoma" w:hAnsi="Tahoma" w:cs="Tahoma"/>
      <w:sz w:val="16"/>
      <w:szCs w:val="16"/>
    </w:rPr>
  </w:style>
  <w:style w:type="character" w:customStyle="1" w:styleId="BalloonTextChar">
    <w:name w:val="Balloon Text Char"/>
    <w:basedOn w:val="DefaultParagraphFont"/>
    <w:link w:val="BalloonText"/>
    <w:rsid w:val="00FF5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6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2010-01-29T08:00:00+00:00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0AA29-97DA-4B17-AFA7-599CC81EB76C}"/>
</file>

<file path=customXml/itemProps2.xml><?xml version="1.0" encoding="utf-8"?>
<ds:datastoreItem xmlns:ds="http://schemas.openxmlformats.org/officeDocument/2006/customXml" ds:itemID="{30955B33-D1DE-4499-AB36-5E3E4E265140}"/>
</file>

<file path=customXml/itemProps3.xml><?xml version="1.0" encoding="utf-8"?>
<ds:datastoreItem xmlns:ds="http://schemas.openxmlformats.org/officeDocument/2006/customXml" ds:itemID="{9DB3973C-D00B-4D98-BD4F-8A684938DE5C}"/>
</file>

<file path=customXml/itemProps4.xml><?xml version="1.0" encoding="utf-8"?>
<ds:datastoreItem xmlns:ds="http://schemas.openxmlformats.org/officeDocument/2006/customXml" ds:itemID="{19C44872-7055-45A7-8231-5F98CDF2628C}"/>
</file>

<file path=customXml/itemProps5.xml><?xml version="1.0" encoding="utf-8"?>
<ds:datastoreItem xmlns:ds="http://schemas.openxmlformats.org/officeDocument/2006/customXml" ds:itemID="{C30BD7E6-2EB1-4A6E-BF87-892C1DB1A7CA}"/>
</file>

<file path=docProps/app.xml><?xml version="1.0" encoding="utf-8"?>
<Properties xmlns="http://schemas.openxmlformats.org/officeDocument/2006/extended-properties" xmlns:vt="http://schemas.openxmlformats.org/officeDocument/2006/docPropsVTypes">
  <Template>Normal.dotm</Template>
  <TotalTime>218</TotalTime>
  <Pages>6</Pages>
  <Words>1260</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vt:lpstr>
    </vt:vector>
  </TitlesOfParts>
  <Company>Snavely King Majoros O'Connor &amp; Lee</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Snavely King Laptop</dc:creator>
  <cp:keywords/>
  <dc:description/>
  <cp:lastModifiedBy>Melnikoff, Stephen S Mr OTJAG</cp:lastModifiedBy>
  <cp:revision>12</cp:revision>
  <cp:lastPrinted>2010-01-29T00:20:00Z</cp:lastPrinted>
  <dcterms:created xsi:type="dcterms:W3CDTF">2010-01-28T19:57:00Z</dcterms:created>
  <dcterms:modified xsi:type="dcterms:W3CDTF">2010-01-29T00:22:00Z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