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B47" w:rsidRPr="00813CC7" w:rsidRDefault="004B667F" w:rsidP="004B667F">
      <w:pPr>
        <w:jc w:val="center"/>
        <w:rPr>
          <w:rFonts w:ascii="Open Sans" w:hAnsi="Open Sans" w:cs="Open Sans"/>
          <w:color w:val="244061" w:themeColor="accent1" w:themeShade="80"/>
        </w:rPr>
      </w:pPr>
      <w:r w:rsidRPr="00813CC7">
        <w:rPr>
          <w:rFonts w:ascii="Open Sans" w:hAnsi="Open Sans" w:cs="Open Sans"/>
          <w:noProof/>
          <w:color w:val="244061" w:themeColor="accent1" w:themeShade="80"/>
        </w:rPr>
        <w:drawing>
          <wp:inline distT="0" distB="0" distL="0" distR="0" wp14:anchorId="6C9AE23A" wp14:editId="0CE5B193">
            <wp:extent cx="1533525" cy="5397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mary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939" cy="544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78C" w:rsidRDefault="0012178C" w:rsidP="00325FAD">
      <w:pPr>
        <w:spacing w:before="240"/>
        <w:contextualSpacing/>
        <w:jc w:val="center"/>
        <w:rPr>
          <w:rFonts w:ascii="Open Sans" w:hAnsi="Open Sans" w:cs="Open Sans"/>
          <w:b/>
          <w:color w:val="244061" w:themeColor="accent1" w:themeShade="80"/>
        </w:rPr>
      </w:pPr>
      <w:r>
        <w:rPr>
          <w:rFonts w:ascii="Open Sans" w:hAnsi="Open Sans" w:cs="Open Sans"/>
          <w:b/>
          <w:color w:val="244061" w:themeColor="accent1" w:themeShade="80"/>
        </w:rPr>
        <w:t xml:space="preserve">King County Revenue Share Agreement </w:t>
      </w:r>
      <w:r w:rsidR="004B667F" w:rsidRPr="00813CC7">
        <w:rPr>
          <w:rFonts w:ascii="Open Sans" w:hAnsi="Open Sans" w:cs="Open Sans"/>
          <w:b/>
          <w:color w:val="244061" w:themeColor="accent1" w:themeShade="80"/>
        </w:rPr>
        <w:t xml:space="preserve"> </w:t>
      </w:r>
    </w:p>
    <w:p w:rsidR="004B667F" w:rsidRDefault="005562E8" w:rsidP="00325FAD">
      <w:pPr>
        <w:spacing w:before="240"/>
        <w:contextualSpacing/>
        <w:jc w:val="center"/>
        <w:rPr>
          <w:rFonts w:ascii="Open Sans" w:hAnsi="Open Sans" w:cs="Open Sans"/>
          <w:b/>
          <w:color w:val="244061" w:themeColor="accent1" w:themeShade="80"/>
        </w:rPr>
      </w:pPr>
      <w:r>
        <w:rPr>
          <w:rFonts w:ascii="Open Sans" w:hAnsi="Open Sans" w:cs="Open Sans"/>
          <w:b/>
          <w:color w:val="244061" w:themeColor="accent1" w:themeShade="80"/>
        </w:rPr>
        <w:t xml:space="preserve">May 2017 – July </w:t>
      </w:r>
      <w:r w:rsidR="008645E6">
        <w:rPr>
          <w:rFonts w:ascii="Open Sans" w:hAnsi="Open Sans" w:cs="Open Sans"/>
          <w:b/>
          <w:color w:val="244061" w:themeColor="accent1" w:themeShade="80"/>
        </w:rPr>
        <w:t>2019</w:t>
      </w:r>
    </w:p>
    <w:p w:rsidR="005562E8" w:rsidRDefault="00EE64B9" w:rsidP="00325FAD">
      <w:pPr>
        <w:spacing w:before="240"/>
        <w:contextualSpacing/>
        <w:jc w:val="center"/>
        <w:rPr>
          <w:rFonts w:ascii="Open Sans" w:hAnsi="Open Sans" w:cs="Open Sans"/>
          <w:b/>
          <w:color w:val="244061" w:themeColor="accent1" w:themeShade="80"/>
        </w:rPr>
      </w:pPr>
      <w:r>
        <w:rPr>
          <w:rFonts w:ascii="Open Sans" w:hAnsi="Open Sans" w:cs="Open Sans"/>
          <w:b/>
          <w:color w:val="244061" w:themeColor="accent1" w:themeShade="80"/>
        </w:rPr>
        <w:t xml:space="preserve">Budget and Outreach Deliverables </w:t>
      </w:r>
    </w:p>
    <w:p w:rsidR="00EE64B9" w:rsidRPr="00813CC7" w:rsidRDefault="008645E6" w:rsidP="00325FAD">
      <w:pPr>
        <w:spacing w:before="240"/>
        <w:contextualSpacing/>
        <w:jc w:val="center"/>
        <w:rPr>
          <w:rFonts w:ascii="Open Sans" w:hAnsi="Open Sans" w:cs="Open Sans"/>
          <w:b/>
          <w:color w:val="244061" w:themeColor="accent1" w:themeShade="80"/>
        </w:rPr>
      </w:pPr>
      <w:r>
        <w:rPr>
          <w:rFonts w:ascii="Open Sans" w:hAnsi="Open Sans" w:cs="Open Sans"/>
          <w:b/>
          <w:color w:val="244061" w:themeColor="accent1" w:themeShade="80"/>
        </w:rPr>
        <w:t xml:space="preserve">Plan </w:t>
      </w:r>
      <w:r w:rsidR="00EE64B9">
        <w:rPr>
          <w:rFonts w:ascii="Open Sans" w:hAnsi="Open Sans" w:cs="Open Sans"/>
          <w:b/>
          <w:color w:val="244061" w:themeColor="accent1" w:themeShade="80"/>
        </w:rPr>
        <w:t>Year 1</w:t>
      </w:r>
      <w:r>
        <w:rPr>
          <w:rFonts w:ascii="Open Sans" w:hAnsi="Open Sans" w:cs="Open Sans"/>
          <w:b/>
          <w:color w:val="244061" w:themeColor="accent1" w:themeShade="80"/>
        </w:rPr>
        <w:t xml:space="preserve"> May 2017 - April</w:t>
      </w:r>
      <w:r w:rsidR="005562E8">
        <w:rPr>
          <w:rFonts w:ascii="Open Sans" w:hAnsi="Open Sans" w:cs="Open Sans"/>
          <w:b/>
          <w:color w:val="244061" w:themeColor="accent1" w:themeShade="80"/>
        </w:rPr>
        <w:t xml:space="preserve"> 201</w:t>
      </w:r>
      <w:r>
        <w:rPr>
          <w:rFonts w:ascii="Open Sans" w:hAnsi="Open Sans" w:cs="Open Sans"/>
          <w:b/>
          <w:color w:val="244061" w:themeColor="accent1" w:themeShade="80"/>
        </w:rPr>
        <w:t>8</w:t>
      </w:r>
    </w:p>
    <w:p w:rsidR="00813CC7" w:rsidRDefault="00813CC7" w:rsidP="004B667F">
      <w:pPr>
        <w:rPr>
          <w:rFonts w:ascii="Open Sans" w:hAnsi="Open Sans" w:cs="Open Sans"/>
          <w:b/>
          <w:color w:val="244061" w:themeColor="accent1" w:themeShade="80"/>
        </w:rPr>
      </w:pPr>
    </w:p>
    <w:p w:rsidR="00EE64B9" w:rsidRPr="00EE64B9" w:rsidRDefault="00EE64B9" w:rsidP="00EE64B9">
      <w:pPr>
        <w:tabs>
          <w:tab w:val="left" w:pos="3990"/>
        </w:tabs>
        <w:spacing w:after="0" w:line="240" w:lineRule="auto"/>
        <w:rPr>
          <w:rFonts w:ascii="Open Sans" w:hAnsi="Open Sans" w:cs="Open Sans"/>
          <w:b/>
          <w:color w:val="244061" w:themeColor="accent1" w:themeShade="80"/>
        </w:rPr>
      </w:pPr>
      <w:r>
        <w:rPr>
          <w:rFonts w:ascii="Open Sans" w:hAnsi="Open Sans" w:cs="Open Sans"/>
          <w:b/>
          <w:color w:val="244061" w:themeColor="accent1" w:themeShade="80"/>
        </w:rPr>
        <w:t>Budget Update</w:t>
      </w:r>
      <w:r w:rsidRPr="00EE64B9">
        <w:rPr>
          <w:rFonts w:ascii="Open Sans" w:hAnsi="Open Sans" w:cs="Open Sans"/>
          <w:b/>
          <w:color w:val="244061" w:themeColor="accent1" w:themeShade="80"/>
        </w:rPr>
        <w:t xml:space="preserve">:  </w:t>
      </w:r>
      <w:r w:rsidR="00BA6696">
        <w:rPr>
          <w:rFonts w:ascii="Open Sans" w:hAnsi="Open Sans" w:cs="Open Sans"/>
          <w:color w:val="244061" w:themeColor="accent1" w:themeShade="80"/>
        </w:rPr>
        <w:t>The 2017-2019</w:t>
      </w:r>
      <w:r w:rsidRPr="00EE64B9">
        <w:rPr>
          <w:rFonts w:ascii="Open Sans" w:hAnsi="Open Sans" w:cs="Open Sans"/>
          <w:color w:val="244061" w:themeColor="accent1" w:themeShade="80"/>
        </w:rPr>
        <w:t xml:space="preserve"> proposed </w:t>
      </w:r>
      <w:proofErr w:type="gramStart"/>
      <w:r w:rsidRPr="00EE64B9">
        <w:rPr>
          <w:rFonts w:ascii="Open Sans" w:hAnsi="Open Sans" w:cs="Open Sans"/>
          <w:color w:val="244061" w:themeColor="accent1" w:themeShade="80"/>
        </w:rPr>
        <w:t>budget</w:t>
      </w:r>
      <w:proofErr w:type="gramEnd"/>
      <w:r w:rsidRPr="00EE64B9">
        <w:rPr>
          <w:rFonts w:ascii="Open Sans" w:hAnsi="Open Sans" w:cs="Open Sans"/>
          <w:color w:val="244061" w:themeColor="accent1" w:themeShade="80"/>
        </w:rPr>
        <w:t xml:space="preserve"> w</w:t>
      </w:r>
      <w:r w:rsidR="00BA6696">
        <w:rPr>
          <w:rFonts w:ascii="Open Sans" w:hAnsi="Open Sans" w:cs="Open Sans"/>
          <w:color w:val="244061" w:themeColor="accent1" w:themeShade="80"/>
        </w:rPr>
        <w:t>as initially forecasted at $806,000 for</w:t>
      </w:r>
      <w:r w:rsidRPr="00EE64B9">
        <w:rPr>
          <w:rFonts w:ascii="Open Sans" w:hAnsi="Open Sans" w:cs="Open Sans"/>
          <w:color w:val="244061" w:themeColor="accent1" w:themeShade="80"/>
        </w:rPr>
        <w:t xml:space="preserve"> the two year plan.   With falling recycling commodity values, the budget f</w:t>
      </w:r>
      <w:r w:rsidR="00BA6696">
        <w:rPr>
          <w:rFonts w:ascii="Open Sans" w:hAnsi="Open Sans" w:cs="Open Sans"/>
          <w:color w:val="244061" w:themeColor="accent1" w:themeShade="80"/>
        </w:rPr>
        <w:t xml:space="preserve">orecast is </w:t>
      </w:r>
      <w:r w:rsidR="00FC5376">
        <w:rPr>
          <w:rFonts w:ascii="Open Sans" w:hAnsi="Open Sans" w:cs="Open Sans"/>
          <w:color w:val="244061" w:themeColor="accent1" w:themeShade="80"/>
        </w:rPr>
        <w:t>currently at $314,837</w:t>
      </w:r>
      <w:r w:rsidRPr="00EE64B9">
        <w:rPr>
          <w:rFonts w:ascii="Open Sans" w:hAnsi="Open Sans" w:cs="Open Sans"/>
          <w:color w:val="244061" w:themeColor="accent1" w:themeShade="80"/>
        </w:rPr>
        <w:t xml:space="preserve"> for the two year plan.  </w:t>
      </w:r>
    </w:p>
    <w:p w:rsidR="00EE64B9" w:rsidRDefault="00EE64B9" w:rsidP="004B667F">
      <w:pPr>
        <w:rPr>
          <w:rFonts w:ascii="Open Sans" w:hAnsi="Open Sans" w:cs="Open Sans"/>
          <w:b/>
          <w:color w:val="244061" w:themeColor="accent1" w:themeShade="80"/>
        </w:rPr>
      </w:pPr>
    </w:p>
    <w:p w:rsidR="004B667F" w:rsidRDefault="00D90991" w:rsidP="004B667F">
      <w:pPr>
        <w:rPr>
          <w:rFonts w:ascii="Open Sans" w:hAnsi="Open Sans" w:cs="Open Sans"/>
          <w:b/>
          <w:color w:val="244061" w:themeColor="accent1" w:themeShade="80"/>
        </w:rPr>
      </w:pPr>
      <w:r>
        <w:rPr>
          <w:rFonts w:ascii="Open Sans" w:hAnsi="Open Sans" w:cs="Open Sans"/>
          <w:b/>
          <w:color w:val="244061" w:themeColor="accent1" w:themeShade="80"/>
        </w:rPr>
        <w:t xml:space="preserve"> </w:t>
      </w:r>
      <w:r w:rsidR="004B667F" w:rsidRPr="00813CC7">
        <w:rPr>
          <w:rFonts w:ascii="Open Sans" w:hAnsi="Open Sans" w:cs="Open Sans"/>
          <w:b/>
          <w:color w:val="244061" w:themeColor="accent1" w:themeShade="80"/>
        </w:rPr>
        <w:t>Task 1: Related Budget</w:t>
      </w:r>
      <w:r w:rsidR="004B667F" w:rsidRPr="00813CC7">
        <w:rPr>
          <w:rFonts w:ascii="Open Sans" w:hAnsi="Open Sans" w:cs="Open Sans"/>
          <w:b/>
          <w:color w:val="244061" w:themeColor="accent1" w:themeShade="80"/>
        </w:rPr>
        <w:tab/>
      </w:r>
      <w:r w:rsidR="00EE64B9">
        <w:rPr>
          <w:rFonts w:ascii="Open Sans" w:hAnsi="Open Sans" w:cs="Open Sans"/>
          <w:b/>
          <w:color w:val="244061" w:themeColor="accent1" w:themeShade="80"/>
        </w:rPr>
        <w:tab/>
      </w:r>
      <w:r w:rsidR="00EE64B9">
        <w:rPr>
          <w:rFonts w:ascii="Open Sans" w:hAnsi="Open Sans" w:cs="Open Sans"/>
          <w:b/>
          <w:color w:val="244061" w:themeColor="accent1" w:themeShade="80"/>
        </w:rPr>
        <w:tab/>
      </w:r>
      <w:r w:rsidR="00EE64B9">
        <w:rPr>
          <w:rFonts w:ascii="Open Sans" w:hAnsi="Open Sans" w:cs="Open Sans"/>
          <w:b/>
          <w:color w:val="244061" w:themeColor="accent1" w:themeShade="80"/>
        </w:rPr>
        <w:tab/>
      </w:r>
      <w:r w:rsidR="00EE64B9">
        <w:rPr>
          <w:rFonts w:ascii="Open Sans" w:hAnsi="Open Sans" w:cs="Open Sans"/>
          <w:b/>
          <w:color w:val="244061" w:themeColor="accent1" w:themeShade="80"/>
        </w:rPr>
        <w:tab/>
      </w:r>
      <w:r w:rsidR="00EE64B9">
        <w:rPr>
          <w:rFonts w:ascii="Open Sans" w:hAnsi="Open Sans" w:cs="Open Sans"/>
          <w:b/>
          <w:color w:val="244061" w:themeColor="accent1" w:themeShade="80"/>
        </w:rPr>
        <w:tab/>
        <w:t xml:space="preserve">Task Budget:  </w:t>
      </w:r>
      <w:r w:rsidR="004B667F" w:rsidRPr="00813CC7">
        <w:rPr>
          <w:rFonts w:ascii="Open Sans" w:hAnsi="Open Sans" w:cs="Open Sans"/>
          <w:b/>
          <w:color w:val="244061" w:themeColor="accent1" w:themeShade="80"/>
        </w:rPr>
        <w:t>$174,000</w:t>
      </w:r>
    </w:p>
    <w:p w:rsidR="00443AE2" w:rsidRPr="00443AE2" w:rsidRDefault="00443AE2" w:rsidP="004B667F">
      <w:pPr>
        <w:rPr>
          <w:rFonts w:ascii="Open Sans" w:hAnsi="Open Sans" w:cs="Open Sans"/>
          <w:color w:val="244061" w:themeColor="accent1" w:themeShade="80"/>
        </w:rPr>
      </w:pPr>
      <w:r w:rsidRPr="00443AE2">
        <w:rPr>
          <w:rFonts w:ascii="Open Sans" w:hAnsi="Open Sans" w:cs="Open Sans"/>
          <w:color w:val="244061" w:themeColor="accent1" w:themeShade="80"/>
        </w:rPr>
        <w:t xml:space="preserve">The Revenue Share Administrator is </w:t>
      </w:r>
      <w:r w:rsidR="00570CF2">
        <w:rPr>
          <w:rFonts w:ascii="Open Sans" w:hAnsi="Open Sans" w:cs="Open Sans"/>
          <w:color w:val="244061" w:themeColor="accent1" w:themeShade="80"/>
        </w:rPr>
        <w:t>expected to spend 70% of their</w:t>
      </w:r>
      <w:r w:rsidRPr="00443AE2">
        <w:rPr>
          <w:rFonts w:ascii="Open Sans" w:hAnsi="Open Sans" w:cs="Open Sans"/>
          <w:color w:val="244061" w:themeColor="accent1" w:themeShade="80"/>
        </w:rPr>
        <w:t xml:space="preserve"> time on King County specific RSA tasks.  </w:t>
      </w:r>
    </w:p>
    <w:p w:rsidR="004B667F" w:rsidRPr="00C24579" w:rsidRDefault="004B667F" w:rsidP="004B667F">
      <w:pPr>
        <w:pStyle w:val="ListParagraph"/>
        <w:numPr>
          <w:ilvl w:val="0"/>
          <w:numId w:val="1"/>
        </w:numPr>
        <w:rPr>
          <w:rFonts w:ascii="Open Sans" w:hAnsi="Open Sans" w:cs="Open Sans"/>
          <w:color w:val="244061" w:themeColor="accent1" w:themeShade="80"/>
          <w:sz w:val="20"/>
          <w:szCs w:val="20"/>
        </w:rPr>
      </w:pPr>
      <w:r w:rsidRPr="00C24579">
        <w:rPr>
          <w:rFonts w:ascii="Open Sans" w:hAnsi="Open Sans" w:cs="Open Sans"/>
          <w:color w:val="244061" w:themeColor="accent1" w:themeShade="80"/>
          <w:sz w:val="20"/>
          <w:szCs w:val="20"/>
        </w:rPr>
        <w:t>Revenue Share Agreement Manager staffing time: $132,000</w:t>
      </w:r>
      <w:r w:rsidR="00BA6696">
        <w:rPr>
          <w:rFonts w:ascii="Open Sans" w:hAnsi="Open Sans" w:cs="Open Sans"/>
          <w:color w:val="244061" w:themeColor="accent1" w:themeShade="80"/>
          <w:sz w:val="20"/>
          <w:szCs w:val="20"/>
        </w:rPr>
        <w:t xml:space="preserve"> over 2017-19</w:t>
      </w:r>
    </w:p>
    <w:p w:rsidR="004B667F" w:rsidRDefault="004B667F" w:rsidP="004B667F">
      <w:pPr>
        <w:pStyle w:val="ListParagraph"/>
        <w:numPr>
          <w:ilvl w:val="0"/>
          <w:numId w:val="1"/>
        </w:numPr>
        <w:rPr>
          <w:rFonts w:ascii="Open Sans" w:hAnsi="Open Sans" w:cs="Open Sans"/>
          <w:color w:val="244061" w:themeColor="accent1" w:themeShade="80"/>
          <w:sz w:val="20"/>
          <w:szCs w:val="20"/>
        </w:rPr>
      </w:pPr>
      <w:r w:rsidRPr="00C24579">
        <w:rPr>
          <w:rFonts w:ascii="Open Sans" w:hAnsi="Open Sans" w:cs="Open Sans"/>
          <w:color w:val="244061" w:themeColor="accent1" w:themeShade="80"/>
          <w:sz w:val="20"/>
          <w:szCs w:val="20"/>
        </w:rPr>
        <w:t>Pr</w:t>
      </w:r>
      <w:r w:rsidR="00325FAD">
        <w:rPr>
          <w:rFonts w:ascii="Open Sans" w:hAnsi="Open Sans" w:cs="Open Sans"/>
          <w:color w:val="244061" w:themeColor="accent1" w:themeShade="80"/>
          <w:sz w:val="20"/>
          <w:szCs w:val="20"/>
        </w:rPr>
        <w:t xml:space="preserve">oject Management </w:t>
      </w:r>
      <w:r w:rsidRPr="00C24579">
        <w:rPr>
          <w:rFonts w:ascii="Open Sans" w:hAnsi="Open Sans" w:cs="Open Sans"/>
          <w:color w:val="244061" w:themeColor="accent1" w:themeShade="80"/>
          <w:sz w:val="20"/>
          <w:szCs w:val="20"/>
        </w:rPr>
        <w:t xml:space="preserve">and Coordination of the Agreement and Tasks outlined in </w:t>
      </w:r>
      <w:r w:rsidR="00325FAD">
        <w:rPr>
          <w:rFonts w:ascii="Open Sans" w:hAnsi="Open Sans" w:cs="Open Sans"/>
          <w:color w:val="244061" w:themeColor="accent1" w:themeShade="80"/>
          <w:sz w:val="20"/>
          <w:szCs w:val="20"/>
        </w:rPr>
        <w:t>the agreement (</w:t>
      </w:r>
      <w:r w:rsidRPr="00C24579">
        <w:rPr>
          <w:rFonts w:ascii="Open Sans" w:hAnsi="Open Sans" w:cs="Open Sans"/>
          <w:color w:val="244061" w:themeColor="accent1" w:themeShade="80"/>
          <w:sz w:val="20"/>
          <w:szCs w:val="20"/>
        </w:rPr>
        <w:t>other Republic Services employees conducting RSA tasks):  $42,000</w:t>
      </w:r>
      <w:r w:rsidR="00BA6696">
        <w:rPr>
          <w:rFonts w:ascii="Open Sans" w:hAnsi="Open Sans" w:cs="Open Sans"/>
          <w:color w:val="244061" w:themeColor="accent1" w:themeShade="80"/>
          <w:sz w:val="20"/>
          <w:szCs w:val="20"/>
        </w:rPr>
        <w:t xml:space="preserve"> over 2017-1</w:t>
      </w:r>
      <w:r w:rsidR="00E20E67">
        <w:rPr>
          <w:rFonts w:ascii="Open Sans" w:hAnsi="Open Sans" w:cs="Open Sans"/>
          <w:color w:val="244061" w:themeColor="accent1" w:themeShade="80"/>
          <w:sz w:val="20"/>
          <w:szCs w:val="20"/>
        </w:rPr>
        <w:t>9</w:t>
      </w:r>
    </w:p>
    <w:p w:rsidR="00BA6696" w:rsidRPr="00145843" w:rsidRDefault="00145843" w:rsidP="00BA6696">
      <w:pPr>
        <w:rPr>
          <w:rFonts w:ascii="Open Sans" w:hAnsi="Open Sans" w:cs="Open Sans"/>
          <w:color w:val="244061" w:themeColor="accent1" w:themeShade="80"/>
        </w:rPr>
      </w:pPr>
      <w:r w:rsidRPr="00145843">
        <w:rPr>
          <w:rFonts w:ascii="Open Sans" w:hAnsi="Open Sans" w:cs="Open Sans"/>
          <w:color w:val="244061" w:themeColor="accent1" w:themeShade="80"/>
        </w:rPr>
        <w:t>In response to the</w:t>
      </w:r>
      <w:r w:rsidR="00BA6696" w:rsidRPr="00145843">
        <w:rPr>
          <w:rFonts w:ascii="Open Sans" w:hAnsi="Open Sans" w:cs="Open Sans"/>
          <w:color w:val="244061" w:themeColor="accent1" w:themeShade="80"/>
        </w:rPr>
        <w:t xml:space="preserve"> reduced c</w:t>
      </w:r>
      <w:r w:rsidR="002C7F77" w:rsidRPr="00145843">
        <w:rPr>
          <w:rFonts w:ascii="Open Sans" w:hAnsi="Open Sans" w:cs="Open Sans"/>
          <w:color w:val="244061" w:themeColor="accent1" w:themeShade="80"/>
        </w:rPr>
        <w:t xml:space="preserve">ommodity values resulting in reduced revenue and budget forecast, </w:t>
      </w:r>
      <w:proofErr w:type="gramStart"/>
      <w:r w:rsidR="002C7F77" w:rsidRPr="00145843">
        <w:rPr>
          <w:rFonts w:ascii="Open Sans" w:hAnsi="Open Sans" w:cs="Open Sans"/>
          <w:color w:val="244061" w:themeColor="accent1" w:themeShade="80"/>
        </w:rPr>
        <w:t>the</w:t>
      </w:r>
      <w:r>
        <w:rPr>
          <w:rFonts w:ascii="Open Sans" w:hAnsi="Open Sans" w:cs="Open Sans"/>
          <w:color w:val="244061" w:themeColor="accent1" w:themeShade="80"/>
        </w:rPr>
        <w:t xml:space="preserve"> </w:t>
      </w:r>
      <w:r w:rsidR="002C7F77" w:rsidRPr="00145843">
        <w:rPr>
          <w:rFonts w:ascii="Open Sans" w:hAnsi="Open Sans" w:cs="Open Sans"/>
          <w:color w:val="244061" w:themeColor="accent1" w:themeShade="80"/>
        </w:rPr>
        <w:t>spend</w:t>
      </w:r>
      <w:proofErr w:type="gramEnd"/>
      <w:r w:rsidR="002C7F77" w:rsidRPr="00145843">
        <w:rPr>
          <w:rFonts w:ascii="Open Sans" w:hAnsi="Open Sans" w:cs="Open Sans"/>
          <w:color w:val="244061" w:themeColor="accent1" w:themeShade="80"/>
        </w:rPr>
        <w:t xml:space="preserve"> forecasted for Task 1 in 2018-19 has been reduced to 50% of the original planned budget.  The program work will continue in 2018-19 by the Republic Services s</w:t>
      </w:r>
      <w:r w:rsidR="00570CF2">
        <w:rPr>
          <w:rFonts w:ascii="Open Sans" w:hAnsi="Open Sans" w:cs="Open Sans"/>
          <w:color w:val="244061" w:themeColor="accent1" w:themeShade="80"/>
        </w:rPr>
        <w:t>taff</w:t>
      </w:r>
      <w:r w:rsidR="002C7F77" w:rsidRPr="00145843">
        <w:rPr>
          <w:rFonts w:ascii="Open Sans" w:hAnsi="Open Sans" w:cs="Open Sans"/>
          <w:color w:val="244061" w:themeColor="accent1" w:themeShade="80"/>
        </w:rPr>
        <w:t xml:space="preserve"> without contractors.</w:t>
      </w:r>
    </w:p>
    <w:tbl>
      <w:tblPr>
        <w:tblStyle w:val="TableGrid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2300"/>
        <w:gridCol w:w="2409"/>
        <w:gridCol w:w="2447"/>
        <w:gridCol w:w="2042"/>
      </w:tblGrid>
      <w:tr w:rsidR="00EE64B9" w:rsidRPr="00EE64B9" w:rsidTr="00BA6696">
        <w:trPr>
          <w:jc w:val="center"/>
        </w:trPr>
        <w:tc>
          <w:tcPr>
            <w:tcW w:w="2300" w:type="dxa"/>
            <w:shd w:val="clear" w:color="auto" w:fill="365F91" w:themeFill="accent1" w:themeFillShade="BF"/>
          </w:tcPr>
          <w:p w:rsidR="0012178C" w:rsidRPr="00EE64B9" w:rsidRDefault="0012178C" w:rsidP="0012178C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EE64B9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Project</w:t>
            </w:r>
          </w:p>
        </w:tc>
        <w:tc>
          <w:tcPr>
            <w:tcW w:w="2409" w:type="dxa"/>
            <w:shd w:val="clear" w:color="auto" w:fill="365F91" w:themeFill="accent1" w:themeFillShade="BF"/>
          </w:tcPr>
          <w:p w:rsidR="0012178C" w:rsidRPr="00EE64B9" w:rsidRDefault="0012178C" w:rsidP="0012178C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EE64B9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Budgeted Spend</w:t>
            </w:r>
            <w:r w:rsidR="004E4A03" w:rsidRPr="00EE64B9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 2 </w:t>
            </w:r>
            <w:proofErr w:type="spellStart"/>
            <w:r w:rsidR="004E4A03" w:rsidRPr="00EE64B9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yrs</w:t>
            </w:r>
            <w:proofErr w:type="spellEnd"/>
          </w:p>
        </w:tc>
        <w:tc>
          <w:tcPr>
            <w:tcW w:w="2447" w:type="dxa"/>
            <w:shd w:val="clear" w:color="auto" w:fill="365F91" w:themeFill="accent1" w:themeFillShade="BF"/>
          </w:tcPr>
          <w:p w:rsidR="0012178C" w:rsidRPr="00EE64B9" w:rsidRDefault="0012178C" w:rsidP="00EE64B9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EE64B9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Actual</w:t>
            </w:r>
            <w:r w:rsidR="00791C60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s</w:t>
            </w:r>
            <w:r w:rsidRPr="00EE64B9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EE64B9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May </w:t>
            </w:r>
            <w:r w:rsidR="00C24579" w:rsidRPr="00EE64B9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2017</w:t>
            </w:r>
            <w:r w:rsidR="00EE64B9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-</w:t>
            </w:r>
            <w:r w:rsidR="00D3731B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BA6696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Apr  </w:t>
            </w:r>
            <w:r w:rsidR="00EE64B9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20</w:t>
            </w:r>
            <w:r w:rsidRPr="00EE64B9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18</w:t>
            </w:r>
          </w:p>
        </w:tc>
        <w:tc>
          <w:tcPr>
            <w:tcW w:w="2042" w:type="dxa"/>
            <w:shd w:val="clear" w:color="auto" w:fill="365F91" w:themeFill="accent1" w:themeFillShade="BF"/>
          </w:tcPr>
          <w:p w:rsidR="0012178C" w:rsidRPr="00EE64B9" w:rsidRDefault="006574A6" w:rsidP="00BA6696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EE64B9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Proposed</w:t>
            </w:r>
            <w:r w:rsidR="00BA6696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12178C" w:rsidRPr="00EE64B9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BA6696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May </w:t>
            </w:r>
            <w:r w:rsidR="00D3731B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2018 – </w:t>
            </w:r>
            <w:r w:rsidR="00CC2490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Apr</w:t>
            </w:r>
            <w:r w:rsidR="00D3731B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 20</w:t>
            </w:r>
            <w:r w:rsidR="0012178C" w:rsidRPr="00EE64B9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19</w:t>
            </w:r>
          </w:p>
        </w:tc>
      </w:tr>
      <w:tr w:rsidR="0012178C" w:rsidRPr="00C24579" w:rsidTr="00BA6696">
        <w:trPr>
          <w:jc w:val="center"/>
        </w:trPr>
        <w:tc>
          <w:tcPr>
            <w:tcW w:w="2300" w:type="dxa"/>
          </w:tcPr>
          <w:p w:rsidR="0012178C" w:rsidRPr="00C24579" w:rsidRDefault="0012178C" w:rsidP="0012178C">
            <w:pPr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  <w:r w:rsidRPr="00C24579"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Revenue Share Administrator</w:t>
            </w:r>
          </w:p>
        </w:tc>
        <w:tc>
          <w:tcPr>
            <w:tcW w:w="2409" w:type="dxa"/>
          </w:tcPr>
          <w:p w:rsidR="0012178C" w:rsidRPr="00C24579" w:rsidRDefault="0012178C" w:rsidP="009D6648">
            <w:pPr>
              <w:jc w:val="right"/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  <w:r w:rsidRPr="00C24579"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$</w:t>
            </w:r>
            <w:r w:rsidR="00C24579" w:rsidRPr="00C24579"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132,000</w:t>
            </w:r>
          </w:p>
        </w:tc>
        <w:tc>
          <w:tcPr>
            <w:tcW w:w="2447" w:type="dxa"/>
          </w:tcPr>
          <w:p w:rsidR="0012178C" w:rsidRPr="00C24579" w:rsidRDefault="0012178C" w:rsidP="009D6648">
            <w:pPr>
              <w:jc w:val="right"/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  <w:r w:rsidRPr="00C24579"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$</w:t>
            </w:r>
            <w:r w:rsidR="0096461F"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54,657.64</w:t>
            </w:r>
          </w:p>
        </w:tc>
        <w:tc>
          <w:tcPr>
            <w:tcW w:w="2042" w:type="dxa"/>
          </w:tcPr>
          <w:p w:rsidR="0012178C" w:rsidRPr="00C24579" w:rsidRDefault="00496BC9" w:rsidP="009D6648">
            <w:pPr>
              <w:jc w:val="right"/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  <w:r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50% of $66,000</w:t>
            </w:r>
            <w:r w:rsidR="00791C60"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=</w:t>
            </w:r>
            <w:r w:rsidR="0012178C" w:rsidRPr="00C24579"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$</w:t>
            </w:r>
            <w:r w:rsidR="00CC2490"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33,000</w:t>
            </w:r>
          </w:p>
        </w:tc>
      </w:tr>
      <w:tr w:rsidR="0012178C" w:rsidRPr="00C24579" w:rsidTr="00BA6696">
        <w:trPr>
          <w:jc w:val="center"/>
        </w:trPr>
        <w:tc>
          <w:tcPr>
            <w:tcW w:w="2300" w:type="dxa"/>
          </w:tcPr>
          <w:p w:rsidR="0012178C" w:rsidRPr="00C24579" w:rsidRDefault="0012178C" w:rsidP="00C24579">
            <w:pPr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  <w:r w:rsidRPr="00C24579"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Project Management other RS Employees</w:t>
            </w:r>
          </w:p>
        </w:tc>
        <w:tc>
          <w:tcPr>
            <w:tcW w:w="2409" w:type="dxa"/>
          </w:tcPr>
          <w:p w:rsidR="0012178C" w:rsidRPr="00C24579" w:rsidRDefault="0012178C" w:rsidP="009D6648">
            <w:pPr>
              <w:jc w:val="right"/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  <w:r w:rsidRPr="00C24579"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$</w:t>
            </w:r>
            <w:r w:rsidR="00C24579" w:rsidRPr="00C24579"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42,000</w:t>
            </w:r>
          </w:p>
        </w:tc>
        <w:tc>
          <w:tcPr>
            <w:tcW w:w="2447" w:type="dxa"/>
          </w:tcPr>
          <w:p w:rsidR="0012178C" w:rsidRPr="00C24579" w:rsidRDefault="00150660" w:rsidP="0096461F">
            <w:pPr>
              <w:jc w:val="right"/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  <w:r w:rsidRPr="00150660"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$13,132.00</w:t>
            </w:r>
          </w:p>
        </w:tc>
        <w:tc>
          <w:tcPr>
            <w:tcW w:w="2042" w:type="dxa"/>
          </w:tcPr>
          <w:p w:rsidR="0012178C" w:rsidRPr="00C24579" w:rsidRDefault="00496BC9" w:rsidP="009D6648">
            <w:pPr>
              <w:jc w:val="right"/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  <w:r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 xml:space="preserve">50% of $21,000 </w:t>
            </w:r>
            <w:r w:rsidR="00CC2490"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=$10,500</w:t>
            </w:r>
          </w:p>
        </w:tc>
      </w:tr>
      <w:tr w:rsidR="0012178C" w:rsidRPr="00C24579" w:rsidTr="00BA6696">
        <w:trPr>
          <w:jc w:val="center"/>
        </w:trPr>
        <w:tc>
          <w:tcPr>
            <w:tcW w:w="4709" w:type="dxa"/>
            <w:gridSpan w:val="2"/>
          </w:tcPr>
          <w:p w:rsidR="0012178C" w:rsidRPr="00DD01E8" w:rsidRDefault="00DD01E8" w:rsidP="00DD01E8">
            <w:pPr>
              <w:jc w:val="right"/>
              <w:rPr>
                <w:rFonts w:ascii="Open Sans" w:hAnsi="Open Sans" w:cs="Open Sans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244061" w:themeColor="accent1" w:themeShade="80"/>
                <w:sz w:val="20"/>
                <w:szCs w:val="20"/>
              </w:rPr>
              <w:t>Total</w:t>
            </w:r>
            <w:r w:rsidR="0012178C" w:rsidRPr="00DD01E8">
              <w:rPr>
                <w:rFonts w:ascii="Open Sans" w:hAnsi="Open Sans" w:cs="Open Sans"/>
                <w:b/>
                <w:color w:val="244061" w:themeColor="accent1" w:themeShade="80"/>
                <w:sz w:val="20"/>
                <w:szCs w:val="20"/>
              </w:rPr>
              <w:t>:</w:t>
            </w:r>
          </w:p>
        </w:tc>
        <w:tc>
          <w:tcPr>
            <w:tcW w:w="2447" w:type="dxa"/>
          </w:tcPr>
          <w:p w:rsidR="0012178C" w:rsidRPr="00DD01E8" w:rsidRDefault="0012178C" w:rsidP="009D6648">
            <w:pPr>
              <w:jc w:val="right"/>
              <w:rPr>
                <w:rFonts w:ascii="Open Sans" w:hAnsi="Open Sans" w:cs="Open Sans"/>
                <w:b/>
                <w:color w:val="244061" w:themeColor="accent1" w:themeShade="80"/>
                <w:sz w:val="20"/>
                <w:szCs w:val="20"/>
              </w:rPr>
            </w:pPr>
            <w:r w:rsidRPr="00DD01E8">
              <w:rPr>
                <w:rFonts w:ascii="Open Sans" w:hAnsi="Open Sans" w:cs="Open Sans"/>
                <w:b/>
                <w:color w:val="244061" w:themeColor="accent1" w:themeShade="80"/>
                <w:sz w:val="20"/>
                <w:szCs w:val="20"/>
              </w:rPr>
              <w:t>$</w:t>
            </w:r>
            <w:r w:rsidR="00150660">
              <w:rPr>
                <w:rFonts w:ascii="Open Sans" w:hAnsi="Open Sans" w:cs="Open Sans"/>
                <w:b/>
                <w:color w:val="244061" w:themeColor="accent1" w:themeShade="80"/>
                <w:sz w:val="20"/>
                <w:szCs w:val="20"/>
              </w:rPr>
              <w:t>67,789.64</w:t>
            </w:r>
          </w:p>
        </w:tc>
        <w:tc>
          <w:tcPr>
            <w:tcW w:w="2042" w:type="dxa"/>
          </w:tcPr>
          <w:p w:rsidR="0012178C" w:rsidRPr="00DD01E8" w:rsidRDefault="0012178C" w:rsidP="009D6648">
            <w:pPr>
              <w:jc w:val="right"/>
              <w:rPr>
                <w:rFonts w:ascii="Open Sans" w:hAnsi="Open Sans" w:cs="Open Sans"/>
                <w:b/>
                <w:color w:val="244061" w:themeColor="accent1" w:themeShade="80"/>
                <w:sz w:val="20"/>
                <w:szCs w:val="20"/>
              </w:rPr>
            </w:pPr>
            <w:r w:rsidRPr="00DD01E8">
              <w:rPr>
                <w:rFonts w:ascii="Open Sans" w:hAnsi="Open Sans" w:cs="Open Sans"/>
                <w:b/>
                <w:color w:val="244061" w:themeColor="accent1" w:themeShade="80"/>
                <w:sz w:val="20"/>
                <w:szCs w:val="20"/>
              </w:rPr>
              <w:t>$</w:t>
            </w:r>
            <w:r w:rsidR="00CC2490">
              <w:rPr>
                <w:rFonts w:ascii="Open Sans" w:hAnsi="Open Sans" w:cs="Open Sans"/>
                <w:b/>
                <w:color w:val="244061" w:themeColor="accent1" w:themeShade="80"/>
                <w:sz w:val="20"/>
                <w:szCs w:val="20"/>
              </w:rPr>
              <w:t>43,500</w:t>
            </w:r>
          </w:p>
        </w:tc>
      </w:tr>
    </w:tbl>
    <w:p w:rsidR="0012178C" w:rsidRPr="0012178C" w:rsidRDefault="0012178C" w:rsidP="0012178C">
      <w:pPr>
        <w:ind w:left="360"/>
        <w:rPr>
          <w:rFonts w:ascii="Open Sans" w:hAnsi="Open Sans" w:cs="Open Sans"/>
          <w:color w:val="244061" w:themeColor="accent1" w:themeShade="80"/>
        </w:rPr>
      </w:pPr>
    </w:p>
    <w:p w:rsidR="004B667F" w:rsidRPr="00813CC7" w:rsidRDefault="004B667F" w:rsidP="004B667F">
      <w:pPr>
        <w:rPr>
          <w:rFonts w:ascii="Open Sans" w:hAnsi="Open Sans" w:cs="Open Sans"/>
          <w:b/>
          <w:color w:val="244061" w:themeColor="accent1" w:themeShade="80"/>
        </w:rPr>
      </w:pPr>
      <w:r w:rsidRPr="00813CC7">
        <w:rPr>
          <w:rFonts w:ascii="Open Sans" w:hAnsi="Open Sans" w:cs="Open Sans"/>
          <w:b/>
          <w:color w:val="244061" w:themeColor="accent1" w:themeShade="80"/>
        </w:rPr>
        <w:t xml:space="preserve">Task 2:  Data collection and reporting  </w:t>
      </w:r>
      <w:r w:rsidR="00813CC7">
        <w:rPr>
          <w:rFonts w:ascii="Open Sans" w:hAnsi="Open Sans" w:cs="Open Sans"/>
          <w:b/>
          <w:color w:val="244061" w:themeColor="accent1" w:themeShade="80"/>
        </w:rPr>
        <w:tab/>
      </w:r>
      <w:r w:rsidR="00EE64B9">
        <w:rPr>
          <w:rFonts w:ascii="Open Sans" w:hAnsi="Open Sans" w:cs="Open Sans"/>
          <w:b/>
          <w:color w:val="244061" w:themeColor="accent1" w:themeShade="80"/>
        </w:rPr>
        <w:tab/>
      </w:r>
      <w:r w:rsidR="00EE64B9">
        <w:rPr>
          <w:rFonts w:ascii="Open Sans" w:hAnsi="Open Sans" w:cs="Open Sans"/>
          <w:b/>
          <w:color w:val="244061" w:themeColor="accent1" w:themeShade="80"/>
        </w:rPr>
        <w:tab/>
      </w:r>
      <w:r w:rsidR="00EE64B9">
        <w:rPr>
          <w:rFonts w:ascii="Open Sans" w:hAnsi="Open Sans" w:cs="Open Sans"/>
          <w:b/>
          <w:color w:val="244061" w:themeColor="accent1" w:themeShade="80"/>
        </w:rPr>
        <w:tab/>
        <w:t xml:space="preserve">Task Budget:  </w:t>
      </w:r>
      <w:r w:rsidRPr="00813CC7">
        <w:rPr>
          <w:rFonts w:ascii="Open Sans" w:hAnsi="Open Sans" w:cs="Open Sans"/>
          <w:b/>
          <w:color w:val="244061" w:themeColor="accent1" w:themeShade="80"/>
        </w:rPr>
        <w:t>$22,000</w:t>
      </w:r>
    </w:p>
    <w:p w:rsidR="004B667F" w:rsidRPr="00570CF2" w:rsidRDefault="004B667F" w:rsidP="004B667F">
      <w:pPr>
        <w:rPr>
          <w:rFonts w:ascii="Open Sans" w:hAnsi="Open Sans" w:cs="Open Sans"/>
          <w:color w:val="244061" w:themeColor="accent1" w:themeShade="80"/>
        </w:rPr>
      </w:pPr>
      <w:r w:rsidRPr="00570CF2">
        <w:rPr>
          <w:rFonts w:ascii="Open Sans" w:hAnsi="Open Sans" w:cs="Open Sans"/>
          <w:color w:val="244061" w:themeColor="accent1" w:themeShade="80"/>
        </w:rPr>
        <w:t>Republic Services will provide monthly reporting of tonnages and customer counts to the County for all areas in King County (excluding Seattle) served by Republic</w:t>
      </w:r>
      <w:r w:rsidR="00443AE2" w:rsidRPr="00570CF2">
        <w:rPr>
          <w:rFonts w:ascii="Open Sans" w:hAnsi="Open Sans" w:cs="Open Sans"/>
          <w:color w:val="244061" w:themeColor="accent1" w:themeShade="80"/>
        </w:rPr>
        <w:t xml:space="preserve"> Services</w:t>
      </w:r>
      <w:r w:rsidRPr="00570CF2">
        <w:rPr>
          <w:rFonts w:ascii="Open Sans" w:hAnsi="Open Sans" w:cs="Open Sans"/>
          <w:color w:val="244061" w:themeColor="accent1" w:themeShade="80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24579" w:rsidRPr="00C24579" w:rsidTr="00510A81">
        <w:trPr>
          <w:jc w:val="center"/>
        </w:trPr>
        <w:tc>
          <w:tcPr>
            <w:tcW w:w="2394" w:type="dxa"/>
            <w:shd w:val="clear" w:color="auto" w:fill="365F91" w:themeFill="accent1" w:themeFillShade="BF"/>
          </w:tcPr>
          <w:p w:rsidR="00C24579" w:rsidRPr="00EE64B9" w:rsidRDefault="00C24579" w:rsidP="004B667F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EE64B9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Project</w:t>
            </w:r>
          </w:p>
        </w:tc>
        <w:tc>
          <w:tcPr>
            <w:tcW w:w="2394" w:type="dxa"/>
            <w:shd w:val="clear" w:color="auto" w:fill="365F91" w:themeFill="accent1" w:themeFillShade="BF"/>
          </w:tcPr>
          <w:p w:rsidR="00C24579" w:rsidRPr="00EE64B9" w:rsidRDefault="00C24579" w:rsidP="004B667F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EE64B9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Budgeted Spend</w:t>
            </w:r>
            <w:r w:rsidR="004E4A03" w:rsidRPr="00EE64B9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 2 </w:t>
            </w:r>
            <w:proofErr w:type="spellStart"/>
            <w:r w:rsidR="004E4A03" w:rsidRPr="00EE64B9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yrs</w:t>
            </w:r>
            <w:proofErr w:type="spellEnd"/>
          </w:p>
        </w:tc>
        <w:tc>
          <w:tcPr>
            <w:tcW w:w="2394" w:type="dxa"/>
            <w:shd w:val="clear" w:color="auto" w:fill="365F91" w:themeFill="accent1" w:themeFillShade="BF"/>
          </w:tcPr>
          <w:p w:rsidR="00C24579" w:rsidRPr="00EE64B9" w:rsidRDefault="00EE64B9" w:rsidP="00330BC9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EE64B9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Actual</w:t>
            </w:r>
            <w:r w:rsidR="00791C60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s</w:t>
            </w:r>
            <w:r w:rsidRPr="00EE64B9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 May 2017-</w:t>
            </w:r>
            <w:r w:rsidR="00D3731B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EE64B9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Apr 2018</w:t>
            </w:r>
          </w:p>
        </w:tc>
        <w:tc>
          <w:tcPr>
            <w:tcW w:w="2394" w:type="dxa"/>
            <w:shd w:val="clear" w:color="auto" w:fill="365F91" w:themeFill="accent1" w:themeFillShade="BF"/>
          </w:tcPr>
          <w:p w:rsidR="00C24579" w:rsidRPr="00EE64B9" w:rsidRDefault="00D3731B" w:rsidP="00330BC9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EE64B9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Proposed</w:t>
            </w:r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 May </w:t>
            </w:r>
            <w:r w:rsidRPr="00EE64B9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CC2490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2018 – Apr</w:t>
            </w:r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 20</w:t>
            </w:r>
            <w:r w:rsidRPr="00EE64B9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19</w:t>
            </w:r>
          </w:p>
        </w:tc>
      </w:tr>
      <w:tr w:rsidR="0012178C" w:rsidRPr="00C24579" w:rsidTr="00510A81">
        <w:trPr>
          <w:jc w:val="center"/>
        </w:trPr>
        <w:tc>
          <w:tcPr>
            <w:tcW w:w="2394" w:type="dxa"/>
          </w:tcPr>
          <w:p w:rsidR="0012178C" w:rsidRPr="00C24579" w:rsidRDefault="00CC2490" w:rsidP="004B667F">
            <w:pPr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  <w:r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Data Collection &amp;  Reporting</w:t>
            </w:r>
          </w:p>
        </w:tc>
        <w:tc>
          <w:tcPr>
            <w:tcW w:w="2394" w:type="dxa"/>
          </w:tcPr>
          <w:p w:rsidR="0012178C" w:rsidRPr="00C24579" w:rsidRDefault="00C24579" w:rsidP="009D6648">
            <w:pPr>
              <w:jc w:val="right"/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  <w:r w:rsidRPr="00C24579"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$22,000</w:t>
            </w:r>
          </w:p>
        </w:tc>
        <w:tc>
          <w:tcPr>
            <w:tcW w:w="2394" w:type="dxa"/>
          </w:tcPr>
          <w:p w:rsidR="0012178C" w:rsidRPr="00C24579" w:rsidRDefault="00C24579" w:rsidP="009D6648">
            <w:pPr>
              <w:jc w:val="right"/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  <w:r w:rsidRPr="00C24579"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$</w:t>
            </w:r>
            <w:r w:rsidR="00CC2490"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11,000</w:t>
            </w:r>
          </w:p>
        </w:tc>
        <w:tc>
          <w:tcPr>
            <w:tcW w:w="2394" w:type="dxa"/>
          </w:tcPr>
          <w:p w:rsidR="0012178C" w:rsidRPr="00C24579" w:rsidRDefault="00C24579" w:rsidP="009D6648">
            <w:pPr>
              <w:jc w:val="right"/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  <w:r w:rsidRPr="00C24579"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$</w:t>
            </w:r>
            <w:r w:rsidR="00CC2490"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11,000</w:t>
            </w:r>
          </w:p>
        </w:tc>
      </w:tr>
    </w:tbl>
    <w:p w:rsidR="0012178C" w:rsidRPr="00813CC7" w:rsidRDefault="0012178C" w:rsidP="004B667F">
      <w:pPr>
        <w:rPr>
          <w:rFonts w:ascii="Open Sans" w:hAnsi="Open Sans" w:cs="Open Sans"/>
          <w:color w:val="244061" w:themeColor="accent1" w:themeShade="80"/>
        </w:rPr>
      </w:pPr>
    </w:p>
    <w:p w:rsidR="00492793" w:rsidRDefault="00492793" w:rsidP="004B667F">
      <w:pPr>
        <w:rPr>
          <w:rFonts w:ascii="Open Sans" w:hAnsi="Open Sans" w:cs="Open Sans"/>
          <w:b/>
          <w:color w:val="244061" w:themeColor="accent1" w:themeShade="80"/>
        </w:rPr>
      </w:pPr>
    </w:p>
    <w:p w:rsidR="00492793" w:rsidRDefault="00492793" w:rsidP="004B667F">
      <w:pPr>
        <w:rPr>
          <w:rFonts w:ascii="Open Sans" w:hAnsi="Open Sans" w:cs="Open Sans"/>
          <w:b/>
          <w:color w:val="244061" w:themeColor="accent1" w:themeShade="80"/>
        </w:rPr>
      </w:pPr>
    </w:p>
    <w:p w:rsidR="00602EBB" w:rsidRDefault="004B667F" w:rsidP="004B667F">
      <w:pPr>
        <w:rPr>
          <w:rFonts w:ascii="Open Sans" w:hAnsi="Open Sans" w:cs="Open Sans"/>
          <w:b/>
          <w:color w:val="244061" w:themeColor="accent1" w:themeShade="80"/>
        </w:rPr>
      </w:pPr>
      <w:r w:rsidRPr="00813CC7">
        <w:rPr>
          <w:rFonts w:ascii="Open Sans" w:hAnsi="Open Sans" w:cs="Open Sans"/>
          <w:b/>
          <w:color w:val="244061" w:themeColor="accent1" w:themeShade="80"/>
        </w:rPr>
        <w:t xml:space="preserve">Task 3:  Single Family – Continuing </w:t>
      </w:r>
      <w:r w:rsidR="00813CC7" w:rsidRPr="00813CC7">
        <w:rPr>
          <w:rFonts w:ascii="Open Sans" w:hAnsi="Open Sans" w:cs="Open Sans"/>
          <w:b/>
          <w:color w:val="244061" w:themeColor="accent1" w:themeShade="80"/>
        </w:rPr>
        <w:t>Education</w:t>
      </w:r>
      <w:r w:rsidR="00813CC7">
        <w:rPr>
          <w:rFonts w:ascii="Open Sans" w:hAnsi="Open Sans" w:cs="Open Sans"/>
          <w:b/>
          <w:color w:val="244061" w:themeColor="accent1" w:themeShade="80"/>
        </w:rPr>
        <w:tab/>
      </w:r>
      <w:r w:rsidR="00EE64B9">
        <w:rPr>
          <w:rFonts w:ascii="Open Sans" w:hAnsi="Open Sans" w:cs="Open Sans"/>
          <w:b/>
          <w:color w:val="244061" w:themeColor="accent1" w:themeShade="80"/>
        </w:rPr>
        <w:tab/>
      </w:r>
      <w:r w:rsidR="00EE64B9">
        <w:rPr>
          <w:rFonts w:ascii="Open Sans" w:hAnsi="Open Sans" w:cs="Open Sans"/>
          <w:b/>
          <w:color w:val="244061" w:themeColor="accent1" w:themeShade="80"/>
        </w:rPr>
        <w:tab/>
        <w:t xml:space="preserve">Task Budget:  </w:t>
      </w:r>
      <w:r w:rsidR="00602EBB" w:rsidRPr="00813CC7">
        <w:rPr>
          <w:rFonts w:ascii="Open Sans" w:hAnsi="Open Sans" w:cs="Open Sans"/>
          <w:b/>
          <w:color w:val="244061" w:themeColor="accent1" w:themeShade="80"/>
        </w:rPr>
        <w:t>$200,000</w:t>
      </w:r>
    </w:p>
    <w:p w:rsidR="00145843" w:rsidRDefault="00097328" w:rsidP="004B667F">
      <w:pPr>
        <w:rPr>
          <w:rFonts w:ascii="Open Sans" w:hAnsi="Open Sans" w:cs="Open Sans"/>
          <w:color w:val="244061" w:themeColor="accent1" w:themeShade="80"/>
        </w:rPr>
      </w:pPr>
      <w:r>
        <w:rPr>
          <w:rFonts w:ascii="Open Sans" w:hAnsi="Open Sans" w:cs="Open Sans"/>
          <w:color w:val="244061" w:themeColor="accent1" w:themeShade="80"/>
        </w:rPr>
        <w:t>This task was intended to conduct ongoing education of single family residences to increase participation in recycling and composting as well as reducing conta</w:t>
      </w:r>
      <w:r w:rsidR="00145843">
        <w:rPr>
          <w:rFonts w:ascii="Open Sans" w:hAnsi="Open Sans" w:cs="Open Sans"/>
          <w:color w:val="244061" w:themeColor="accent1" w:themeShade="80"/>
        </w:rPr>
        <w:t xml:space="preserve">mination. </w:t>
      </w:r>
    </w:p>
    <w:p w:rsidR="00097328" w:rsidRDefault="00145843" w:rsidP="004B667F">
      <w:pPr>
        <w:rPr>
          <w:rFonts w:ascii="Open Sans" w:hAnsi="Open Sans" w:cs="Open Sans"/>
          <w:color w:val="244061" w:themeColor="accent1" w:themeShade="80"/>
        </w:rPr>
      </w:pPr>
      <w:r>
        <w:rPr>
          <w:rFonts w:ascii="Open Sans" w:hAnsi="Open Sans" w:cs="Open Sans"/>
          <w:color w:val="244061" w:themeColor="accent1" w:themeShade="80"/>
        </w:rPr>
        <w:t xml:space="preserve">In 2017-18 Republic Services worked </w:t>
      </w:r>
      <w:r w:rsidR="009A6B8F">
        <w:rPr>
          <w:rFonts w:ascii="Open Sans" w:hAnsi="Open Sans" w:cs="Open Sans"/>
          <w:color w:val="244061" w:themeColor="accent1" w:themeShade="80"/>
        </w:rPr>
        <w:t xml:space="preserve">with Cascadia Consulting who provided research </w:t>
      </w:r>
      <w:r>
        <w:rPr>
          <w:rFonts w:ascii="Open Sans" w:hAnsi="Open Sans" w:cs="Open Sans"/>
          <w:color w:val="244061" w:themeColor="accent1" w:themeShade="80"/>
        </w:rPr>
        <w:t xml:space="preserve">for an organics cart tag program.  Research was provided </w:t>
      </w:r>
      <w:r w:rsidR="009A6B8F">
        <w:rPr>
          <w:rFonts w:ascii="Open Sans" w:hAnsi="Open Sans" w:cs="Open Sans"/>
          <w:color w:val="244061" w:themeColor="accent1" w:themeShade="80"/>
        </w:rPr>
        <w:t xml:space="preserve">on </w:t>
      </w:r>
      <w:r>
        <w:rPr>
          <w:rFonts w:ascii="Open Sans" w:hAnsi="Open Sans" w:cs="Open Sans"/>
          <w:color w:val="244061" w:themeColor="accent1" w:themeShade="80"/>
        </w:rPr>
        <w:t xml:space="preserve">effective </w:t>
      </w:r>
      <w:r w:rsidR="009A6B8F">
        <w:rPr>
          <w:rFonts w:ascii="Open Sans" w:hAnsi="Open Sans" w:cs="Open Sans"/>
          <w:color w:val="244061" w:themeColor="accent1" w:themeShade="80"/>
        </w:rPr>
        <w:t>cart tag messaging</w:t>
      </w:r>
      <w:r>
        <w:rPr>
          <w:rFonts w:ascii="Open Sans" w:hAnsi="Open Sans" w:cs="Open Sans"/>
          <w:color w:val="244061" w:themeColor="accent1" w:themeShade="80"/>
        </w:rPr>
        <w:t xml:space="preserve"> and work was completed on </w:t>
      </w:r>
      <w:r w:rsidR="00123903">
        <w:rPr>
          <w:rFonts w:ascii="Open Sans" w:hAnsi="Open Sans" w:cs="Open Sans"/>
          <w:color w:val="244061" w:themeColor="accent1" w:themeShade="80"/>
        </w:rPr>
        <w:t xml:space="preserve">a </w:t>
      </w:r>
      <w:r>
        <w:rPr>
          <w:rFonts w:ascii="Open Sans" w:hAnsi="Open Sans" w:cs="Open Sans"/>
          <w:color w:val="244061" w:themeColor="accent1" w:themeShade="80"/>
        </w:rPr>
        <w:t xml:space="preserve">design that focused on top contamination materials. </w:t>
      </w:r>
      <w:r w:rsidR="009A6B8F">
        <w:rPr>
          <w:rFonts w:ascii="Open Sans" w:hAnsi="Open Sans" w:cs="Open Sans"/>
          <w:color w:val="244061" w:themeColor="accent1" w:themeShade="80"/>
        </w:rPr>
        <w:t xml:space="preserve"> </w:t>
      </w:r>
    </w:p>
    <w:p w:rsidR="009A6B8F" w:rsidRDefault="009A6B8F" w:rsidP="004B667F">
      <w:pPr>
        <w:rPr>
          <w:rFonts w:ascii="Open Sans" w:hAnsi="Open Sans" w:cs="Open Sans"/>
          <w:color w:val="244061" w:themeColor="accent1" w:themeShade="80"/>
        </w:rPr>
      </w:pPr>
      <w:r>
        <w:rPr>
          <w:rFonts w:ascii="Open Sans" w:hAnsi="Open Sans" w:cs="Open Sans"/>
          <w:color w:val="244061" w:themeColor="accent1" w:themeShade="80"/>
        </w:rPr>
        <w:t>Republic Ser</w:t>
      </w:r>
      <w:r w:rsidR="00145843">
        <w:rPr>
          <w:rFonts w:ascii="Open Sans" w:hAnsi="Open Sans" w:cs="Open Sans"/>
          <w:color w:val="244061" w:themeColor="accent1" w:themeShade="80"/>
        </w:rPr>
        <w:t xml:space="preserve">vices and Cascadia Consulting completed the development and planning of a food scrap diversion </w:t>
      </w:r>
      <w:r>
        <w:rPr>
          <w:rFonts w:ascii="Open Sans" w:hAnsi="Open Sans" w:cs="Open Sans"/>
          <w:color w:val="244061" w:themeColor="accent1" w:themeShade="80"/>
        </w:rPr>
        <w:t>program that w</w:t>
      </w:r>
      <w:r w:rsidR="00B13022">
        <w:rPr>
          <w:rFonts w:ascii="Open Sans" w:hAnsi="Open Sans" w:cs="Open Sans"/>
          <w:color w:val="244061" w:themeColor="accent1" w:themeShade="80"/>
        </w:rPr>
        <w:t>ould</w:t>
      </w:r>
      <w:r w:rsidR="00145843">
        <w:rPr>
          <w:rFonts w:ascii="Open Sans" w:hAnsi="Open Sans" w:cs="Open Sans"/>
          <w:color w:val="244061" w:themeColor="accent1" w:themeShade="80"/>
        </w:rPr>
        <w:t xml:space="preserve"> increase subscribers to</w:t>
      </w:r>
      <w:r>
        <w:rPr>
          <w:rFonts w:ascii="Open Sans" w:hAnsi="Open Sans" w:cs="Open Sans"/>
          <w:color w:val="244061" w:themeColor="accent1" w:themeShade="80"/>
        </w:rPr>
        <w:t xml:space="preserve"> organics servic</w:t>
      </w:r>
      <w:r w:rsidR="00145843">
        <w:rPr>
          <w:rFonts w:ascii="Open Sans" w:hAnsi="Open Sans" w:cs="Open Sans"/>
          <w:color w:val="244061" w:themeColor="accent1" w:themeShade="80"/>
        </w:rPr>
        <w:t xml:space="preserve">e and </w:t>
      </w:r>
      <w:r>
        <w:rPr>
          <w:rFonts w:ascii="Open Sans" w:hAnsi="Open Sans" w:cs="Open Sans"/>
          <w:color w:val="244061" w:themeColor="accent1" w:themeShade="80"/>
        </w:rPr>
        <w:t>diver</w:t>
      </w:r>
      <w:r w:rsidR="00145843">
        <w:rPr>
          <w:rFonts w:ascii="Open Sans" w:hAnsi="Open Sans" w:cs="Open Sans"/>
          <w:color w:val="244061" w:themeColor="accent1" w:themeShade="80"/>
        </w:rPr>
        <w:t>t food scraps from the landfill.</w:t>
      </w:r>
      <w:r>
        <w:rPr>
          <w:rFonts w:ascii="Open Sans" w:hAnsi="Open Sans" w:cs="Open Sans"/>
          <w:color w:val="244061" w:themeColor="accent1" w:themeShade="80"/>
        </w:rPr>
        <w:t xml:space="preserve"> Project goals were </w:t>
      </w:r>
      <w:r w:rsidR="00145843">
        <w:rPr>
          <w:rFonts w:ascii="Open Sans" w:hAnsi="Open Sans" w:cs="Open Sans"/>
          <w:color w:val="244061" w:themeColor="accent1" w:themeShade="80"/>
        </w:rPr>
        <w:t>established, materials were revised</w:t>
      </w:r>
      <w:r w:rsidR="00B13022">
        <w:rPr>
          <w:rFonts w:ascii="Open Sans" w:hAnsi="Open Sans" w:cs="Open Sans"/>
          <w:color w:val="244061" w:themeColor="accent1" w:themeShade="80"/>
        </w:rPr>
        <w:t xml:space="preserve">, </w:t>
      </w:r>
      <w:r w:rsidR="00EE5C0C">
        <w:rPr>
          <w:rFonts w:ascii="Open Sans" w:hAnsi="Open Sans" w:cs="Open Sans"/>
          <w:color w:val="244061" w:themeColor="accent1" w:themeShade="80"/>
        </w:rPr>
        <w:t>routes were identified and mapped to implement program.</w:t>
      </w:r>
      <w:r w:rsidR="00B13022">
        <w:rPr>
          <w:rFonts w:ascii="Open Sans" w:hAnsi="Open Sans" w:cs="Open Sans"/>
          <w:color w:val="244061" w:themeColor="accent1" w:themeShade="80"/>
        </w:rPr>
        <w:t xml:space="preserve"> </w:t>
      </w:r>
    </w:p>
    <w:p w:rsidR="007D7298" w:rsidRDefault="00123903" w:rsidP="004B667F">
      <w:pPr>
        <w:rPr>
          <w:rFonts w:ascii="Open Sans" w:hAnsi="Open Sans" w:cs="Open Sans"/>
          <w:color w:val="244061" w:themeColor="accent1" w:themeShade="80"/>
        </w:rPr>
      </w:pPr>
      <w:r>
        <w:rPr>
          <w:rFonts w:ascii="Open Sans" w:hAnsi="Open Sans" w:cs="Open Sans"/>
          <w:color w:val="244061" w:themeColor="accent1" w:themeShade="80"/>
        </w:rPr>
        <w:t>In 2018-19 there is no</w:t>
      </w:r>
      <w:r w:rsidR="00B13022">
        <w:rPr>
          <w:rFonts w:ascii="Open Sans" w:hAnsi="Open Sans" w:cs="Open Sans"/>
          <w:color w:val="244061" w:themeColor="accent1" w:themeShade="80"/>
        </w:rPr>
        <w:t xml:space="preserve"> budget to complete the organics cart tagging program. </w:t>
      </w:r>
    </w:p>
    <w:p w:rsidR="00B13022" w:rsidRPr="00097328" w:rsidRDefault="00B13022" w:rsidP="004B667F">
      <w:pPr>
        <w:rPr>
          <w:rFonts w:ascii="Open Sans" w:hAnsi="Open Sans" w:cs="Open Sans"/>
          <w:color w:val="244061" w:themeColor="accent1" w:themeShade="80"/>
        </w:rPr>
      </w:pPr>
      <w:r>
        <w:rPr>
          <w:rFonts w:ascii="Open Sans" w:hAnsi="Open Sans" w:cs="Open Sans"/>
          <w:color w:val="244061" w:themeColor="accent1" w:themeShade="80"/>
        </w:rPr>
        <w:t xml:space="preserve">The Republic Services staff will be able to complete the food scrap diversion program </w:t>
      </w:r>
      <w:r w:rsidR="00123903">
        <w:rPr>
          <w:rFonts w:ascii="Open Sans" w:hAnsi="Open Sans" w:cs="Open Sans"/>
          <w:color w:val="244061" w:themeColor="accent1" w:themeShade="80"/>
        </w:rPr>
        <w:t xml:space="preserve">in 2018-19 </w:t>
      </w:r>
      <w:r>
        <w:rPr>
          <w:rFonts w:ascii="Open Sans" w:hAnsi="Open Sans" w:cs="Open Sans"/>
          <w:color w:val="244061" w:themeColor="accent1" w:themeShade="80"/>
        </w:rPr>
        <w:t>without the use of contractors. Costs forecasted will be for mailing and printing expenses of communication</w:t>
      </w:r>
      <w:r w:rsidR="007D7298">
        <w:rPr>
          <w:rFonts w:ascii="Open Sans" w:hAnsi="Open Sans" w:cs="Open Sans"/>
          <w:color w:val="244061" w:themeColor="accent1" w:themeShade="80"/>
        </w:rPr>
        <w:t xml:space="preserve"> collateral to 2,500 customers </w:t>
      </w:r>
      <w:proofErr w:type="gramStart"/>
      <w:r w:rsidR="007D7298">
        <w:rPr>
          <w:rFonts w:ascii="Open Sans" w:hAnsi="Open Sans" w:cs="Open Sans"/>
          <w:color w:val="244061" w:themeColor="accent1" w:themeShade="80"/>
        </w:rPr>
        <w:t>with</w:t>
      </w:r>
      <w:r w:rsidR="00123903">
        <w:rPr>
          <w:rFonts w:ascii="Open Sans" w:hAnsi="Open Sans" w:cs="Open Sans"/>
          <w:color w:val="244061" w:themeColor="accent1" w:themeShade="80"/>
        </w:rPr>
        <w:t xml:space="preserve"> an estimated results</w:t>
      </w:r>
      <w:proofErr w:type="gramEnd"/>
      <w:r w:rsidR="007D7298">
        <w:rPr>
          <w:rFonts w:ascii="Open Sans" w:hAnsi="Open Sans" w:cs="Open Sans"/>
          <w:color w:val="244061" w:themeColor="accent1" w:themeShade="80"/>
        </w:rPr>
        <w:t xml:space="preserve"> of 200 new subscribers to organics service and </w:t>
      </w:r>
      <w:r w:rsidR="00123903">
        <w:rPr>
          <w:rFonts w:ascii="Open Sans" w:hAnsi="Open Sans" w:cs="Open Sans"/>
          <w:color w:val="244061" w:themeColor="accent1" w:themeShade="80"/>
        </w:rPr>
        <w:t xml:space="preserve">will </w:t>
      </w:r>
      <w:r w:rsidR="007D7298">
        <w:rPr>
          <w:rFonts w:ascii="Open Sans" w:hAnsi="Open Sans" w:cs="Open Sans"/>
          <w:color w:val="244061" w:themeColor="accent1" w:themeShade="80"/>
        </w:rPr>
        <w:t>receive food scrap buckets.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24579" w:rsidTr="00510A81">
        <w:trPr>
          <w:jc w:val="center"/>
        </w:trPr>
        <w:tc>
          <w:tcPr>
            <w:tcW w:w="2394" w:type="dxa"/>
            <w:shd w:val="clear" w:color="auto" w:fill="365F91" w:themeFill="accent1" w:themeFillShade="BF"/>
          </w:tcPr>
          <w:p w:rsidR="00C24579" w:rsidRPr="00EE64B9" w:rsidRDefault="00C24579" w:rsidP="00330BC9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EE64B9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Project</w:t>
            </w:r>
          </w:p>
        </w:tc>
        <w:tc>
          <w:tcPr>
            <w:tcW w:w="2394" w:type="dxa"/>
            <w:shd w:val="clear" w:color="auto" w:fill="365F91" w:themeFill="accent1" w:themeFillShade="BF"/>
          </w:tcPr>
          <w:p w:rsidR="00C24579" w:rsidRPr="00EE64B9" w:rsidRDefault="00C24579" w:rsidP="00330BC9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EE64B9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Budgeted Spend</w:t>
            </w:r>
            <w:r w:rsidR="004E4A03" w:rsidRPr="00EE64B9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 2 </w:t>
            </w:r>
            <w:proofErr w:type="spellStart"/>
            <w:r w:rsidR="004E4A03" w:rsidRPr="00EE64B9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yrs</w:t>
            </w:r>
            <w:proofErr w:type="spellEnd"/>
          </w:p>
        </w:tc>
        <w:tc>
          <w:tcPr>
            <w:tcW w:w="2394" w:type="dxa"/>
            <w:shd w:val="clear" w:color="auto" w:fill="365F91" w:themeFill="accent1" w:themeFillShade="BF"/>
          </w:tcPr>
          <w:p w:rsidR="00C24579" w:rsidRPr="00EE64B9" w:rsidRDefault="00EE64B9" w:rsidP="00330BC9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EE64B9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Actual May 2017</w:t>
            </w:r>
            <w:r w:rsidR="00D3731B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EE64B9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-</w:t>
            </w:r>
            <w:r w:rsidR="00D3731B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EE64B9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Apr 2018</w:t>
            </w:r>
          </w:p>
        </w:tc>
        <w:tc>
          <w:tcPr>
            <w:tcW w:w="2394" w:type="dxa"/>
            <w:shd w:val="clear" w:color="auto" w:fill="365F91" w:themeFill="accent1" w:themeFillShade="BF"/>
          </w:tcPr>
          <w:p w:rsidR="00C24579" w:rsidRPr="00EE64B9" w:rsidRDefault="00D3731B" w:rsidP="00330BC9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EE64B9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Proposed</w:t>
            </w:r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 May </w:t>
            </w:r>
            <w:r w:rsidRPr="00EE64B9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4C4415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2018 – </w:t>
            </w:r>
            <w:r w:rsidR="00CC2490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Apr</w:t>
            </w:r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 20</w:t>
            </w:r>
            <w:r w:rsidRPr="00EE64B9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19</w:t>
            </w:r>
          </w:p>
        </w:tc>
      </w:tr>
      <w:tr w:rsidR="0096461F" w:rsidTr="00510A81">
        <w:trPr>
          <w:jc w:val="center"/>
        </w:trPr>
        <w:tc>
          <w:tcPr>
            <w:tcW w:w="2394" w:type="dxa"/>
          </w:tcPr>
          <w:p w:rsidR="0096461F" w:rsidRPr="0096461F" w:rsidRDefault="0096461F" w:rsidP="0096461F">
            <w:pPr>
              <w:rPr>
                <w:rFonts w:ascii="Open Sans" w:hAnsi="Open Sans" w:cs="Open Sans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244061" w:themeColor="accent1" w:themeShade="80"/>
                <w:sz w:val="20"/>
                <w:szCs w:val="20"/>
              </w:rPr>
              <w:t>2017-2019 Single F</w:t>
            </w:r>
            <w:r w:rsidRPr="0096461F">
              <w:rPr>
                <w:rFonts w:ascii="Open Sans" w:hAnsi="Open Sans" w:cs="Open Sans"/>
                <w:b/>
                <w:color w:val="244061" w:themeColor="accent1" w:themeShade="80"/>
                <w:sz w:val="20"/>
                <w:szCs w:val="20"/>
              </w:rPr>
              <w:t>amily Budget</w:t>
            </w:r>
          </w:p>
        </w:tc>
        <w:tc>
          <w:tcPr>
            <w:tcW w:w="2394" w:type="dxa"/>
          </w:tcPr>
          <w:p w:rsidR="0096461F" w:rsidRPr="00697888" w:rsidRDefault="0096461F" w:rsidP="009D6648">
            <w:pPr>
              <w:jc w:val="right"/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  <w:r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$200,000.00</w:t>
            </w:r>
          </w:p>
        </w:tc>
        <w:tc>
          <w:tcPr>
            <w:tcW w:w="2394" w:type="dxa"/>
          </w:tcPr>
          <w:p w:rsidR="0096461F" w:rsidRPr="00697888" w:rsidRDefault="0096461F" w:rsidP="009D6648">
            <w:pPr>
              <w:jc w:val="right"/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394" w:type="dxa"/>
          </w:tcPr>
          <w:p w:rsidR="0096461F" w:rsidRPr="00697888" w:rsidRDefault="0096461F" w:rsidP="009D6648">
            <w:pPr>
              <w:jc w:val="right"/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</w:p>
        </w:tc>
      </w:tr>
      <w:tr w:rsidR="00C24579" w:rsidTr="00510A81">
        <w:trPr>
          <w:jc w:val="center"/>
        </w:trPr>
        <w:tc>
          <w:tcPr>
            <w:tcW w:w="2394" w:type="dxa"/>
          </w:tcPr>
          <w:p w:rsidR="00C24579" w:rsidRPr="00697888" w:rsidRDefault="00C24579" w:rsidP="0096461F">
            <w:pPr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  <w:r w:rsidRPr="00697888"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 xml:space="preserve">Organics </w:t>
            </w:r>
            <w:r w:rsidR="0096461F"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Cart Tagging</w:t>
            </w:r>
          </w:p>
        </w:tc>
        <w:tc>
          <w:tcPr>
            <w:tcW w:w="2394" w:type="dxa"/>
          </w:tcPr>
          <w:p w:rsidR="00C24579" w:rsidRPr="00697888" w:rsidRDefault="00C24579" w:rsidP="009D6648">
            <w:pPr>
              <w:jc w:val="right"/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394" w:type="dxa"/>
          </w:tcPr>
          <w:p w:rsidR="00C24579" w:rsidRPr="00697888" w:rsidRDefault="009018BD" w:rsidP="009D6648">
            <w:pPr>
              <w:jc w:val="right"/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  <w:r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$0.00</w:t>
            </w:r>
          </w:p>
        </w:tc>
        <w:tc>
          <w:tcPr>
            <w:tcW w:w="2394" w:type="dxa"/>
          </w:tcPr>
          <w:p w:rsidR="00C24579" w:rsidRPr="00697888" w:rsidRDefault="00B13022" w:rsidP="009D6648">
            <w:pPr>
              <w:jc w:val="right"/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  <w:r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On Hold</w:t>
            </w:r>
          </w:p>
        </w:tc>
      </w:tr>
      <w:tr w:rsidR="00C24579" w:rsidTr="00510A81">
        <w:trPr>
          <w:jc w:val="center"/>
        </w:trPr>
        <w:tc>
          <w:tcPr>
            <w:tcW w:w="2394" w:type="dxa"/>
          </w:tcPr>
          <w:p w:rsidR="00C24579" w:rsidRPr="00697888" w:rsidRDefault="00C24579" w:rsidP="0096461F">
            <w:pPr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  <w:r w:rsidRPr="00697888"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 xml:space="preserve">Organics </w:t>
            </w:r>
            <w:r w:rsidR="0096461F"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Tag Design</w:t>
            </w:r>
            <w:r w:rsidR="00B13022"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 xml:space="preserve"> &amp; Printing</w:t>
            </w:r>
          </w:p>
        </w:tc>
        <w:tc>
          <w:tcPr>
            <w:tcW w:w="2394" w:type="dxa"/>
          </w:tcPr>
          <w:p w:rsidR="00C24579" w:rsidRPr="00697888" w:rsidRDefault="00C24579" w:rsidP="009D6648">
            <w:pPr>
              <w:jc w:val="right"/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394" w:type="dxa"/>
          </w:tcPr>
          <w:p w:rsidR="00C24579" w:rsidRPr="00697888" w:rsidRDefault="00321008" w:rsidP="009D6648">
            <w:pPr>
              <w:jc w:val="right"/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  <w:r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$2,049.70</w:t>
            </w:r>
          </w:p>
        </w:tc>
        <w:tc>
          <w:tcPr>
            <w:tcW w:w="2394" w:type="dxa"/>
          </w:tcPr>
          <w:p w:rsidR="00C24579" w:rsidRPr="00697888" w:rsidRDefault="00B13022" w:rsidP="009D6648">
            <w:pPr>
              <w:jc w:val="right"/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  <w:r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On Hold</w:t>
            </w:r>
          </w:p>
        </w:tc>
      </w:tr>
      <w:tr w:rsidR="00C24579" w:rsidTr="00510A81">
        <w:trPr>
          <w:jc w:val="center"/>
        </w:trPr>
        <w:tc>
          <w:tcPr>
            <w:tcW w:w="2394" w:type="dxa"/>
          </w:tcPr>
          <w:p w:rsidR="00C24579" w:rsidRPr="00697888" w:rsidRDefault="00697888" w:rsidP="004B667F">
            <w:pPr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  <w:r w:rsidRPr="00697888"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Food Scraps Mailer</w:t>
            </w:r>
          </w:p>
        </w:tc>
        <w:tc>
          <w:tcPr>
            <w:tcW w:w="2394" w:type="dxa"/>
          </w:tcPr>
          <w:p w:rsidR="00C24579" w:rsidRPr="00697888" w:rsidRDefault="00C24579" w:rsidP="009D6648">
            <w:pPr>
              <w:jc w:val="right"/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394" w:type="dxa"/>
          </w:tcPr>
          <w:p w:rsidR="00C24579" w:rsidRPr="00697888" w:rsidRDefault="00697888" w:rsidP="009D6648">
            <w:pPr>
              <w:jc w:val="right"/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  <w:r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$0</w:t>
            </w:r>
          </w:p>
        </w:tc>
        <w:tc>
          <w:tcPr>
            <w:tcW w:w="2394" w:type="dxa"/>
          </w:tcPr>
          <w:p w:rsidR="00C24579" w:rsidRPr="00697888" w:rsidRDefault="00AC5AAB" w:rsidP="009D6648">
            <w:pPr>
              <w:jc w:val="right"/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  <w:r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$4,700.00</w:t>
            </w:r>
          </w:p>
        </w:tc>
      </w:tr>
      <w:tr w:rsidR="00C24579" w:rsidTr="00510A81">
        <w:trPr>
          <w:jc w:val="center"/>
        </w:trPr>
        <w:tc>
          <w:tcPr>
            <w:tcW w:w="2394" w:type="dxa"/>
          </w:tcPr>
          <w:p w:rsidR="00C24579" w:rsidRPr="00697888" w:rsidRDefault="00697888" w:rsidP="004B667F">
            <w:pPr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  <w:r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Food Scraps</w:t>
            </w:r>
            <w:r w:rsidRPr="00697888"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 xml:space="preserve"> Bucket Distribution</w:t>
            </w:r>
          </w:p>
        </w:tc>
        <w:tc>
          <w:tcPr>
            <w:tcW w:w="2394" w:type="dxa"/>
          </w:tcPr>
          <w:p w:rsidR="00C24579" w:rsidRPr="00697888" w:rsidRDefault="00C24579" w:rsidP="009D6648">
            <w:pPr>
              <w:jc w:val="right"/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394" w:type="dxa"/>
          </w:tcPr>
          <w:p w:rsidR="00C24579" w:rsidRPr="00697888" w:rsidRDefault="00697888" w:rsidP="009018BD">
            <w:pPr>
              <w:jc w:val="right"/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  <w:r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$0</w:t>
            </w:r>
          </w:p>
        </w:tc>
        <w:tc>
          <w:tcPr>
            <w:tcW w:w="2394" w:type="dxa"/>
          </w:tcPr>
          <w:p w:rsidR="00C24579" w:rsidRPr="00697888" w:rsidRDefault="00B13022" w:rsidP="009018BD">
            <w:pPr>
              <w:jc w:val="right"/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  <w:r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Covered under Task 1</w:t>
            </w:r>
          </w:p>
        </w:tc>
      </w:tr>
      <w:tr w:rsidR="00697888" w:rsidTr="00510A81">
        <w:trPr>
          <w:jc w:val="center"/>
        </w:trPr>
        <w:tc>
          <w:tcPr>
            <w:tcW w:w="2394" w:type="dxa"/>
          </w:tcPr>
          <w:p w:rsidR="00697888" w:rsidRPr="00697888" w:rsidRDefault="00697888" w:rsidP="004B667F">
            <w:pPr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  <w:r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Planning &amp; Reporting</w:t>
            </w:r>
          </w:p>
        </w:tc>
        <w:tc>
          <w:tcPr>
            <w:tcW w:w="2394" w:type="dxa"/>
          </w:tcPr>
          <w:p w:rsidR="00697888" w:rsidRDefault="00697888" w:rsidP="009D6648">
            <w:pPr>
              <w:jc w:val="right"/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394" w:type="dxa"/>
          </w:tcPr>
          <w:p w:rsidR="00697888" w:rsidRDefault="00321008" w:rsidP="009D6648">
            <w:pPr>
              <w:jc w:val="right"/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  <w:r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$3,315.00</w:t>
            </w:r>
          </w:p>
        </w:tc>
        <w:tc>
          <w:tcPr>
            <w:tcW w:w="2394" w:type="dxa"/>
          </w:tcPr>
          <w:p w:rsidR="00697888" w:rsidRPr="00697888" w:rsidRDefault="00B13022" w:rsidP="009D6648">
            <w:pPr>
              <w:jc w:val="right"/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  <w:r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Covered under Task 1</w:t>
            </w:r>
          </w:p>
        </w:tc>
      </w:tr>
      <w:tr w:rsidR="008D6E51" w:rsidTr="00510A81">
        <w:trPr>
          <w:jc w:val="center"/>
        </w:trPr>
        <w:tc>
          <w:tcPr>
            <w:tcW w:w="2394" w:type="dxa"/>
          </w:tcPr>
          <w:p w:rsidR="008D6E51" w:rsidRPr="00321008" w:rsidRDefault="008D6E51" w:rsidP="008D6E51">
            <w:pPr>
              <w:jc w:val="right"/>
              <w:rPr>
                <w:rFonts w:ascii="Open Sans" w:hAnsi="Open Sans" w:cs="Open Sans"/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394" w:type="dxa"/>
          </w:tcPr>
          <w:p w:rsidR="008D6E51" w:rsidRPr="00321008" w:rsidRDefault="00DD01E8" w:rsidP="009D6648">
            <w:pPr>
              <w:jc w:val="right"/>
              <w:rPr>
                <w:rFonts w:ascii="Open Sans" w:hAnsi="Open Sans" w:cs="Open Sans"/>
                <w:b/>
                <w:color w:val="244061" w:themeColor="accent1" w:themeShade="80"/>
                <w:sz w:val="20"/>
                <w:szCs w:val="20"/>
              </w:rPr>
            </w:pPr>
            <w:r w:rsidRPr="00321008">
              <w:rPr>
                <w:rFonts w:ascii="Open Sans" w:hAnsi="Open Sans" w:cs="Open Sans"/>
                <w:b/>
                <w:color w:val="244061" w:themeColor="accent1" w:themeShade="80"/>
                <w:sz w:val="20"/>
                <w:szCs w:val="20"/>
              </w:rPr>
              <w:t>Total:</w:t>
            </w:r>
          </w:p>
        </w:tc>
        <w:tc>
          <w:tcPr>
            <w:tcW w:w="2394" w:type="dxa"/>
          </w:tcPr>
          <w:p w:rsidR="008D6E51" w:rsidRPr="00321008" w:rsidRDefault="00321008" w:rsidP="00B31BD7">
            <w:pPr>
              <w:jc w:val="right"/>
              <w:rPr>
                <w:rFonts w:ascii="Open Sans" w:hAnsi="Open Sans" w:cs="Open Sans"/>
                <w:b/>
                <w:color w:val="244061" w:themeColor="accent1" w:themeShade="80"/>
                <w:sz w:val="20"/>
                <w:szCs w:val="20"/>
              </w:rPr>
            </w:pPr>
            <w:r w:rsidRPr="00321008">
              <w:rPr>
                <w:rFonts w:ascii="Open Sans" w:hAnsi="Open Sans" w:cs="Open Sans"/>
                <w:b/>
                <w:color w:val="244061" w:themeColor="accent1" w:themeShade="80"/>
                <w:sz w:val="20"/>
                <w:szCs w:val="20"/>
              </w:rPr>
              <w:t>$5,364.70</w:t>
            </w:r>
          </w:p>
        </w:tc>
        <w:tc>
          <w:tcPr>
            <w:tcW w:w="2394" w:type="dxa"/>
          </w:tcPr>
          <w:p w:rsidR="008D6E51" w:rsidRPr="00321008" w:rsidRDefault="00AC5AAB" w:rsidP="009D6648">
            <w:pPr>
              <w:jc w:val="right"/>
              <w:rPr>
                <w:rFonts w:ascii="Open Sans" w:hAnsi="Open Sans" w:cs="Open Sans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244061" w:themeColor="accent1" w:themeShade="80"/>
                <w:sz w:val="20"/>
                <w:szCs w:val="20"/>
              </w:rPr>
              <w:t>$4,700.00</w:t>
            </w:r>
          </w:p>
        </w:tc>
      </w:tr>
    </w:tbl>
    <w:p w:rsidR="00697888" w:rsidRDefault="00697888" w:rsidP="004B667F">
      <w:pPr>
        <w:rPr>
          <w:rFonts w:ascii="Open Sans" w:hAnsi="Open Sans" w:cs="Open Sans"/>
          <w:b/>
          <w:color w:val="244061" w:themeColor="accent1" w:themeShade="80"/>
        </w:rPr>
      </w:pPr>
    </w:p>
    <w:p w:rsidR="00602EBB" w:rsidRDefault="00602EBB" w:rsidP="004B667F">
      <w:pPr>
        <w:rPr>
          <w:rFonts w:ascii="Open Sans" w:hAnsi="Open Sans" w:cs="Open Sans"/>
          <w:b/>
          <w:color w:val="244061" w:themeColor="accent1" w:themeShade="80"/>
        </w:rPr>
      </w:pPr>
      <w:r w:rsidRPr="00813CC7">
        <w:rPr>
          <w:rFonts w:ascii="Open Sans" w:hAnsi="Open Sans" w:cs="Open Sans"/>
          <w:b/>
          <w:color w:val="244061" w:themeColor="accent1" w:themeShade="80"/>
        </w:rPr>
        <w:t xml:space="preserve">Task 4: </w:t>
      </w:r>
      <w:r w:rsidR="00813CC7">
        <w:rPr>
          <w:rFonts w:ascii="Open Sans" w:hAnsi="Open Sans" w:cs="Open Sans"/>
          <w:b/>
          <w:color w:val="244061" w:themeColor="accent1" w:themeShade="80"/>
        </w:rPr>
        <w:t xml:space="preserve"> </w:t>
      </w:r>
      <w:r w:rsidR="00EE64B9">
        <w:rPr>
          <w:rFonts w:ascii="Open Sans" w:hAnsi="Open Sans" w:cs="Open Sans"/>
          <w:b/>
          <w:color w:val="244061" w:themeColor="accent1" w:themeShade="80"/>
        </w:rPr>
        <w:t xml:space="preserve">Multifamily </w:t>
      </w:r>
      <w:r w:rsidRPr="00813CC7">
        <w:rPr>
          <w:rFonts w:ascii="Open Sans" w:hAnsi="Open Sans" w:cs="Open Sans"/>
          <w:b/>
          <w:color w:val="244061" w:themeColor="accent1" w:themeShade="80"/>
        </w:rPr>
        <w:t xml:space="preserve">  </w:t>
      </w:r>
      <w:r w:rsidR="00EE64B9">
        <w:rPr>
          <w:rFonts w:ascii="Open Sans" w:hAnsi="Open Sans" w:cs="Open Sans"/>
          <w:b/>
          <w:color w:val="244061" w:themeColor="accent1" w:themeShade="80"/>
        </w:rPr>
        <w:tab/>
      </w:r>
      <w:r w:rsidR="00EE64B9">
        <w:rPr>
          <w:rFonts w:ascii="Open Sans" w:hAnsi="Open Sans" w:cs="Open Sans"/>
          <w:b/>
          <w:color w:val="244061" w:themeColor="accent1" w:themeShade="80"/>
        </w:rPr>
        <w:tab/>
      </w:r>
      <w:r w:rsidR="00EE64B9">
        <w:rPr>
          <w:rFonts w:ascii="Open Sans" w:hAnsi="Open Sans" w:cs="Open Sans"/>
          <w:b/>
          <w:color w:val="244061" w:themeColor="accent1" w:themeShade="80"/>
        </w:rPr>
        <w:tab/>
      </w:r>
      <w:r w:rsidR="00EE64B9">
        <w:rPr>
          <w:rFonts w:ascii="Open Sans" w:hAnsi="Open Sans" w:cs="Open Sans"/>
          <w:b/>
          <w:color w:val="244061" w:themeColor="accent1" w:themeShade="80"/>
        </w:rPr>
        <w:tab/>
      </w:r>
      <w:r w:rsidR="00EE64B9">
        <w:rPr>
          <w:rFonts w:ascii="Open Sans" w:hAnsi="Open Sans" w:cs="Open Sans"/>
          <w:b/>
          <w:color w:val="244061" w:themeColor="accent1" w:themeShade="80"/>
        </w:rPr>
        <w:tab/>
      </w:r>
      <w:r w:rsidR="00EE64B9">
        <w:rPr>
          <w:rFonts w:ascii="Open Sans" w:hAnsi="Open Sans" w:cs="Open Sans"/>
          <w:b/>
          <w:color w:val="244061" w:themeColor="accent1" w:themeShade="80"/>
        </w:rPr>
        <w:tab/>
      </w:r>
      <w:r w:rsidR="00EE64B9">
        <w:rPr>
          <w:rFonts w:ascii="Open Sans" w:hAnsi="Open Sans" w:cs="Open Sans"/>
          <w:b/>
          <w:color w:val="244061" w:themeColor="accent1" w:themeShade="80"/>
        </w:rPr>
        <w:tab/>
        <w:t xml:space="preserve">Task Budget:  </w:t>
      </w:r>
      <w:r w:rsidRPr="00813CC7">
        <w:rPr>
          <w:rFonts w:ascii="Open Sans" w:hAnsi="Open Sans" w:cs="Open Sans"/>
          <w:b/>
          <w:color w:val="244061" w:themeColor="accent1" w:themeShade="80"/>
        </w:rPr>
        <w:t>$210,000</w:t>
      </w:r>
    </w:p>
    <w:p w:rsidR="00B13022" w:rsidRDefault="00443AE2" w:rsidP="00443AE2">
      <w:pPr>
        <w:rPr>
          <w:rFonts w:ascii="Open Sans" w:hAnsi="Open Sans" w:cs="Open Sans"/>
          <w:color w:val="244061" w:themeColor="accent1" w:themeShade="80"/>
        </w:rPr>
      </w:pPr>
      <w:r w:rsidRPr="00443AE2">
        <w:rPr>
          <w:rFonts w:ascii="Open Sans" w:hAnsi="Open Sans" w:cs="Open Sans"/>
          <w:color w:val="244061" w:themeColor="accent1" w:themeShade="80"/>
        </w:rPr>
        <w:t xml:space="preserve">Republic Services and </w:t>
      </w:r>
      <w:r>
        <w:rPr>
          <w:rFonts w:ascii="Open Sans" w:hAnsi="Open Sans" w:cs="Open Sans"/>
          <w:color w:val="244061" w:themeColor="accent1" w:themeShade="80"/>
        </w:rPr>
        <w:t xml:space="preserve">King </w:t>
      </w:r>
      <w:r w:rsidRPr="00443AE2">
        <w:rPr>
          <w:rFonts w:ascii="Open Sans" w:hAnsi="Open Sans" w:cs="Open Sans"/>
          <w:color w:val="244061" w:themeColor="accent1" w:themeShade="80"/>
        </w:rPr>
        <w:t>County are committed to improving or eliminating barriers to accessible and easy recycling for residents at all multifamily pro</w:t>
      </w:r>
      <w:r w:rsidR="00A672C7">
        <w:rPr>
          <w:rFonts w:ascii="Open Sans" w:hAnsi="Open Sans" w:cs="Open Sans"/>
          <w:color w:val="244061" w:themeColor="accent1" w:themeShade="80"/>
        </w:rPr>
        <w:t xml:space="preserve">perties.  </w:t>
      </w:r>
    </w:p>
    <w:p w:rsidR="008C5054" w:rsidRPr="008C5054" w:rsidRDefault="008C5054" w:rsidP="008C5054">
      <w:pPr>
        <w:rPr>
          <w:rFonts w:ascii="Open Sans" w:hAnsi="Open Sans" w:cs="Open Sans"/>
          <w:color w:val="244061" w:themeColor="accent1" w:themeShade="80"/>
        </w:rPr>
      </w:pPr>
      <w:r>
        <w:rPr>
          <w:rFonts w:ascii="Open Sans" w:hAnsi="Open Sans" w:cs="Open Sans"/>
          <w:color w:val="244061" w:themeColor="accent1" w:themeShade="80"/>
        </w:rPr>
        <w:t xml:space="preserve">Accomplishments in May </w:t>
      </w:r>
      <w:r w:rsidR="00B13022">
        <w:rPr>
          <w:rFonts w:ascii="Open Sans" w:hAnsi="Open Sans" w:cs="Open Sans"/>
          <w:color w:val="244061" w:themeColor="accent1" w:themeShade="80"/>
        </w:rPr>
        <w:t>2017-</w:t>
      </w:r>
      <w:r>
        <w:rPr>
          <w:rFonts w:ascii="Open Sans" w:hAnsi="Open Sans" w:cs="Open Sans"/>
          <w:color w:val="244061" w:themeColor="accent1" w:themeShade="80"/>
        </w:rPr>
        <w:t xml:space="preserve"> Apr </w:t>
      </w:r>
      <w:r w:rsidR="00B13022">
        <w:rPr>
          <w:rFonts w:ascii="Open Sans" w:hAnsi="Open Sans" w:cs="Open Sans"/>
          <w:color w:val="244061" w:themeColor="accent1" w:themeShade="80"/>
        </w:rPr>
        <w:t>18:</w:t>
      </w:r>
    </w:p>
    <w:p w:rsidR="006857FD" w:rsidRPr="00123903" w:rsidRDefault="00A672C7" w:rsidP="00123903">
      <w:pPr>
        <w:pStyle w:val="ListParagraph"/>
        <w:numPr>
          <w:ilvl w:val="0"/>
          <w:numId w:val="3"/>
        </w:numPr>
        <w:rPr>
          <w:rFonts w:ascii="Open Sans" w:hAnsi="Open Sans" w:cs="Open Sans"/>
          <w:color w:val="244061" w:themeColor="accent1" w:themeShade="80"/>
        </w:rPr>
      </w:pPr>
      <w:r w:rsidRPr="008C5054">
        <w:rPr>
          <w:rFonts w:ascii="Open Sans" w:hAnsi="Open Sans" w:cs="Open Sans"/>
          <w:color w:val="244061" w:themeColor="accent1" w:themeShade="80"/>
        </w:rPr>
        <w:t>30</w:t>
      </w:r>
      <w:r w:rsidR="00443AE2" w:rsidRPr="008C5054">
        <w:rPr>
          <w:rFonts w:ascii="Open Sans" w:hAnsi="Open Sans" w:cs="Open Sans"/>
          <w:color w:val="244061" w:themeColor="accent1" w:themeShade="80"/>
        </w:rPr>
        <w:t xml:space="preserve"> multifamily properties</w:t>
      </w:r>
      <w:r w:rsidRPr="008C5054">
        <w:rPr>
          <w:rFonts w:ascii="Open Sans" w:hAnsi="Open Sans" w:cs="Open Sans"/>
          <w:color w:val="244061" w:themeColor="accent1" w:themeShade="80"/>
        </w:rPr>
        <w:t xml:space="preserve"> </w:t>
      </w:r>
      <w:r w:rsidR="008C5054" w:rsidRPr="008C5054">
        <w:rPr>
          <w:rFonts w:ascii="Open Sans" w:hAnsi="Open Sans" w:cs="Open Sans"/>
          <w:color w:val="244061" w:themeColor="accent1" w:themeShade="80"/>
        </w:rPr>
        <w:t xml:space="preserve">were identified </w:t>
      </w:r>
      <w:r w:rsidRPr="008C5054">
        <w:rPr>
          <w:rFonts w:ascii="Open Sans" w:hAnsi="Open Sans" w:cs="Open Sans"/>
          <w:color w:val="244061" w:themeColor="accent1" w:themeShade="80"/>
        </w:rPr>
        <w:t>that have not been assisted in past plan years</w:t>
      </w:r>
      <w:r w:rsidR="00443AE2" w:rsidRPr="008C5054">
        <w:rPr>
          <w:rFonts w:ascii="Open Sans" w:hAnsi="Open Sans" w:cs="Open Sans"/>
          <w:color w:val="244061" w:themeColor="accent1" w:themeShade="80"/>
        </w:rPr>
        <w:t xml:space="preserve">.   </w:t>
      </w:r>
    </w:p>
    <w:p w:rsidR="008C5054" w:rsidRDefault="008C5054" w:rsidP="008C5054">
      <w:pPr>
        <w:pStyle w:val="ListParagraph"/>
        <w:numPr>
          <w:ilvl w:val="0"/>
          <w:numId w:val="3"/>
        </w:numPr>
        <w:rPr>
          <w:rFonts w:ascii="Open Sans" w:hAnsi="Open Sans" w:cs="Open Sans"/>
          <w:color w:val="244061" w:themeColor="accent1" w:themeShade="80"/>
        </w:rPr>
      </w:pPr>
      <w:r>
        <w:rPr>
          <w:rFonts w:ascii="Open Sans" w:hAnsi="Open Sans" w:cs="Open Sans"/>
          <w:color w:val="244061" w:themeColor="accent1" w:themeShade="80"/>
        </w:rPr>
        <w:t xml:space="preserve">An interactive digital </w:t>
      </w:r>
      <w:r w:rsidR="00123903">
        <w:rPr>
          <w:rFonts w:ascii="Open Sans" w:hAnsi="Open Sans" w:cs="Open Sans"/>
          <w:color w:val="244061" w:themeColor="accent1" w:themeShade="80"/>
        </w:rPr>
        <w:t>quiz</w:t>
      </w:r>
      <w:r>
        <w:rPr>
          <w:rFonts w:ascii="Open Sans" w:hAnsi="Open Sans" w:cs="Open Sans"/>
          <w:color w:val="244061" w:themeColor="accent1" w:themeShade="80"/>
        </w:rPr>
        <w:t xml:space="preserve"> to be used on </w:t>
      </w:r>
      <w:proofErr w:type="gramStart"/>
      <w:r>
        <w:rPr>
          <w:rFonts w:ascii="Open Sans" w:hAnsi="Open Sans" w:cs="Open Sans"/>
          <w:color w:val="244061" w:themeColor="accent1" w:themeShade="80"/>
        </w:rPr>
        <w:t>Tablets,</w:t>
      </w:r>
      <w:proofErr w:type="gramEnd"/>
      <w:r>
        <w:rPr>
          <w:rFonts w:ascii="Open Sans" w:hAnsi="Open Sans" w:cs="Open Sans"/>
          <w:color w:val="244061" w:themeColor="accent1" w:themeShade="80"/>
        </w:rPr>
        <w:t xml:space="preserve"> was developed for tenant education.</w:t>
      </w:r>
    </w:p>
    <w:p w:rsidR="008C5054" w:rsidRDefault="008C5054" w:rsidP="008C5054">
      <w:pPr>
        <w:pStyle w:val="ListParagraph"/>
        <w:numPr>
          <w:ilvl w:val="0"/>
          <w:numId w:val="3"/>
        </w:numPr>
        <w:rPr>
          <w:rFonts w:ascii="Open Sans" w:hAnsi="Open Sans" w:cs="Open Sans"/>
          <w:color w:val="244061" w:themeColor="accent1" w:themeShade="80"/>
        </w:rPr>
      </w:pPr>
      <w:r>
        <w:rPr>
          <w:rFonts w:ascii="Open Sans" w:hAnsi="Open Sans" w:cs="Open Sans"/>
          <w:color w:val="244061" w:themeColor="accent1" w:themeShade="80"/>
        </w:rPr>
        <w:t>Recycling guides in mu</w:t>
      </w:r>
      <w:r w:rsidR="00123903">
        <w:rPr>
          <w:rFonts w:ascii="Open Sans" w:hAnsi="Open Sans" w:cs="Open Sans"/>
          <w:color w:val="244061" w:themeColor="accent1" w:themeShade="80"/>
        </w:rPr>
        <w:t>ltiple languages were developed and printed.</w:t>
      </w:r>
    </w:p>
    <w:p w:rsidR="00123903" w:rsidRPr="008C5054" w:rsidRDefault="00123903" w:rsidP="008C5054">
      <w:pPr>
        <w:pStyle w:val="ListParagraph"/>
        <w:numPr>
          <w:ilvl w:val="0"/>
          <w:numId w:val="3"/>
        </w:numPr>
        <w:rPr>
          <w:rFonts w:ascii="Open Sans" w:hAnsi="Open Sans" w:cs="Open Sans"/>
          <w:color w:val="244061" w:themeColor="accent1" w:themeShade="80"/>
        </w:rPr>
      </w:pPr>
      <w:r>
        <w:rPr>
          <w:rFonts w:ascii="Open Sans" w:hAnsi="Open Sans" w:cs="Open Sans"/>
          <w:color w:val="244061" w:themeColor="accent1" w:themeShade="80"/>
        </w:rPr>
        <w:lastRenderedPageBreak/>
        <w:t>Container area signage was developed.</w:t>
      </w:r>
    </w:p>
    <w:p w:rsidR="00B13022" w:rsidRPr="008C5054" w:rsidRDefault="008C5054" w:rsidP="008C5054">
      <w:pPr>
        <w:pStyle w:val="ListParagraph"/>
        <w:numPr>
          <w:ilvl w:val="0"/>
          <w:numId w:val="3"/>
        </w:numPr>
        <w:rPr>
          <w:rFonts w:ascii="Open Sans" w:hAnsi="Open Sans" w:cs="Open Sans"/>
          <w:color w:val="244061" w:themeColor="accent1" w:themeShade="80"/>
        </w:rPr>
      </w:pPr>
      <w:r w:rsidRPr="008C5054">
        <w:rPr>
          <w:rFonts w:ascii="Open Sans" w:hAnsi="Open Sans" w:cs="Open Sans"/>
          <w:color w:val="244061" w:themeColor="accent1" w:themeShade="80"/>
        </w:rPr>
        <w:t>28</w:t>
      </w:r>
      <w:r w:rsidR="00B31BD7" w:rsidRPr="008C5054">
        <w:rPr>
          <w:rFonts w:ascii="Open Sans" w:hAnsi="Open Sans" w:cs="Open Sans"/>
          <w:color w:val="244061" w:themeColor="accent1" w:themeShade="80"/>
        </w:rPr>
        <w:t xml:space="preserve"> site visits</w:t>
      </w:r>
      <w:r w:rsidRPr="008C5054">
        <w:rPr>
          <w:rFonts w:ascii="Open Sans" w:hAnsi="Open Sans" w:cs="Open Sans"/>
          <w:color w:val="244061" w:themeColor="accent1" w:themeShade="80"/>
        </w:rPr>
        <w:t xml:space="preserve"> </w:t>
      </w:r>
      <w:r>
        <w:rPr>
          <w:rFonts w:ascii="Open Sans" w:hAnsi="Open Sans" w:cs="Open Sans"/>
          <w:color w:val="244061" w:themeColor="accent1" w:themeShade="80"/>
        </w:rPr>
        <w:t>to offer technical assistance with prope</w:t>
      </w:r>
      <w:r w:rsidRPr="008C5054">
        <w:rPr>
          <w:rFonts w:ascii="Open Sans" w:hAnsi="Open Sans" w:cs="Open Sans"/>
          <w:color w:val="244061" w:themeColor="accent1" w:themeShade="80"/>
        </w:rPr>
        <w:t>rty managers</w:t>
      </w:r>
      <w:r>
        <w:rPr>
          <w:rFonts w:ascii="Open Sans" w:hAnsi="Open Sans" w:cs="Open Sans"/>
          <w:color w:val="244061" w:themeColor="accent1" w:themeShade="80"/>
        </w:rPr>
        <w:t xml:space="preserve"> were completed</w:t>
      </w:r>
      <w:r w:rsidRPr="008C5054">
        <w:rPr>
          <w:rFonts w:ascii="Open Sans" w:hAnsi="Open Sans" w:cs="Open Sans"/>
          <w:color w:val="244061" w:themeColor="accent1" w:themeShade="80"/>
        </w:rPr>
        <w:t>.</w:t>
      </w:r>
      <w:r w:rsidR="006857FD">
        <w:rPr>
          <w:rFonts w:ascii="Open Sans" w:hAnsi="Open Sans" w:cs="Open Sans"/>
          <w:color w:val="244061" w:themeColor="accent1" w:themeShade="80"/>
        </w:rPr>
        <w:t xml:space="preserve">  Technical assistance includes recommendations on conveniently located containers, signage, </w:t>
      </w:r>
      <w:proofErr w:type="gramStart"/>
      <w:r w:rsidR="006857FD">
        <w:rPr>
          <w:rFonts w:ascii="Open Sans" w:hAnsi="Open Sans" w:cs="Open Sans"/>
          <w:color w:val="244061" w:themeColor="accent1" w:themeShade="80"/>
        </w:rPr>
        <w:t>service</w:t>
      </w:r>
      <w:proofErr w:type="gramEnd"/>
      <w:r w:rsidR="006857FD">
        <w:rPr>
          <w:rFonts w:ascii="Open Sans" w:hAnsi="Open Sans" w:cs="Open Sans"/>
          <w:color w:val="244061" w:themeColor="accent1" w:themeShade="80"/>
        </w:rPr>
        <w:t xml:space="preserve"> level review and contamination issues.</w:t>
      </w:r>
    </w:p>
    <w:p w:rsidR="00483DB5" w:rsidRDefault="00B13022" w:rsidP="008C5054">
      <w:pPr>
        <w:pStyle w:val="ListParagraph"/>
        <w:numPr>
          <w:ilvl w:val="0"/>
          <w:numId w:val="3"/>
        </w:numPr>
        <w:rPr>
          <w:rFonts w:ascii="Open Sans" w:hAnsi="Open Sans" w:cs="Open Sans"/>
          <w:color w:val="244061" w:themeColor="accent1" w:themeShade="80"/>
        </w:rPr>
      </w:pPr>
      <w:r w:rsidRPr="008C5054">
        <w:rPr>
          <w:rFonts w:ascii="Open Sans" w:hAnsi="Open Sans" w:cs="Open Sans"/>
          <w:color w:val="244061" w:themeColor="accent1" w:themeShade="80"/>
        </w:rPr>
        <w:t xml:space="preserve">Republic Services reviewed </w:t>
      </w:r>
      <w:r w:rsidR="00C3457F" w:rsidRPr="008C5054">
        <w:rPr>
          <w:rFonts w:ascii="Open Sans" w:hAnsi="Open Sans" w:cs="Open Sans"/>
          <w:color w:val="244061" w:themeColor="accent1" w:themeShade="80"/>
        </w:rPr>
        <w:t>17</w:t>
      </w:r>
      <w:r w:rsidR="00A672C7" w:rsidRPr="008C5054">
        <w:rPr>
          <w:rFonts w:ascii="Open Sans" w:hAnsi="Open Sans" w:cs="Open Sans"/>
          <w:color w:val="244061" w:themeColor="accent1" w:themeShade="80"/>
        </w:rPr>
        <w:t xml:space="preserve"> service</w:t>
      </w:r>
      <w:r w:rsidR="00483DB5" w:rsidRPr="008C5054">
        <w:rPr>
          <w:rFonts w:ascii="Open Sans" w:hAnsi="Open Sans" w:cs="Open Sans"/>
          <w:color w:val="244061" w:themeColor="accent1" w:themeShade="80"/>
        </w:rPr>
        <w:t xml:space="preserve"> </w:t>
      </w:r>
      <w:r w:rsidRPr="008C5054">
        <w:rPr>
          <w:rFonts w:ascii="Open Sans" w:hAnsi="Open Sans" w:cs="Open Sans"/>
          <w:color w:val="244061" w:themeColor="accent1" w:themeShade="80"/>
        </w:rPr>
        <w:t>change recommendation</w:t>
      </w:r>
      <w:r w:rsidR="008C5054">
        <w:rPr>
          <w:rFonts w:ascii="Open Sans" w:hAnsi="Open Sans" w:cs="Open Sans"/>
          <w:color w:val="244061" w:themeColor="accent1" w:themeShade="80"/>
        </w:rPr>
        <w:t>s</w:t>
      </w:r>
      <w:r w:rsidRPr="008C5054">
        <w:rPr>
          <w:rFonts w:ascii="Open Sans" w:hAnsi="Open Sans" w:cs="Open Sans"/>
          <w:color w:val="244061" w:themeColor="accent1" w:themeShade="80"/>
        </w:rPr>
        <w:t xml:space="preserve"> and completed</w:t>
      </w:r>
      <w:r w:rsidR="00483DB5" w:rsidRPr="008C5054">
        <w:rPr>
          <w:rFonts w:ascii="Open Sans" w:hAnsi="Open Sans" w:cs="Open Sans"/>
          <w:color w:val="244061" w:themeColor="accent1" w:themeShade="80"/>
        </w:rPr>
        <w:t xml:space="preserve"> 5 </w:t>
      </w:r>
      <w:r w:rsidRPr="008C5054">
        <w:rPr>
          <w:rFonts w:ascii="Open Sans" w:hAnsi="Open Sans" w:cs="Open Sans"/>
          <w:color w:val="244061" w:themeColor="accent1" w:themeShade="80"/>
        </w:rPr>
        <w:t>changes.</w:t>
      </w:r>
      <w:r w:rsidR="00483DB5" w:rsidRPr="008C5054">
        <w:rPr>
          <w:rFonts w:ascii="Open Sans" w:hAnsi="Open Sans" w:cs="Open Sans"/>
          <w:color w:val="244061" w:themeColor="accent1" w:themeShade="80"/>
        </w:rPr>
        <w:t xml:space="preserve">  </w:t>
      </w:r>
    </w:p>
    <w:p w:rsidR="000A4029" w:rsidRDefault="008C5054" w:rsidP="00443AE2">
      <w:pPr>
        <w:pStyle w:val="ListParagraph"/>
        <w:numPr>
          <w:ilvl w:val="0"/>
          <w:numId w:val="3"/>
        </w:numPr>
        <w:rPr>
          <w:rFonts w:ascii="Open Sans" w:hAnsi="Open Sans" w:cs="Open Sans"/>
          <w:color w:val="244061" w:themeColor="accent1" w:themeShade="80"/>
        </w:rPr>
      </w:pPr>
      <w:r>
        <w:rPr>
          <w:rFonts w:ascii="Open Sans" w:hAnsi="Open Sans" w:cs="Open Sans"/>
          <w:color w:val="244061" w:themeColor="accent1" w:themeShade="80"/>
        </w:rPr>
        <w:t xml:space="preserve">11 of the 28 properties (408 </w:t>
      </w:r>
      <w:proofErr w:type="gramStart"/>
      <w:r>
        <w:rPr>
          <w:rFonts w:ascii="Open Sans" w:hAnsi="Open Sans" w:cs="Open Sans"/>
          <w:color w:val="244061" w:themeColor="accent1" w:themeShade="80"/>
        </w:rPr>
        <w:t>units</w:t>
      </w:r>
      <w:proofErr w:type="gramEnd"/>
      <w:r>
        <w:rPr>
          <w:rFonts w:ascii="Open Sans" w:hAnsi="Open Sans" w:cs="Open Sans"/>
          <w:color w:val="244061" w:themeColor="accent1" w:themeShade="80"/>
        </w:rPr>
        <w:t xml:space="preserve"> total) were identified and scheduled for door-to-door tenant education of which 5 properties (74 units) have been completed.</w:t>
      </w:r>
      <w:r w:rsidR="006857FD">
        <w:rPr>
          <w:rFonts w:ascii="Open Sans" w:hAnsi="Open Sans" w:cs="Open Sans"/>
          <w:color w:val="244061" w:themeColor="accent1" w:themeShade="80"/>
        </w:rPr>
        <w:t xml:space="preserve">  Tenants participated in the Tablet quiz, received a recycle tote bag with recycle guidelines in the language of their choice and pledged to use the recycle guidelines and bag to be better recyclers.</w:t>
      </w:r>
    </w:p>
    <w:p w:rsidR="000A4029" w:rsidRDefault="000A4029" w:rsidP="00443AE2">
      <w:pPr>
        <w:pStyle w:val="ListParagraph"/>
        <w:numPr>
          <w:ilvl w:val="0"/>
          <w:numId w:val="3"/>
        </w:numPr>
        <w:rPr>
          <w:rFonts w:ascii="Open Sans" w:hAnsi="Open Sans" w:cs="Open Sans"/>
          <w:color w:val="244061" w:themeColor="accent1" w:themeShade="80"/>
        </w:rPr>
      </w:pPr>
      <w:r w:rsidRPr="000A4029">
        <w:rPr>
          <w:rFonts w:ascii="Open Sans" w:hAnsi="Open Sans" w:cs="Open Sans"/>
          <w:color w:val="244061" w:themeColor="accent1" w:themeShade="80"/>
        </w:rPr>
        <w:t>A</w:t>
      </w:r>
      <w:r w:rsidR="00A672C7" w:rsidRPr="000A4029">
        <w:rPr>
          <w:rFonts w:ascii="Open Sans" w:hAnsi="Open Sans" w:cs="Open Sans"/>
          <w:color w:val="244061" w:themeColor="accent1" w:themeShade="80"/>
        </w:rPr>
        <w:t xml:space="preserve"> review was conducted </w:t>
      </w:r>
      <w:r w:rsidR="006857FD" w:rsidRPr="000A4029">
        <w:rPr>
          <w:rFonts w:ascii="Open Sans" w:hAnsi="Open Sans" w:cs="Open Sans"/>
          <w:color w:val="244061" w:themeColor="accent1" w:themeShade="80"/>
        </w:rPr>
        <w:t xml:space="preserve">by Cascadia Consulting </w:t>
      </w:r>
      <w:r w:rsidR="00A672C7" w:rsidRPr="000A4029">
        <w:rPr>
          <w:rFonts w:ascii="Open Sans" w:hAnsi="Open Sans" w:cs="Open Sans"/>
          <w:color w:val="244061" w:themeColor="accent1" w:themeShade="80"/>
        </w:rPr>
        <w:t xml:space="preserve">of Republic Services </w:t>
      </w:r>
      <w:r w:rsidRPr="000A4029">
        <w:rPr>
          <w:rFonts w:ascii="Open Sans" w:hAnsi="Open Sans" w:cs="Open Sans"/>
          <w:color w:val="244061" w:themeColor="accent1" w:themeShade="80"/>
        </w:rPr>
        <w:t>website for Unincorporated King County customers</w:t>
      </w:r>
      <w:r w:rsidR="00A672C7" w:rsidRPr="000A4029">
        <w:rPr>
          <w:rFonts w:ascii="Open Sans" w:hAnsi="Open Sans" w:cs="Open Sans"/>
          <w:color w:val="244061" w:themeColor="accent1" w:themeShade="80"/>
        </w:rPr>
        <w:t xml:space="preserve"> and recommendations were reported</w:t>
      </w:r>
      <w:r w:rsidRPr="000A4029">
        <w:rPr>
          <w:rFonts w:ascii="Open Sans" w:hAnsi="Open Sans" w:cs="Open Sans"/>
          <w:color w:val="244061" w:themeColor="accent1" w:themeShade="80"/>
        </w:rPr>
        <w:t>. Recommendations included</w:t>
      </w:r>
      <w:r w:rsidR="00A672C7" w:rsidRPr="000A4029">
        <w:rPr>
          <w:rFonts w:ascii="Open Sans" w:hAnsi="Open Sans" w:cs="Open Sans"/>
          <w:color w:val="244061" w:themeColor="accent1" w:themeShade="80"/>
        </w:rPr>
        <w:t xml:space="preserve"> adding property manager and tenant resources to address contamination issues and advocate for services not currently </w:t>
      </w:r>
      <w:r w:rsidR="0096461F" w:rsidRPr="000A4029">
        <w:rPr>
          <w:rFonts w:ascii="Open Sans" w:hAnsi="Open Sans" w:cs="Open Sans"/>
          <w:color w:val="244061" w:themeColor="accent1" w:themeShade="80"/>
        </w:rPr>
        <w:t>in place.</w:t>
      </w:r>
      <w:r w:rsidRPr="000A4029">
        <w:rPr>
          <w:rFonts w:ascii="Open Sans" w:hAnsi="Open Sans" w:cs="Open Sans"/>
          <w:color w:val="244061" w:themeColor="accent1" w:themeShade="80"/>
        </w:rPr>
        <w:t xml:space="preserve"> </w:t>
      </w:r>
    </w:p>
    <w:p w:rsidR="00483DB5" w:rsidRDefault="00483DB5" w:rsidP="00443AE2">
      <w:pPr>
        <w:pStyle w:val="ListParagraph"/>
        <w:numPr>
          <w:ilvl w:val="0"/>
          <w:numId w:val="3"/>
        </w:numPr>
        <w:rPr>
          <w:rFonts w:ascii="Open Sans" w:hAnsi="Open Sans" w:cs="Open Sans"/>
          <w:color w:val="244061" w:themeColor="accent1" w:themeShade="80"/>
        </w:rPr>
      </w:pPr>
      <w:r w:rsidRPr="000A4029">
        <w:rPr>
          <w:rFonts w:ascii="Open Sans" w:hAnsi="Open Sans" w:cs="Open Sans"/>
          <w:color w:val="244061" w:themeColor="accent1" w:themeShade="80"/>
        </w:rPr>
        <w:t xml:space="preserve">Organics Pilot </w:t>
      </w:r>
      <w:r w:rsidR="000A4029">
        <w:rPr>
          <w:rFonts w:ascii="Open Sans" w:hAnsi="Open Sans" w:cs="Open Sans"/>
          <w:color w:val="244061" w:themeColor="accent1" w:themeShade="80"/>
        </w:rPr>
        <w:t xml:space="preserve">scope of work was completed and </w:t>
      </w:r>
      <w:r w:rsidR="00123903">
        <w:rPr>
          <w:rFonts w:ascii="Open Sans" w:hAnsi="Open Sans" w:cs="Open Sans"/>
          <w:color w:val="244061" w:themeColor="accent1" w:themeShade="80"/>
        </w:rPr>
        <w:t xml:space="preserve">target </w:t>
      </w:r>
      <w:r w:rsidRPr="000A4029">
        <w:rPr>
          <w:rFonts w:ascii="Open Sans" w:hAnsi="Open Sans" w:cs="Open Sans"/>
          <w:color w:val="244061" w:themeColor="accent1" w:themeShade="80"/>
        </w:rPr>
        <w:t xml:space="preserve">properties were identified.  </w:t>
      </w:r>
    </w:p>
    <w:p w:rsidR="000A4029" w:rsidRPr="000A4029" w:rsidRDefault="000A4029" w:rsidP="000A4029">
      <w:pPr>
        <w:rPr>
          <w:rFonts w:ascii="Open Sans" w:hAnsi="Open Sans" w:cs="Open Sans"/>
          <w:color w:val="244061" w:themeColor="accent1" w:themeShade="80"/>
        </w:rPr>
      </w:pPr>
      <w:r>
        <w:rPr>
          <w:rFonts w:ascii="Open Sans" w:hAnsi="Open Sans" w:cs="Open Sans"/>
          <w:color w:val="244061" w:themeColor="accent1" w:themeShade="80"/>
        </w:rPr>
        <w:t>In 2018-19 Republic Services staff will complete</w:t>
      </w:r>
      <w:r w:rsidR="00123903">
        <w:rPr>
          <w:rFonts w:ascii="Open Sans" w:hAnsi="Open Sans" w:cs="Open Sans"/>
          <w:color w:val="244061" w:themeColor="accent1" w:themeShade="80"/>
        </w:rPr>
        <w:t xml:space="preserve"> the</w:t>
      </w:r>
      <w:r>
        <w:rPr>
          <w:rFonts w:ascii="Open Sans" w:hAnsi="Open Sans" w:cs="Open Sans"/>
          <w:color w:val="244061" w:themeColor="accent1" w:themeShade="80"/>
        </w:rPr>
        <w:t xml:space="preserve"> </w:t>
      </w:r>
      <w:r w:rsidR="00123903">
        <w:rPr>
          <w:rFonts w:ascii="Open Sans" w:hAnsi="Open Sans" w:cs="Open Sans"/>
          <w:color w:val="244061" w:themeColor="accent1" w:themeShade="80"/>
        </w:rPr>
        <w:t xml:space="preserve">remaining 12 </w:t>
      </w:r>
      <w:r>
        <w:rPr>
          <w:rFonts w:ascii="Open Sans" w:hAnsi="Open Sans" w:cs="Open Sans"/>
          <w:color w:val="244061" w:themeColor="accent1" w:themeShade="80"/>
        </w:rPr>
        <w:t xml:space="preserve">technical assistance property change recommendation and work with Cascadia Consulting on a revised scope of work to complete the tenant education </w:t>
      </w:r>
      <w:r w:rsidR="00123903">
        <w:rPr>
          <w:rFonts w:ascii="Open Sans" w:hAnsi="Open Sans" w:cs="Open Sans"/>
          <w:color w:val="244061" w:themeColor="accent1" w:themeShade="80"/>
        </w:rPr>
        <w:t xml:space="preserve">of the remaining 6 properties </w:t>
      </w:r>
      <w:r>
        <w:rPr>
          <w:rFonts w:ascii="Open Sans" w:hAnsi="Open Sans" w:cs="Open Sans"/>
          <w:color w:val="244061" w:themeColor="accent1" w:themeShade="80"/>
        </w:rPr>
        <w:t>wi</w:t>
      </w:r>
      <w:r w:rsidR="00123903">
        <w:rPr>
          <w:rFonts w:ascii="Open Sans" w:hAnsi="Open Sans" w:cs="Open Sans"/>
          <w:color w:val="244061" w:themeColor="accent1" w:themeShade="80"/>
        </w:rPr>
        <w:t>th the proposed budget of $77,600.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24579" w:rsidTr="00510A81">
        <w:trPr>
          <w:jc w:val="center"/>
        </w:trPr>
        <w:tc>
          <w:tcPr>
            <w:tcW w:w="2394" w:type="dxa"/>
            <w:shd w:val="clear" w:color="auto" w:fill="365F91" w:themeFill="accent1" w:themeFillShade="BF"/>
          </w:tcPr>
          <w:p w:rsidR="00C24579" w:rsidRPr="00EE64B9" w:rsidRDefault="00C24579" w:rsidP="00330BC9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EE64B9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Project</w:t>
            </w:r>
          </w:p>
        </w:tc>
        <w:tc>
          <w:tcPr>
            <w:tcW w:w="2394" w:type="dxa"/>
            <w:shd w:val="clear" w:color="auto" w:fill="365F91" w:themeFill="accent1" w:themeFillShade="BF"/>
          </w:tcPr>
          <w:p w:rsidR="00C24579" w:rsidRPr="00EE64B9" w:rsidRDefault="00C24579" w:rsidP="00330BC9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EE64B9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Budgeted Spend</w:t>
            </w:r>
            <w:r w:rsidR="004E4A03" w:rsidRPr="00EE64B9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 2 </w:t>
            </w:r>
            <w:proofErr w:type="spellStart"/>
            <w:r w:rsidR="004E4A03" w:rsidRPr="00EE64B9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yrs</w:t>
            </w:r>
            <w:proofErr w:type="spellEnd"/>
          </w:p>
        </w:tc>
        <w:tc>
          <w:tcPr>
            <w:tcW w:w="2394" w:type="dxa"/>
            <w:shd w:val="clear" w:color="auto" w:fill="365F91" w:themeFill="accent1" w:themeFillShade="BF"/>
          </w:tcPr>
          <w:p w:rsidR="00C24579" w:rsidRPr="00EE64B9" w:rsidRDefault="00EE64B9" w:rsidP="00330BC9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EE64B9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Actual May 2017</w:t>
            </w:r>
            <w:r w:rsidR="00D3731B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EE64B9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-</w:t>
            </w:r>
            <w:r w:rsidR="00D3731B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EE64B9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Apr 2018</w:t>
            </w:r>
          </w:p>
        </w:tc>
        <w:tc>
          <w:tcPr>
            <w:tcW w:w="2394" w:type="dxa"/>
            <w:shd w:val="clear" w:color="auto" w:fill="365F91" w:themeFill="accent1" w:themeFillShade="BF"/>
          </w:tcPr>
          <w:p w:rsidR="00C24579" w:rsidRPr="00EE64B9" w:rsidRDefault="00D3731B" w:rsidP="00330BC9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EE64B9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Proposed</w:t>
            </w:r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 May </w:t>
            </w:r>
            <w:r w:rsidRPr="00EE64B9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CC2490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2018 – Apr</w:t>
            </w:r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 20</w:t>
            </w:r>
            <w:r w:rsidRPr="00EE64B9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19</w:t>
            </w:r>
          </w:p>
        </w:tc>
      </w:tr>
      <w:tr w:rsidR="0096461F" w:rsidTr="00510A81">
        <w:trPr>
          <w:jc w:val="center"/>
        </w:trPr>
        <w:tc>
          <w:tcPr>
            <w:tcW w:w="2394" w:type="dxa"/>
          </w:tcPr>
          <w:p w:rsidR="0096461F" w:rsidRPr="0096461F" w:rsidRDefault="0096461F" w:rsidP="00330BC9">
            <w:pPr>
              <w:rPr>
                <w:rFonts w:ascii="Open Sans" w:hAnsi="Open Sans" w:cs="Open Sans"/>
                <w:b/>
                <w:color w:val="244061" w:themeColor="accent1" w:themeShade="80"/>
                <w:sz w:val="20"/>
                <w:szCs w:val="20"/>
              </w:rPr>
            </w:pPr>
            <w:r w:rsidRPr="0096461F">
              <w:rPr>
                <w:rFonts w:ascii="Open Sans" w:hAnsi="Open Sans" w:cs="Open Sans"/>
                <w:b/>
                <w:color w:val="244061" w:themeColor="accent1" w:themeShade="80"/>
                <w:sz w:val="20"/>
                <w:szCs w:val="20"/>
              </w:rPr>
              <w:t>2017-2019 Multifamily Budget</w:t>
            </w:r>
          </w:p>
        </w:tc>
        <w:tc>
          <w:tcPr>
            <w:tcW w:w="2394" w:type="dxa"/>
          </w:tcPr>
          <w:p w:rsidR="0096461F" w:rsidRPr="00697888" w:rsidRDefault="0096461F" w:rsidP="009D6648">
            <w:pPr>
              <w:jc w:val="right"/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  <w:r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$210,000.00</w:t>
            </w:r>
          </w:p>
        </w:tc>
        <w:tc>
          <w:tcPr>
            <w:tcW w:w="2394" w:type="dxa"/>
          </w:tcPr>
          <w:p w:rsidR="0096461F" w:rsidRPr="00697888" w:rsidRDefault="0096461F" w:rsidP="009D6648">
            <w:pPr>
              <w:jc w:val="right"/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394" w:type="dxa"/>
          </w:tcPr>
          <w:p w:rsidR="0096461F" w:rsidRPr="00697888" w:rsidRDefault="0096461F" w:rsidP="009D6648">
            <w:pPr>
              <w:jc w:val="right"/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</w:p>
        </w:tc>
      </w:tr>
      <w:tr w:rsidR="00C24579" w:rsidTr="00510A81">
        <w:trPr>
          <w:jc w:val="center"/>
        </w:trPr>
        <w:tc>
          <w:tcPr>
            <w:tcW w:w="2394" w:type="dxa"/>
          </w:tcPr>
          <w:p w:rsidR="00C24579" w:rsidRPr="00697888" w:rsidRDefault="00697888" w:rsidP="00483DB5">
            <w:pPr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  <w:r w:rsidRPr="00697888"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Property Recycling Assistance</w:t>
            </w:r>
            <w:r w:rsidR="00B31BD7"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 xml:space="preserve"> </w:t>
            </w:r>
          </w:p>
        </w:tc>
        <w:tc>
          <w:tcPr>
            <w:tcW w:w="2394" w:type="dxa"/>
          </w:tcPr>
          <w:p w:rsidR="00C24579" w:rsidRPr="00697888" w:rsidRDefault="00C24579" w:rsidP="009D6648">
            <w:pPr>
              <w:jc w:val="right"/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394" w:type="dxa"/>
          </w:tcPr>
          <w:p w:rsidR="00C24579" w:rsidRPr="00697888" w:rsidRDefault="00483DB5" w:rsidP="009D6648">
            <w:pPr>
              <w:jc w:val="right"/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  <w:r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$</w:t>
            </w:r>
            <w:r w:rsidR="00C3457F"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32,397.42</w:t>
            </w:r>
          </w:p>
        </w:tc>
        <w:tc>
          <w:tcPr>
            <w:tcW w:w="2394" w:type="dxa"/>
          </w:tcPr>
          <w:p w:rsidR="00C24579" w:rsidRPr="00697888" w:rsidRDefault="00AC5AAB" w:rsidP="009D6648">
            <w:pPr>
              <w:jc w:val="right"/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  <w:r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$77,600.00</w:t>
            </w:r>
          </w:p>
        </w:tc>
      </w:tr>
      <w:tr w:rsidR="00B31BD7" w:rsidTr="00510A81">
        <w:trPr>
          <w:jc w:val="center"/>
        </w:trPr>
        <w:tc>
          <w:tcPr>
            <w:tcW w:w="2394" w:type="dxa"/>
          </w:tcPr>
          <w:p w:rsidR="00B31BD7" w:rsidRPr="00697888" w:rsidRDefault="00483DB5" w:rsidP="00483DB5">
            <w:pPr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  <w:r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Door to Door Collateral</w:t>
            </w:r>
          </w:p>
        </w:tc>
        <w:tc>
          <w:tcPr>
            <w:tcW w:w="2394" w:type="dxa"/>
          </w:tcPr>
          <w:p w:rsidR="00B31BD7" w:rsidRPr="00697888" w:rsidRDefault="00B31BD7" w:rsidP="009D6648">
            <w:pPr>
              <w:jc w:val="right"/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394" w:type="dxa"/>
          </w:tcPr>
          <w:p w:rsidR="00B31BD7" w:rsidRPr="00697888" w:rsidRDefault="00C3457F" w:rsidP="009D6648">
            <w:pPr>
              <w:jc w:val="right"/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  <w:r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$1,223.29</w:t>
            </w:r>
          </w:p>
        </w:tc>
        <w:tc>
          <w:tcPr>
            <w:tcW w:w="2394" w:type="dxa"/>
          </w:tcPr>
          <w:p w:rsidR="00B31BD7" w:rsidRPr="00697888" w:rsidRDefault="00AC5AAB" w:rsidP="009D6648">
            <w:pPr>
              <w:jc w:val="right"/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  <w:r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$200.00</w:t>
            </w:r>
          </w:p>
        </w:tc>
      </w:tr>
      <w:tr w:rsidR="00C24579" w:rsidTr="00510A81">
        <w:trPr>
          <w:jc w:val="center"/>
        </w:trPr>
        <w:tc>
          <w:tcPr>
            <w:tcW w:w="2394" w:type="dxa"/>
          </w:tcPr>
          <w:p w:rsidR="00C24579" w:rsidRPr="00697888" w:rsidRDefault="00697888" w:rsidP="00FE167D">
            <w:pPr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  <w:r w:rsidRPr="00697888"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Website Review</w:t>
            </w:r>
          </w:p>
        </w:tc>
        <w:tc>
          <w:tcPr>
            <w:tcW w:w="2394" w:type="dxa"/>
          </w:tcPr>
          <w:p w:rsidR="00C24579" w:rsidRPr="00697888" w:rsidRDefault="00C24579" w:rsidP="009D6648">
            <w:pPr>
              <w:jc w:val="right"/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394" w:type="dxa"/>
          </w:tcPr>
          <w:p w:rsidR="00C24579" w:rsidRPr="00697888" w:rsidRDefault="00554345" w:rsidP="009D6648">
            <w:pPr>
              <w:jc w:val="right"/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  <w:r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$315</w:t>
            </w:r>
          </w:p>
        </w:tc>
        <w:tc>
          <w:tcPr>
            <w:tcW w:w="2394" w:type="dxa"/>
          </w:tcPr>
          <w:p w:rsidR="00C24579" w:rsidRPr="00697888" w:rsidRDefault="00AC5AAB" w:rsidP="009D6648">
            <w:pPr>
              <w:jc w:val="right"/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  <w:r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$0.00</w:t>
            </w:r>
          </w:p>
        </w:tc>
      </w:tr>
      <w:tr w:rsidR="00FE167D" w:rsidTr="00510A81">
        <w:trPr>
          <w:jc w:val="center"/>
        </w:trPr>
        <w:tc>
          <w:tcPr>
            <w:tcW w:w="2394" w:type="dxa"/>
          </w:tcPr>
          <w:p w:rsidR="00FE167D" w:rsidRPr="00697888" w:rsidRDefault="00FE167D" w:rsidP="00FE167D">
            <w:pPr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  <w:r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Organics Pilot Planning</w:t>
            </w:r>
          </w:p>
        </w:tc>
        <w:tc>
          <w:tcPr>
            <w:tcW w:w="2394" w:type="dxa"/>
          </w:tcPr>
          <w:p w:rsidR="00FE167D" w:rsidRPr="00697888" w:rsidRDefault="00FE167D" w:rsidP="009D6648">
            <w:pPr>
              <w:jc w:val="right"/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394" w:type="dxa"/>
          </w:tcPr>
          <w:p w:rsidR="00FE167D" w:rsidRDefault="00FE167D" w:rsidP="009D6648">
            <w:pPr>
              <w:jc w:val="right"/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394" w:type="dxa"/>
          </w:tcPr>
          <w:p w:rsidR="00FE167D" w:rsidRPr="00697888" w:rsidRDefault="00FE167D" w:rsidP="009D6648">
            <w:pPr>
              <w:jc w:val="right"/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</w:p>
        </w:tc>
      </w:tr>
      <w:tr w:rsidR="008D6E51" w:rsidTr="00510A81">
        <w:trPr>
          <w:jc w:val="center"/>
        </w:trPr>
        <w:tc>
          <w:tcPr>
            <w:tcW w:w="2394" w:type="dxa"/>
          </w:tcPr>
          <w:p w:rsidR="008D6E51" w:rsidRPr="00697888" w:rsidRDefault="008D6E51" w:rsidP="00330BC9">
            <w:pPr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  <w:r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Planning &amp; Reporting</w:t>
            </w:r>
          </w:p>
        </w:tc>
        <w:tc>
          <w:tcPr>
            <w:tcW w:w="2394" w:type="dxa"/>
          </w:tcPr>
          <w:p w:rsidR="008D6E51" w:rsidRPr="00697888" w:rsidRDefault="008D6E51" w:rsidP="009D6648">
            <w:pPr>
              <w:jc w:val="right"/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394" w:type="dxa"/>
          </w:tcPr>
          <w:p w:rsidR="008D6E51" w:rsidRPr="00697888" w:rsidRDefault="00483DB5" w:rsidP="00554345">
            <w:pPr>
              <w:jc w:val="right"/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  <w:r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$</w:t>
            </w:r>
            <w:r w:rsidR="00C3457F"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16,553.75</w:t>
            </w:r>
          </w:p>
        </w:tc>
        <w:tc>
          <w:tcPr>
            <w:tcW w:w="2394" w:type="dxa"/>
          </w:tcPr>
          <w:p w:rsidR="008D6E51" w:rsidRPr="00697888" w:rsidRDefault="00AC5AAB" w:rsidP="009D6648">
            <w:pPr>
              <w:jc w:val="right"/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  <w:r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$7,360.00</w:t>
            </w:r>
          </w:p>
        </w:tc>
      </w:tr>
      <w:tr w:rsidR="00620C3E" w:rsidTr="00510A81">
        <w:trPr>
          <w:jc w:val="center"/>
        </w:trPr>
        <w:tc>
          <w:tcPr>
            <w:tcW w:w="2394" w:type="dxa"/>
          </w:tcPr>
          <w:p w:rsidR="00620C3E" w:rsidRPr="00C3457F" w:rsidRDefault="00620C3E" w:rsidP="00DD01E8">
            <w:pPr>
              <w:jc w:val="center"/>
              <w:rPr>
                <w:rFonts w:ascii="Open Sans" w:hAnsi="Open Sans" w:cs="Open Sans"/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394" w:type="dxa"/>
          </w:tcPr>
          <w:p w:rsidR="00620C3E" w:rsidRPr="00C3457F" w:rsidRDefault="00DD01E8" w:rsidP="00330BC9">
            <w:pPr>
              <w:jc w:val="right"/>
              <w:rPr>
                <w:rFonts w:ascii="Open Sans" w:hAnsi="Open Sans" w:cs="Open Sans"/>
                <w:b/>
                <w:color w:val="244061" w:themeColor="accent1" w:themeShade="80"/>
                <w:sz w:val="20"/>
                <w:szCs w:val="20"/>
              </w:rPr>
            </w:pPr>
            <w:r w:rsidRPr="00321008">
              <w:rPr>
                <w:rFonts w:ascii="Open Sans" w:hAnsi="Open Sans" w:cs="Open Sans"/>
                <w:b/>
                <w:color w:val="244061" w:themeColor="accent1" w:themeShade="80"/>
                <w:sz w:val="20"/>
                <w:szCs w:val="20"/>
              </w:rPr>
              <w:t>Total:</w:t>
            </w:r>
          </w:p>
        </w:tc>
        <w:tc>
          <w:tcPr>
            <w:tcW w:w="2394" w:type="dxa"/>
          </w:tcPr>
          <w:p w:rsidR="00620C3E" w:rsidRPr="00C3457F" w:rsidRDefault="00C3457F" w:rsidP="009D6648">
            <w:pPr>
              <w:jc w:val="right"/>
              <w:rPr>
                <w:rFonts w:ascii="Open Sans" w:hAnsi="Open Sans" w:cs="Open Sans"/>
                <w:b/>
                <w:color w:val="244061" w:themeColor="accent1" w:themeShade="80"/>
                <w:sz w:val="20"/>
                <w:szCs w:val="20"/>
              </w:rPr>
            </w:pPr>
            <w:r w:rsidRPr="00C3457F">
              <w:rPr>
                <w:rFonts w:ascii="Open Sans" w:hAnsi="Open Sans" w:cs="Open Sans"/>
                <w:b/>
                <w:color w:val="244061" w:themeColor="accent1" w:themeShade="80"/>
                <w:sz w:val="20"/>
                <w:szCs w:val="20"/>
              </w:rPr>
              <w:t>$50,489.46</w:t>
            </w:r>
          </w:p>
        </w:tc>
        <w:tc>
          <w:tcPr>
            <w:tcW w:w="2394" w:type="dxa"/>
          </w:tcPr>
          <w:p w:rsidR="00620C3E" w:rsidRPr="00C3457F" w:rsidRDefault="00916099" w:rsidP="009D6648">
            <w:pPr>
              <w:jc w:val="right"/>
              <w:rPr>
                <w:rFonts w:ascii="Open Sans" w:hAnsi="Open Sans" w:cs="Open Sans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244061" w:themeColor="accent1" w:themeShade="80"/>
                <w:sz w:val="20"/>
                <w:szCs w:val="20"/>
              </w:rPr>
              <w:t>$85,160.00</w:t>
            </w:r>
          </w:p>
        </w:tc>
      </w:tr>
    </w:tbl>
    <w:p w:rsidR="00602EBB" w:rsidRPr="00813CC7" w:rsidRDefault="00602EBB" w:rsidP="004B667F">
      <w:pPr>
        <w:rPr>
          <w:rFonts w:ascii="Open Sans" w:hAnsi="Open Sans" w:cs="Open Sans"/>
          <w:color w:val="244061" w:themeColor="accent1" w:themeShade="80"/>
        </w:rPr>
      </w:pPr>
    </w:p>
    <w:p w:rsidR="00602EBB" w:rsidRPr="00813CC7" w:rsidRDefault="00602EBB" w:rsidP="004B667F">
      <w:pPr>
        <w:rPr>
          <w:rFonts w:ascii="Open Sans" w:hAnsi="Open Sans" w:cs="Open Sans"/>
          <w:b/>
          <w:color w:val="244061" w:themeColor="accent1" w:themeShade="80"/>
        </w:rPr>
      </w:pPr>
      <w:r w:rsidRPr="00813CC7">
        <w:rPr>
          <w:rFonts w:ascii="Open Sans" w:hAnsi="Open Sans" w:cs="Open Sans"/>
          <w:b/>
          <w:color w:val="244061" w:themeColor="accent1" w:themeShade="80"/>
        </w:rPr>
        <w:t xml:space="preserve">Task 5:  Service Level Ordinance (SLO) changes  </w:t>
      </w:r>
      <w:r w:rsidR="00813CC7">
        <w:rPr>
          <w:rFonts w:ascii="Open Sans" w:hAnsi="Open Sans" w:cs="Open Sans"/>
          <w:b/>
          <w:color w:val="244061" w:themeColor="accent1" w:themeShade="80"/>
        </w:rPr>
        <w:tab/>
      </w:r>
      <w:r w:rsidR="00813CC7">
        <w:rPr>
          <w:rFonts w:ascii="Open Sans" w:hAnsi="Open Sans" w:cs="Open Sans"/>
          <w:b/>
          <w:color w:val="244061" w:themeColor="accent1" w:themeShade="80"/>
        </w:rPr>
        <w:tab/>
      </w:r>
      <w:r w:rsidR="00EE64B9">
        <w:rPr>
          <w:rFonts w:ascii="Open Sans" w:hAnsi="Open Sans" w:cs="Open Sans"/>
          <w:b/>
          <w:color w:val="244061" w:themeColor="accent1" w:themeShade="80"/>
        </w:rPr>
        <w:tab/>
        <w:t xml:space="preserve">Task Budget:  </w:t>
      </w:r>
      <w:r w:rsidRPr="00813CC7">
        <w:rPr>
          <w:rFonts w:ascii="Open Sans" w:hAnsi="Open Sans" w:cs="Open Sans"/>
          <w:b/>
          <w:color w:val="244061" w:themeColor="accent1" w:themeShade="80"/>
        </w:rPr>
        <w:t>$200,000</w:t>
      </w:r>
    </w:p>
    <w:p w:rsidR="00123903" w:rsidRDefault="00123903" w:rsidP="004B667F">
      <w:pPr>
        <w:rPr>
          <w:rFonts w:ascii="Open Sans" w:hAnsi="Open Sans" w:cs="Open Sans"/>
          <w:color w:val="244061" w:themeColor="accent1" w:themeShade="80"/>
        </w:rPr>
      </w:pPr>
      <w:r>
        <w:rPr>
          <w:rFonts w:ascii="Open Sans" w:hAnsi="Open Sans" w:cs="Open Sans"/>
          <w:color w:val="244061" w:themeColor="accent1" w:themeShade="80"/>
        </w:rPr>
        <w:t xml:space="preserve">2017-18 </w:t>
      </w:r>
      <w:r w:rsidR="00C24579">
        <w:rPr>
          <w:rFonts w:ascii="Open Sans" w:hAnsi="Open Sans" w:cs="Open Sans"/>
          <w:color w:val="244061" w:themeColor="accent1" w:themeShade="80"/>
        </w:rPr>
        <w:t>Project is on hold at the request of King County until further research is completed.</w:t>
      </w:r>
      <w:r w:rsidR="001B255D">
        <w:rPr>
          <w:rFonts w:ascii="Open Sans" w:hAnsi="Open Sans" w:cs="Open Sans"/>
          <w:color w:val="244061" w:themeColor="accent1" w:themeShade="80"/>
        </w:rPr>
        <w:t xml:space="preserve">  </w:t>
      </w:r>
    </w:p>
    <w:p w:rsidR="00602EBB" w:rsidRPr="00813CC7" w:rsidRDefault="001B255D" w:rsidP="004B667F">
      <w:pPr>
        <w:rPr>
          <w:rFonts w:ascii="Open Sans" w:hAnsi="Open Sans" w:cs="Open Sans"/>
          <w:color w:val="244061" w:themeColor="accent1" w:themeShade="80"/>
        </w:rPr>
      </w:pPr>
      <w:r>
        <w:rPr>
          <w:rFonts w:ascii="Open Sans" w:hAnsi="Open Sans" w:cs="Open Sans"/>
          <w:color w:val="244061" w:themeColor="accent1" w:themeShade="80"/>
        </w:rPr>
        <w:t xml:space="preserve">In 2018-19 the forecast includes </w:t>
      </w:r>
      <w:proofErr w:type="gramStart"/>
      <w:r>
        <w:rPr>
          <w:rFonts w:ascii="Open Sans" w:hAnsi="Open Sans" w:cs="Open Sans"/>
          <w:color w:val="244061" w:themeColor="accent1" w:themeShade="80"/>
        </w:rPr>
        <w:t>a spend</w:t>
      </w:r>
      <w:proofErr w:type="gramEnd"/>
      <w:r>
        <w:rPr>
          <w:rFonts w:ascii="Open Sans" w:hAnsi="Open Sans" w:cs="Open Sans"/>
          <w:color w:val="244061" w:themeColor="accent1" w:themeShade="80"/>
        </w:rPr>
        <w:t xml:space="preserve"> of $15,000 for communications with the anticipation that research will be completed and communications will be needed to introduce changes.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510A81" w:rsidRPr="00C24579" w:rsidTr="00510A81">
        <w:trPr>
          <w:jc w:val="center"/>
        </w:trPr>
        <w:tc>
          <w:tcPr>
            <w:tcW w:w="2394" w:type="dxa"/>
            <w:shd w:val="clear" w:color="auto" w:fill="365F91" w:themeFill="accent1" w:themeFillShade="BF"/>
          </w:tcPr>
          <w:p w:rsidR="00510A81" w:rsidRPr="00EE64B9" w:rsidRDefault="00510A81" w:rsidP="00C56FCA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EE64B9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Project</w:t>
            </w:r>
          </w:p>
        </w:tc>
        <w:tc>
          <w:tcPr>
            <w:tcW w:w="2394" w:type="dxa"/>
            <w:shd w:val="clear" w:color="auto" w:fill="365F91" w:themeFill="accent1" w:themeFillShade="BF"/>
          </w:tcPr>
          <w:p w:rsidR="00510A81" w:rsidRPr="00EE64B9" w:rsidRDefault="00510A81" w:rsidP="00C56FCA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EE64B9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Budgeted Spend 2 </w:t>
            </w:r>
            <w:proofErr w:type="spellStart"/>
            <w:r w:rsidRPr="00EE64B9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yrs</w:t>
            </w:r>
            <w:proofErr w:type="spellEnd"/>
          </w:p>
        </w:tc>
        <w:tc>
          <w:tcPr>
            <w:tcW w:w="2394" w:type="dxa"/>
            <w:shd w:val="clear" w:color="auto" w:fill="365F91" w:themeFill="accent1" w:themeFillShade="BF"/>
          </w:tcPr>
          <w:p w:rsidR="00510A81" w:rsidRPr="00EE64B9" w:rsidRDefault="00510A81" w:rsidP="00C56FCA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EE64B9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Actual</w:t>
            </w:r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s</w:t>
            </w:r>
            <w:r w:rsidRPr="00EE64B9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 May 2017-</w:t>
            </w:r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EE64B9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Apr 2018</w:t>
            </w:r>
          </w:p>
        </w:tc>
        <w:tc>
          <w:tcPr>
            <w:tcW w:w="2394" w:type="dxa"/>
            <w:shd w:val="clear" w:color="auto" w:fill="365F91" w:themeFill="accent1" w:themeFillShade="BF"/>
          </w:tcPr>
          <w:p w:rsidR="00510A81" w:rsidRPr="00EE64B9" w:rsidRDefault="00510A81" w:rsidP="00C56FCA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EE64B9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Proposed</w:t>
            </w:r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 May </w:t>
            </w:r>
            <w:r w:rsidRPr="00EE64B9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CC2490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2018 – Apr</w:t>
            </w:r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 20</w:t>
            </w:r>
            <w:r w:rsidRPr="00EE64B9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19</w:t>
            </w:r>
          </w:p>
        </w:tc>
      </w:tr>
      <w:tr w:rsidR="00510A81" w:rsidRPr="00C24579" w:rsidTr="00510A81">
        <w:trPr>
          <w:jc w:val="center"/>
        </w:trPr>
        <w:tc>
          <w:tcPr>
            <w:tcW w:w="2394" w:type="dxa"/>
          </w:tcPr>
          <w:p w:rsidR="00510A81" w:rsidRPr="00510A81" w:rsidRDefault="00510A81" w:rsidP="00C56FCA">
            <w:pPr>
              <w:rPr>
                <w:rFonts w:ascii="Open Sans" w:hAnsi="Open Sans" w:cs="Open Sans"/>
                <w:b/>
                <w:color w:val="244061" w:themeColor="accent1" w:themeShade="80"/>
                <w:sz w:val="20"/>
                <w:szCs w:val="20"/>
              </w:rPr>
            </w:pPr>
            <w:r w:rsidRPr="00510A81">
              <w:rPr>
                <w:rFonts w:ascii="Open Sans" w:hAnsi="Open Sans" w:cs="Open Sans"/>
                <w:b/>
                <w:color w:val="244061" w:themeColor="accent1" w:themeShade="80"/>
                <w:sz w:val="20"/>
                <w:szCs w:val="20"/>
              </w:rPr>
              <w:t>2017-19 Service Level Ordinance Budget</w:t>
            </w:r>
          </w:p>
        </w:tc>
        <w:tc>
          <w:tcPr>
            <w:tcW w:w="2394" w:type="dxa"/>
          </w:tcPr>
          <w:p w:rsidR="00510A81" w:rsidRPr="00C24579" w:rsidRDefault="00510A81" w:rsidP="00C56FCA">
            <w:pPr>
              <w:jc w:val="right"/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  <w:r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$200</w:t>
            </w:r>
            <w:r w:rsidRPr="00C24579"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,000</w:t>
            </w:r>
            <w:r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.00</w:t>
            </w:r>
          </w:p>
        </w:tc>
        <w:tc>
          <w:tcPr>
            <w:tcW w:w="2394" w:type="dxa"/>
          </w:tcPr>
          <w:p w:rsidR="00510A81" w:rsidRPr="00C24579" w:rsidRDefault="00510A81" w:rsidP="00C56FCA">
            <w:pPr>
              <w:jc w:val="right"/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  <w:r w:rsidRPr="00C24579"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$</w:t>
            </w:r>
            <w:r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0.00</w:t>
            </w:r>
          </w:p>
        </w:tc>
        <w:tc>
          <w:tcPr>
            <w:tcW w:w="2394" w:type="dxa"/>
          </w:tcPr>
          <w:p w:rsidR="00510A81" w:rsidRPr="00C24579" w:rsidRDefault="00510A81" w:rsidP="00C56FCA">
            <w:pPr>
              <w:jc w:val="right"/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  <w:r w:rsidRPr="00C24579"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$</w:t>
            </w:r>
            <w:r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15,000.00</w:t>
            </w:r>
          </w:p>
        </w:tc>
      </w:tr>
    </w:tbl>
    <w:p w:rsidR="00122D61" w:rsidRDefault="00122D61" w:rsidP="004B667F">
      <w:pPr>
        <w:rPr>
          <w:rFonts w:ascii="Open Sans" w:hAnsi="Open Sans" w:cs="Open Sans"/>
          <w:b/>
          <w:color w:val="244061" w:themeColor="accent1" w:themeShade="80"/>
        </w:rPr>
      </w:pPr>
    </w:p>
    <w:p w:rsidR="004B667F" w:rsidRDefault="00602EBB" w:rsidP="004B667F">
      <w:pPr>
        <w:rPr>
          <w:rFonts w:ascii="Open Sans" w:hAnsi="Open Sans" w:cs="Open Sans"/>
          <w:b/>
          <w:color w:val="244061" w:themeColor="accent1" w:themeShade="80"/>
        </w:rPr>
      </w:pPr>
      <w:r w:rsidRPr="00813CC7">
        <w:rPr>
          <w:rFonts w:ascii="Open Sans" w:hAnsi="Open Sans" w:cs="Open Sans"/>
          <w:b/>
          <w:color w:val="244061" w:themeColor="accent1" w:themeShade="80"/>
        </w:rPr>
        <w:t>Task 6:  Extensions</w:t>
      </w:r>
      <w:r w:rsidR="00C24579">
        <w:rPr>
          <w:rFonts w:ascii="Open Sans" w:hAnsi="Open Sans" w:cs="Open Sans"/>
          <w:b/>
          <w:color w:val="244061" w:themeColor="accent1" w:themeShade="80"/>
        </w:rPr>
        <w:t xml:space="preserve"> </w:t>
      </w:r>
      <w:r w:rsidR="00EE64B9">
        <w:rPr>
          <w:rFonts w:ascii="Open Sans" w:hAnsi="Open Sans" w:cs="Open Sans"/>
          <w:b/>
          <w:color w:val="244061" w:themeColor="accent1" w:themeShade="80"/>
        </w:rPr>
        <w:tab/>
      </w:r>
      <w:r w:rsidR="00EE64B9">
        <w:rPr>
          <w:rFonts w:ascii="Open Sans" w:hAnsi="Open Sans" w:cs="Open Sans"/>
          <w:b/>
          <w:color w:val="244061" w:themeColor="accent1" w:themeShade="80"/>
        </w:rPr>
        <w:tab/>
      </w:r>
      <w:r w:rsidR="00EE64B9">
        <w:rPr>
          <w:rFonts w:ascii="Open Sans" w:hAnsi="Open Sans" w:cs="Open Sans"/>
          <w:b/>
          <w:color w:val="244061" w:themeColor="accent1" w:themeShade="80"/>
        </w:rPr>
        <w:tab/>
      </w:r>
      <w:r w:rsidR="00EE64B9">
        <w:rPr>
          <w:rFonts w:ascii="Open Sans" w:hAnsi="Open Sans" w:cs="Open Sans"/>
          <w:b/>
          <w:color w:val="244061" w:themeColor="accent1" w:themeShade="80"/>
        </w:rPr>
        <w:tab/>
      </w:r>
      <w:r w:rsidR="00EE64B9">
        <w:rPr>
          <w:rFonts w:ascii="Open Sans" w:hAnsi="Open Sans" w:cs="Open Sans"/>
          <w:b/>
          <w:color w:val="244061" w:themeColor="accent1" w:themeShade="80"/>
        </w:rPr>
        <w:tab/>
        <w:t xml:space="preserve">Task Budget:  $0.00 </w:t>
      </w:r>
      <w:r w:rsidR="00C24579">
        <w:rPr>
          <w:rFonts w:ascii="Open Sans" w:hAnsi="Open Sans" w:cs="Open Sans"/>
          <w:b/>
          <w:color w:val="244061" w:themeColor="accent1" w:themeShade="80"/>
        </w:rPr>
        <w:t>(no budget assigned)</w:t>
      </w:r>
    </w:p>
    <w:p w:rsidR="007D7298" w:rsidRDefault="00416870" w:rsidP="004B667F">
      <w:pPr>
        <w:rPr>
          <w:rFonts w:ascii="Open Sans" w:hAnsi="Open Sans" w:cs="Open Sans"/>
          <w:b/>
          <w:color w:val="244061" w:themeColor="accent1" w:themeShade="80"/>
        </w:rPr>
      </w:pPr>
      <w:r>
        <w:rPr>
          <w:rFonts w:ascii="Open Sans" w:hAnsi="Open Sans" w:cs="Open Sans"/>
          <w:b/>
          <w:color w:val="244061" w:themeColor="accent1" w:themeShade="80"/>
        </w:rPr>
        <w:lastRenderedPageBreak/>
        <w:br/>
      </w:r>
    </w:p>
    <w:p w:rsidR="00C3457F" w:rsidRDefault="00C3457F" w:rsidP="004B667F">
      <w:pPr>
        <w:rPr>
          <w:rFonts w:ascii="Open Sans" w:hAnsi="Open Sans" w:cs="Open Sans"/>
          <w:b/>
          <w:color w:val="244061" w:themeColor="accent1" w:themeShade="80"/>
        </w:rPr>
      </w:pPr>
      <w:r>
        <w:rPr>
          <w:rFonts w:ascii="Open Sans" w:hAnsi="Open Sans" w:cs="Open Sans"/>
          <w:b/>
          <w:color w:val="244061" w:themeColor="accent1" w:themeShade="80"/>
        </w:rPr>
        <w:t>SUMMARY: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3457F" w:rsidTr="00510A81">
        <w:trPr>
          <w:jc w:val="center"/>
        </w:trPr>
        <w:tc>
          <w:tcPr>
            <w:tcW w:w="2394" w:type="dxa"/>
            <w:shd w:val="clear" w:color="auto" w:fill="365F91" w:themeFill="accent1" w:themeFillShade="BF"/>
          </w:tcPr>
          <w:p w:rsidR="00C3457F" w:rsidRPr="00EE64B9" w:rsidRDefault="00C3457F" w:rsidP="00B81C1C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EE64B9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Project</w:t>
            </w:r>
          </w:p>
        </w:tc>
        <w:tc>
          <w:tcPr>
            <w:tcW w:w="2394" w:type="dxa"/>
            <w:shd w:val="clear" w:color="auto" w:fill="365F91" w:themeFill="accent1" w:themeFillShade="BF"/>
          </w:tcPr>
          <w:p w:rsidR="00C3457F" w:rsidRPr="00EE64B9" w:rsidRDefault="00C3457F" w:rsidP="00B81C1C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EE64B9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Budgeted Spend 2 </w:t>
            </w:r>
            <w:proofErr w:type="spellStart"/>
            <w:r w:rsidRPr="00EE64B9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yrs</w:t>
            </w:r>
            <w:proofErr w:type="spellEnd"/>
          </w:p>
        </w:tc>
        <w:tc>
          <w:tcPr>
            <w:tcW w:w="2394" w:type="dxa"/>
            <w:shd w:val="clear" w:color="auto" w:fill="365F91" w:themeFill="accent1" w:themeFillShade="BF"/>
          </w:tcPr>
          <w:p w:rsidR="00C3457F" w:rsidRPr="00EE64B9" w:rsidRDefault="00C3457F" w:rsidP="00B81C1C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EE64B9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Actual May 2017</w:t>
            </w:r>
            <w:r w:rsidR="00D3731B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A24F73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–</w:t>
            </w:r>
            <w:r w:rsidR="00D3731B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A24F73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Apr </w:t>
            </w:r>
            <w:r w:rsidRPr="00EE64B9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 2018</w:t>
            </w:r>
          </w:p>
        </w:tc>
        <w:tc>
          <w:tcPr>
            <w:tcW w:w="2394" w:type="dxa"/>
            <w:shd w:val="clear" w:color="auto" w:fill="365F91" w:themeFill="accent1" w:themeFillShade="BF"/>
          </w:tcPr>
          <w:p w:rsidR="00C3457F" w:rsidRPr="00EE64B9" w:rsidRDefault="00D3731B" w:rsidP="00B81C1C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EE64B9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Proposed</w:t>
            </w:r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 May </w:t>
            </w:r>
            <w:r w:rsidRPr="00EE64B9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BA6696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2018 – July </w:t>
            </w:r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20</w:t>
            </w:r>
            <w:r w:rsidRPr="00EE64B9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19</w:t>
            </w:r>
          </w:p>
        </w:tc>
      </w:tr>
      <w:tr w:rsidR="00C3457F" w:rsidTr="00510A81">
        <w:trPr>
          <w:jc w:val="center"/>
        </w:trPr>
        <w:tc>
          <w:tcPr>
            <w:tcW w:w="2394" w:type="dxa"/>
          </w:tcPr>
          <w:p w:rsidR="00C3457F" w:rsidRPr="009018BD" w:rsidRDefault="00C3457F" w:rsidP="00B81C1C">
            <w:pPr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  <w:r w:rsidRPr="009018BD"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Task 1</w:t>
            </w:r>
          </w:p>
        </w:tc>
        <w:tc>
          <w:tcPr>
            <w:tcW w:w="2394" w:type="dxa"/>
          </w:tcPr>
          <w:p w:rsidR="00C3457F" w:rsidRPr="00697888" w:rsidRDefault="009018BD" w:rsidP="009018BD">
            <w:pPr>
              <w:jc w:val="right"/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  <w:r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$174</w:t>
            </w:r>
            <w:r w:rsidR="00C3457F"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,000.00</w:t>
            </w:r>
          </w:p>
        </w:tc>
        <w:tc>
          <w:tcPr>
            <w:tcW w:w="2394" w:type="dxa"/>
          </w:tcPr>
          <w:p w:rsidR="00C3457F" w:rsidRPr="00697888" w:rsidRDefault="00150660" w:rsidP="00B81C1C">
            <w:pPr>
              <w:jc w:val="right"/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  <w:r w:rsidRPr="00150660"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$67,789.64</w:t>
            </w:r>
          </w:p>
        </w:tc>
        <w:tc>
          <w:tcPr>
            <w:tcW w:w="2394" w:type="dxa"/>
          </w:tcPr>
          <w:p w:rsidR="00C3457F" w:rsidRPr="00697888" w:rsidRDefault="009018BD" w:rsidP="00B81C1C">
            <w:pPr>
              <w:jc w:val="right"/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  <w:r w:rsidRPr="00C24579"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$</w:t>
            </w:r>
            <w:r w:rsidR="00CC2490"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43,500.00</w:t>
            </w:r>
          </w:p>
        </w:tc>
      </w:tr>
      <w:tr w:rsidR="009018BD" w:rsidTr="00510A81">
        <w:trPr>
          <w:jc w:val="center"/>
        </w:trPr>
        <w:tc>
          <w:tcPr>
            <w:tcW w:w="2394" w:type="dxa"/>
          </w:tcPr>
          <w:p w:rsidR="009018BD" w:rsidRPr="009018BD" w:rsidRDefault="009018BD" w:rsidP="00B81C1C">
            <w:pPr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  <w:r w:rsidRPr="009018BD"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Task 2</w:t>
            </w:r>
          </w:p>
        </w:tc>
        <w:tc>
          <w:tcPr>
            <w:tcW w:w="2394" w:type="dxa"/>
          </w:tcPr>
          <w:p w:rsidR="009018BD" w:rsidRPr="00697888" w:rsidRDefault="009018BD" w:rsidP="00B81C1C">
            <w:pPr>
              <w:jc w:val="right"/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  <w:r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$22,000.00</w:t>
            </w:r>
          </w:p>
        </w:tc>
        <w:tc>
          <w:tcPr>
            <w:tcW w:w="2394" w:type="dxa"/>
          </w:tcPr>
          <w:p w:rsidR="009018BD" w:rsidRPr="00C24579" w:rsidRDefault="009018BD" w:rsidP="00B81C1C">
            <w:pPr>
              <w:jc w:val="right"/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  <w:r w:rsidRPr="00C24579"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$</w:t>
            </w:r>
            <w:r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7,290.00</w:t>
            </w:r>
          </w:p>
        </w:tc>
        <w:tc>
          <w:tcPr>
            <w:tcW w:w="2394" w:type="dxa"/>
          </w:tcPr>
          <w:p w:rsidR="009018BD" w:rsidRPr="00C24579" w:rsidRDefault="009018BD" w:rsidP="00CC2490">
            <w:pPr>
              <w:jc w:val="right"/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  <w:r w:rsidRPr="00C24579"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$</w:t>
            </w:r>
            <w:r w:rsidR="00CC2490"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11,000.00</w:t>
            </w:r>
          </w:p>
        </w:tc>
      </w:tr>
      <w:tr w:rsidR="009018BD" w:rsidTr="00510A81">
        <w:trPr>
          <w:jc w:val="center"/>
        </w:trPr>
        <w:tc>
          <w:tcPr>
            <w:tcW w:w="2394" w:type="dxa"/>
          </w:tcPr>
          <w:p w:rsidR="009018BD" w:rsidRPr="00697888" w:rsidRDefault="009018BD" w:rsidP="00C3457F">
            <w:pPr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  <w:r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Task 3</w:t>
            </w:r>
          </w:p>
        </w:tc>
        <w:tc>
          <w:tcPr>
            <w:tcW w:w="2394" w:type="dxa"/>
          </w:tcPr>
          <w:p w:rsidR="009018BD" w:rsidRPr="00697888" w:rsidRDefault="009018BD" w:rsidP="00B81C1C">
            <w:pPr>
              <w:jc w:val="right"/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  <w:r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$200,000.00</w:t>
            </w:r>
          </w:p>
        </w:tc>
        <w:tc>
          <w:tcPr>
            <w:tcW w:w="2394" w:type="dxa"/>
          </w:tcPr>
          <w:p w:rsidR="009018BD" w:rsidRPr="00321008" w:rsidRDefault="00321008" w:rsidP="00B81C1C">
            <w:pPr>
              <w:jc w:val="right"/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  <w:r w:rsidRPr="00321008"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$5,364.70</w:t>
            </w:r>
          </w:p>
        </w:tc>
        <w:tc>
          <w:tcPr>
            <w:tcW w:w="2394" w:type="dxa"/>
          </w:tcPr>
          <w:p w:rsidR="009018BD" w:rsidRPr="00697888" w:rsidRDefault="00916099" w:rsidP="00B81C1C">
            <w:pPr>
              <w:jc w:val="right"/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  <w:r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$4,700.00</w:t>
            </w:r>
          </w:p>
        </w:tc>
      </w:tr>
      <w:tr w:rsidR="009018BD" w:rsidTr="00510A81">
        <w:trPr>
          <w:jc w:val="center"/>
        </w:trPr>
        <w:tc>
          <w:tcPr>
            <w:tcW w:w="2394" w:type="dxa"/>
          </w:tcPr>
          <w:p w:rsidR="009018BD" w:rsidRPr="00697888" w:rsidRDefault="009018BD" w:rsidP="00C3457F">
            <w:pPr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  <w:r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Task 4</w:t>
            </w:r>
          </w:p>
        </w:tc>
        <w:tc>
          <w:tcPr>
            <w:tcW w:w="2394" w:type="dxa"/>
          </w:tcPr>
          <w:p w:rsidR="009018BD" w:rsidRPr="00697888" w:rsidRDefault="009018BD" w:rsidP="00B81C1C">
            <w:pPr>
              <w:jc w:val="right"/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  <w:r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$210,000.00</w:t>
            </w:r>
          </w:p>
        </w:tc>
        <w:tc>
          <w:tcPr>
            <w:tcW w:w="2394" w:type="dxa"/>
          </w:tcPr>
          <w:p w:rsidR="009018BD" w:rsidRPr="00697888" w:rsidRDefault="009018BD" w:rsidP="00B81C1C">
            <w:pPr>
              <w:jc w:val="right"/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  <w:r w:rsidRPr="009018BD"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$50,489.46</w:t>
            </w:r>
          </w:p>
        </w:tc>
        <w:tc>
          <w:tcPr>
            <w:tcW w:w="2394" w:type="dxa"/>
          </w:tcPr>
          <w:p w:rsidR="009018BD" w:rsidRPr="00697888" w:rsidRDefault="00916099" w:rsidP="00B81C1C">
            <w:pPr>
              <w:jc w:val="right"/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  <w:r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$85,160.00</w:t>
            </w:r>
          </w:p>
        </w:tc>
      </w:tr>
      <w:tr w:rsidR="009018BD" w:rsidTr="00510A81">
        <w:trPr>
          <w:jc w:val="center"/>
        </w:trPr>
        <w:tc>
          <w:tcPr>
            <w:tcW w:w="2394" w:type="dxa"/>
          </w:tcPr>
          <w:p w:rsidR="009018BD" w:rsidRPr="00697888" w:rsidRDefault="009018BD" w:rsidP="00C3457F">
            <w:pPr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  <w:r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Task 5</w:t>
            </w:r>
          </w:p>
        </w:tc>
        <w:tc>
          <w:tcPr>
            <w:tcW w:w="2394" w:type="dxa"/>
          </w:tcPr>
          <w:p w:rsidR="009018BD" w:rsidRPr="00697888" w:rsidRDefault="00DD01E8" w:rsidP="00B81C1C">
            <w:pPr>
              <w:jc w:val="right"/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  <w:r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$20</w:t>
            </w:r>
            <w:r w:rsidR="009018BD"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0</w:t>
            </w:r>
            <w:r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,</w:t>
            </w:r>
            <w:r w:rsidR="009018BD"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000.00</w:t>
            </w:r>
          </w:p>
        </w:tc>
        <w:tc>
          <w:tcPr>
            <w:tcW w:w="2394" w:type="dxa"/>
          </w:tcPr>
          <w:p w:rsidR="009018BD" w:rsidRDefault="009018BD" w:rsidP="00B81C1C">
            <w:pPr>
              <w:jc w:val="right"/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  <w:r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$0.00</w:t>
            </w:r>
          </w:p>
        </w:tc>
        <w:tc>
          <w:tcPr>
            <w:tcW w:w="2394" w:type="dxa"/>
          </w:tcPr>
          <w:p w:rsidR="009018BD" w:rsidRPr="00697888" w:rsidRDefault="00916099" w:rsidP="00B81C1C">
            <w:pPr>
              <w:jc w:val="right"/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  <w:r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$15,000.00</w:t>
            </w:r>
          </w:p>
        </w:tc>
      </w:tr>
      <w:tr w:rsidR="009018BD" w:rsidTr="00510A81">
        <w:trPr>
          <w:jc w:val="center"/>
        </w:trPr>
        <w:tc>
          <w:tcPr>
            <w:tcW w:w="2394" w:type="dxa"/>
          </w:tcPr>
          <w:p w:rsidR="009018BD" w:rsidRPr="00697888" w:rsidRDefault="009018BD" w:rsidP="00C3457F">
            <w:pPr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  <w:r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Task 6</w:t>
            </w:r>
          </w:p>
        </w:tc>
        <w:tc>
          <w:tcPr>
            <w:tcW w:w="2394" w:type="dxa"/>
          </w:tcPr>
          <w:p w:rsidR="009018BD" w:rsidRPr="00697888" w:rsidRDefault="009018BD" w:rsidP="00B81C1C">
            <w:pPr>
              <w:jc w:val="right"/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  <w:r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$0.00</w:t>
            </w:r>
          </w:p>
        </w:tc>
        <w:tc>
          <w:tcPr>
            <w:tcW w:w="2394" w:type="dxa"/>
          </w:tcPr>
          <w:p w:rsidR="009018BD" w:rsidRPr="00697888" w:rsidRDefault="009018BD" w:rsidP="00B81C1C">
            <w:pPr>
              <w:jc w:val="right"/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  <w:r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N/A</w:t>
            </w:r>
          </w:p>
        </w:tc>
        <w:tc>
          <w:tcPr>
            <w:tcW w:w="2394" w:type="dxa"/>
          </w:tcPr>
          <w:p w:rsidR="009018BD" w:rsidRPr="00697888" w:rsidRDefault="009018BD" w:rsidP="00B81C1C">
            <w:pPr>
              <w:jc w:val="right"/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</w:pPr>
            <w:r>
              <w:rPr>
                <w:rFonts w:ascii="Open Sans" w:hAnsi="Open Sans" w:cs="Open Sans"/>
                <w:color w:val="244061" w:themeColor="accent1" w:themeShade="80"/>
                <w:sz w:val="20"/>
                <w:szCs w:val="20"/>
              </w:rPr>
              <w:t>N/A</w:t>
            </w:r>
          </w:p>
        </w:tc>
      </w:tr>
      <w:tr w:rsidR="009018BD" w:rsidTr="00510A81">
        <w:trPr>
          <w:jc w:val="center"/>
        </w:trPr>
        <w:tc>
          <w:tcPr>
            <w:tcW w:w="2394" w:type="dxa"/>
          </w:tcPr>
          <w:p w:rsidR="009018BD" w:rsidRPr="00C3457F" w:rsidRDefault="009018BD" w:rsidP="00B81C1C">
            <w:pPr>
              <w:jc w:val="right"/>
              <w:rPr>
                <w:rFonts w:ascii="Open Sans" w:hAnsi="Open Sans" w:cs="Open Sans"/>
                <w:b/>
                <w:color w:val="244061" w:themeColor="accent1" w:themeShade="80"/>
                <w:sz w:val="20"/>
                <w:szCs w:val="20"/>
              </w:rPr>
            </w:pPr>
            <w:r w:rsidRPr="00C3457F">
              <w:rPr>
                <w:rFonts w:ascii="Open Sans" w:hAnsi="Open Sans" w:cs="Open Sans"/>
                <w:b/>
                <w:color w:val="244061" w:themeColor="accent1" w:themeShade="80"/>
                <w:sz w:val="20"/>
                <w:szCs w:val="20"/>
              </w:rPr>
              <w:t>Total:</w:t>
            </w:r>
          </w:p>
        </w:tc>
        <w:tc>
          <w:tcPr>
            <w:tcW w:w="2394" w:type="dxa"/>
          </w:tcPr>
          <w:p w:rsidR="009018BD" w:rsidRPr="00C3457F" w:rsidRDefault="00DD01E8" w:rsidP="00B81C1C">
            <w:pPr>
              <w:jc w:val="right"/>
              <w:rPr>
                <w:rFonts w:ascii="Open Sans" w:hAnsi="Open Sans" w:cs="Open Sans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244061" w:themeColor="accent1" w:themeShade="80"/>
                <w:sz w:val="20"/>
                <w:szCs w:val="20"/>
              </w:rPr>
              <w:t>$806,000.00</w:t>
            </w:r>
          </w:p>
        </w:tc>
        <w:tc>
          <w:tcPr>
            <w:tcW w:w="2394" w:type="dxa"/>
          </w:tcPr>
          <w:p w:rsidR="009018BD" w:rsidRPr="00C3457F" w:rsidRDefault="00321008" w:rsidP="00150660">
            <w:pPr>
              <w:jc w:val="right"/>
              <w:rPr>
                <w:rFonts w:ascii="Open Sans" w:hAnsi="Open Sans" w:cs="Open Sans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244061" w:themeColor="accent1" w:themeShade="80"/>
                <w:sz w:val="20"/>
                <w:szCs w:val="20"/>
              </w:rPr>
              <w:t>$</w:t>
            </w:r>
            <w:r w:rsidR="00150660">
              <w:rPr>
                <w:rFonts w:ascii="Open Sans" w:hAnsi="Open Sans" w:cs="Open Sans"/>
                <w:b/>
                <w:color w:val="244061" w:themeColor="accent1" w:themeShade="80"/>
                <w:sz w:val="20"/>
                <w:szCs w:val="20"/>
              </w:rPr>
              <w:t>130,933.80</w:t>
            </w:r>
          </w:p>
        </w:tc>
        <w:tc>
          <w:tcPr>
            <w:tcW w:w="2394" w:type="dxa"/>
          </w:tcPr>
          <w:p w:rsidR="009018BD" w:rsidRPr="00C3457F" w:rsidRDefault="00BA6696" w:rsidP="00B81C1C">
            <w:pPr>
              <w:jc w:val="right"/>
              <w:rPr>
                <w:rFonts w:ascii="Open Sans" w:hAnsi="Open Sans" w:cs="Open Sans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244061" w:themeColor="accent1" w:themeShade="80"/>
                <w:sz w:val="20"/>
                <w:szCs w:val="20"/>
              </w:rPr>
              <w:t>$</w:t>
            </w:r>
            <w:r w:rsidR="00CC2490">
              <w:rPr>
                <w:rFonts w:ascii="Open Sans" w:hAnsi="Open Sans" w:cs="Open Sans"/>
                <w:b/>
                <w:color w:val="244061" w:themeColor="accent1" w:themeShade="80"/>
                <w:sz w:val="20"/>
                <w:szCs w:val="20"/>
              </w:rPr>
              <w:t>159,360.00</w:t>
            </w:r>
          </w:p>
        </w:tc>
      </w:tr>
    </w:tbl>
    <w:p w:rsidR="00C3457F" w:rsidRDefault="00C3457F" w:rsidP="004B667F">
      <w:pPr>
        <w:rPr>
          <w:rFonts w:ascii="Open Sans" w:hAnsi="Open Sans" w:cs="Open Sans"/>
          <w:b/>
          <w:color w:val="244061" w:themeColor="accent1" w:themeShade="80"/>
        </w:rPr>
      </w:pPr>
    </w:p>
    <w:p w:rsidR="00A24F73" w:rsidRDefault="00857226" w:rsidP="004B667F">
      <w:pPr>
        <w:rPr>
          <w:rFonts w:ascii="Open Sans" w:hAnsi="Open Sans" w:cs="Open Sans"/>
          <w:color w:val="244061" w:themeColor="accent1" w:themeShade="80"/>
        </w:rPr>
      </w:pPr>
      <w:r w:rsidRPr="00416870">
        <w:rPr>
          <w:rFonts w:ascii="Open Sans" w:hAnsi="Open Sans" w:cs="Open Sans"/>
          <w:b/>
          <w:color w:val="244061" w:themeColor="accent1" w:themeShade="80"/>
        </w:rPr>
        <w:t xml:space="preserve">2017- 2018 Forecasted Budget Available: </w:t>
      </w:r>
      <w:r w:rsidR="00416870">
        <w:rPr>
          <w:rFonts w:ascii="Open Sans" w:hAnsi="Open Sans" w:cs="Open Sans"/>
          <w:b/>
          <w:color w:val="244061" w:themeColor="accent1" w:themeShade="80"/>
        </w:rPr>
        <w:tab/>
      </w:r>
      <w:r w:rsidR="00416870">
        <w:rPr>
          <w:rFonts w:ascii="Open Sans" w:hAnsi="Open Sans" w:cs="Open Sans"/>
          <w:b/>
          <w:color w:val="244061" w:themeColor="accent1" w:themeShade="80"/>
        </w:rPr>
        <w:tab/>
      </w:r>
      <w:r w:rsidR="00FC5376">
        <w:rPr>
          <w:rFonts w:ascii="Open Sans" w:hAnsi="Open Sans" w:cs="Open Sans"/>
          <w:color w:val="244061" w:themeColor="accent1" w:themeShade="80"/>
        </w:rPr>
        <w:t>$314,837.00</w:t>
      </w:r>
      <w:r w:rsidRPr="00416870">
        <w:rPr>
          <w:rFonts w:ascii="Open Sans" w:hAnsi="Open Sans" w:cs="Open Sans"/>
          <w:b/>
          <w:color w:val="244061" w:themeColor="accent1" w:themeShade="80"/>
        </w:rPr>
        <w:br/>
        <w:t xml:space="preserve">Actual Spend May 2017 – Apr 2018:  </w:t>
      </w:r>
      <w:r w:rsidR="00416870">
        <w:rPr>
          <w:rFonts w:ascii="Open Sans" w:hAnsi="Open Sans" w:cs="Open Sans"/>
          <w:b/>
          <w:color w:val="244061" w:themeColor="accent1" w:themeShade="80"/>
        </w:rPr>
        <w:tab/>
      </w:r>
      <w:r w:rsidR="00416870">
        <w:rPr>
          <w:rFonts w:ascii="Open Sans" w:hAnsi="Open Sans" w:cs="Open Sans"/>
          <w:b/>
          <w:color w:val="244061" w:themeColor="accent1" w:themeShade="80"/>
        </w:rPr>
        <w:tab/>
      </w:r>
      <w:r w:rsidR="00150660">
        <w:rPr>
          <w:rFonts w:ascii="Open Sans" w:hAnsi="Open Sans" w:cs="Open Sans"/>
          <w:color w:val="244061" w:themeColor="accent1" w:themeShade="80"/>
          <w:u w:val="single"/>
        </w:rPr>
        <w:t>$130,933.80</w:t>
      </w:r>
      <w:r w:rsidR="00A24F73">
        <w:rPr>
          <w:rFonts w:ascii="Open Sans" w:hAnsi="Open Sans" w:cs="Open Sans"/>
          <w:color w:val="244061" w:themeColor="accent1" w:themeShade="80"/>
          <w:u w:val="single"/>
        </w:rPr>
        <w:br/>
      </w:r>
      <w:r w:rsidR="00416870" w:rsidRPr="00416870">
        <w:rPr>
          <w:rFonts w:ascii="Open Sans" w:hAnsi="Open Sans" w:cs="Open Sans"/>
          <w:b/>
          <w:color w:val="244061" w:themeColor="accent1" w:themeShade="80"/>
        </w:rPr>
        <w:t xml:space="preserve">Estimated Remaining for 2018-2019:  </w:t>
      </w:r>
      <w:r w:rsidR="00416870">
        <w:rPr>
          <w:rFonts w:ascii="Open Sans" w:hAnsi="Open Sans" w:cs="Open Sans"/>
          <w:b/>
          <w:color w:val="244061" w:themeColor="accent1" w:themeShade="80"/>
        </w:rPr>
        <w:tab/>
      </w:r>
      <w:r w:rsidR="00416870">
        <w:rPr>
          <w:rFonts w:ascii="Open Sans" w:hAnsi="Open Sans" w:cs="Open Sans"/>
          <w:b/>
          <w:color w:val="244061" w:themeColor="accent1" w:themeShade="80"/>
        </w:rPr>
        <w:tab/>
      </w:r>
      <w:r w:rsidR="00150660">
        <w:rPr>
          <w:rFonts w:ascii="Open Sans" w:hAnsi="Open Sans" w:cs="Open Sans"/>
          <w:color w:val="244061" w:themeColor="accent1" w:themeShade="80"/>
        </w:rPr>
        <w:t>$183,903.20</w:t>
      </w:r>
    </w:p>
    <w:p w:rsidR="00A24F73" w:rsidRPr="00A24F73" w:rsidRDefault="00A24F73" w:rsidP="004B667F">
      <w:pPr>
        <w:rPr>
          <w:rFonts w:ascii="Open Sans" w:hAnsi="Open Sans" w:cs="Open Sans"/>
          <w:color w:val="244061" w:themeColor="accent1" w:themeShade="80"/>
        </w:rPr>
      </w:pPr>
      <w:r>
        <w:rPr>
          <w:rFonts w:ascii="Open Sans" w:hAnsi="Open Sans" w:cs="Open Sans"/>
          <w:color w:val="244061" w:themeColor="accent1" w:themeShade="80"/>
        </w:rPr>
        <w:br/>
      </w:r>
      <w:r w:rsidRPr="00A24F73">
        <w:rPr>
          <w:rFonts w:ascii="Open Sans" w:hAnsi="Open Sans" w:cs="Open Sans"/>
          <w:b/>
          <w:color w:val="244061" w:themeColor="accent1" w:themeShade="80"/>
        </w:rPr>
        <w:t>Proposed Spend for 2018-2019:</w:t>
      </w:r>
      <w:r>
        <w:rPr>
          <w:rFonts w:ascii="Open Sans" w:hAnsi="Open Sans" w:cs="Open Sans"/>
          <w:color w:val="244061" w:themeColor="accent1" w:themeShade="80"/>
        </w:rPr>
        <w:tab/>
      </w:r>
      <w:r>
        <w:rPr>
          <w:rFonts w:ascii="Open Sans" w:hAnsi="Open Sans" w:cs="Open Sans"/>
          <w:color w:val="244061" w:themeColor="accent1" w:themeShade="80"/>
        </w:rPr>
        <w:tab/>
      </w:r>
      <w:r>
        <w:rPr>
          <w:rFonts w:ascii="Open Sans" w:hAnsi="Open Sans" w:cs="Open Sans"/>
          <w:color w:val="244061" w:themeColor="accent1" w:themeShade="80"/>
        </w:rPr>
        <w:tab/>
        <w:t>$159,360.00</w:t>
      </w:r>
      <w:bookmarkStart w:id="0" w:name="_GoBack"/>
      <w:bookmarkEnd w:id="0"/>
    </w:p>
    <w:sectPr w:rsidR="00A24F73" w:rsidRPr="00A24F73" w:rsidSect="00510A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A41"/>
    <w:multiLevelType w:val="hybridMultilevel"/>
    <w:tmpl w:val="6DC00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E708C"/>
    <w:multiLevelType w:val="hybridMultilevel"/>
    <w:tmpl w:val="001A5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75CEC"/>
    <w:multiLevelType w:val="hybridMultilevel"/>
    <w:tmpl w:val="37541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7F"/>
    <w:rsid w:val="00097328"/>
    <w:rsid w:val="000A4029"/>
    <w:rsid w:val="000D243F"/>
    <w:rsid w:val="00100FD3"/>
    <w:rsid w:val="0012178C"/>
    <w:rsid w:val="00122D61"/>
    <w:rsid w:val="00123903"/>
    <w:rsid w:val="00145843"/>
    <w:rsid w:val="00150660"/>
    <w:rsid w:val="001B255D"/>
    <w:rsid w:val="00216075"/>
    <w:rsid w:val="002C7F77"/>
    <w:rsid w:val="002E4C6D"/>
    <w:rsid w:val="00321008"/>
    <w:rsid w:val="00325FAD"/>
    <w:rsid w:val="00367B47"/>
    <w:rsid w:val="00416870"/>
    <w:rsid w:val="00443AE2"/>
    <w:rsid w:val="00483DB5"/>
    <w:rsid w:val="00492793"/>
    <w:rsid w:val="00496BC9"/>
    <w:rsid w:val="004B667F"/>
    <w:rsid w:val="004C4415"/>
    <w:rsid w:val="004E4A03"/>
    <w:rsid w:val="00510A81"/>
    <w:rsid w:val="00554345"/>
    <w:rsid w:val="005562E8"/>
    <w:rsid w:val="00570CF2"/>
    <w:rsid w:val="00602EBB"/>
    <w:rsid w:val="00620C3E"/>
    <w:rsid w:val="006574A6"/>
    <w:rsid w:val="006857FD"/>
    <w:rsid w:val="00697888"/>
    <w:rsid w:val="00791C60"/>
    <w:rsid w:val="007D7298"/>
    <w:rsid w:val="00813CC7"/>
    <w:rsid w:val="00857226"/>
    <w:rsid w:val="008645E6"/>
    <w:rsid w:val="008664DF"/>
    <w:rsid w:val="008C5054"/>
    <w:rsid w:val="008D6E51"/>
    <w:rsid w:val="009018BD"/>
    <w:rsid w:val="00916099"/>
    <w:rsid w:val="00917C8B"/>
    <w:rsid w:val="0096461F"/>
    <w:rsid w:val="009A6B8F"/>
    <w:rsid w:val="009D6648"/>
    <w:rsid w:val="00A24F73"/>
    <w:rsid w:val="00A672C7"/>
    <w:rsid w:val="00AC5AAB"/>
    <w:rsid w:val="00AD2CC9"/>
    <w:rsid w:val="00B13022"/>
    <w:rsid w:val="00B31BD7"/>
    <w:rsid w:val="00BA6696"/>
    <w:rsid w:val="00C24579"/>
    <w:rsid w:val="00C3457F"/>
    <w:rsid w:val="00C43CE1"/>
    <w:rsid w:val="00CC2490"/>
    <w:rsid w:val="00D3731B"/>
    <w:rsid w:val="00D90991"/>
    <w:rsid w:val="00DD01E8"/>
    <w:rsid w:val="00E20E67"/>
    <w:rsid w:val="00EA0C43"/>
    <w:rsid w:val="00EE5C0C"/>
    <w:rsid w:val="00EE64B9"/>
    <w:rsid w:val="00FC5376"/>
    <w:rsid w:val="00FE167D"/>
    <w:rsid w:val="00FE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6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667F"/>
    <w:pPr>
      <w:ind w:left="720"/>
      <w:contextualSpacing/>
    </w:pPr>
  </w:style>
  <w:style w:type="table" w:styleId="TableGrid">
    <w:name w:val="Table Grid"/>
    <w:basedOn w:val="TableNormal"/>
    <w:uiPriority w:val="59"/>
    <w:rsid w:val="00121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6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667F"/>
    <w:pPr>
      <w:ind w:left="720"/>
      <w:contextualSpacing/>
    </w:pPr>
  </w:style>
  <w:style w:type="table" w:styleId="TableGrid">
    <w:name w:val="Table Grid"/>
    <w:basedOn w:val="TableNormal"/>
    <w:uiPriority w:val="59"/>
    <w:rsid w:val="00121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5150BAC02ED140B385483B43FD21F1" ma:contentTypeVersion="76" ma:contentTypeDescription="" ma:contentTypeScope="" ma:versionID="c99035ab3634cebc78f8212030cc846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Workpapers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2018-05-31T07:00:00+00:00</OpenedDate>
    <SignificantOrder xmlns="dc463f71-b30c-4ab2-9473-d307f9d35888">false</SignificantOrder>
    <Date1 xmlns="dc463f71-b30c-4ab2-9473-d307f9d35888">2018-05-31T07:00:00+00:00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FIORITO ENTERPRISES INC &amp; RABANCO COMPANIES</CaseCompanyNames>
    <Nickname xmlns="http://schemas.microsoft.com/sharepoint/v3" xsi:nil="true"/>
    <DocketNumber xmlns="dc463f71-b30c-4ab2-9473-d307f9d35888">180485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B5FABABE-99A8-446A-BC30-26138A09108B}"/>
</file>

<file path=customXml/itemProps2.xml><?xml version="1.0" encoding="utf-8"?>
<ds:datastoreItem xmlns:ds="http://schemas.openxmlformats.org/officeDocument/2006/customXml" ds:itemID="{0ABC436C-5C81-4411-BA22-8DADFCA6BFB8}"/>
</file>

<file path=customXml/itemProps3.xml><?xml version="1.0" encoding="utf-8"?>
<ds:datastoreItem xmlns:ds="http://schemas.openxmlformats.org/officeDocument/2006/customXml" ds:itemID="{015033A7-C805-497D-BA19-C9F3736B9157}"/>
</file>

<file path=customXml/itemProps4.xml><?xml version="1.0" encoding="utf-8"?>
<ds:datastoreItem xmlns:ds="http://schemas.openxmlformats.org/officeDocument/2006/customXml" ds:itemID="{82852A17-3B6E-4BF9-854B-5931F9FD33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Republic Services</Company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Carla</dc:creator>
  <cp:lastModifiedBy>Johnson, Carla</cp:lastModifiedBy>
  <cp:revision>2</cp:revision>
  <cp:lastPrinted>2018-05-30T20:34:00Z</cp:lastPrinted>
  <dcterms:created xsi:type="dcterms:W3CDTF">2018-05-30T20:35:00Z</dcterms:created>
  <dcterms:modified xsi:type="dcterms:W3CDTF">2018-05-30T20:35:00Z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0x0101006E56B4D1795A2E4DB2F0B01679ED314A00975150BAC02ED140B385483B43FD21F1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